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附件3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自愿放弃考察声明</w:t>
      </w:r>
      <w:r>
        <w:rPr>
          <w:rFonts w:hint="eastAsia"/>
          <w:b/>
          <w:bCs/>
          <w:sz w:val="44"/>
          <w:szCs w:val="44"/>
          <w:lang w:eastAsia="zh-CN"/>
        </w:rPr>
        <w:t>（</w:t>
      </w:r>
      <w:r>
        <w:rPr>
          <w:rFonts w:hint="eastAsia"/>
          <w:b/>
          <w:bCs/>
          <w:sz w:val="44"/>
          <w:szCs w:val="44"/>
          <w:lang w:val="en-US" w:eastAsia="zh-CN"/>
        </w:rPr>
        <w:t>模版</w:t>
      </w:r>
      <w:r>
        <w:rPr>
          <w:rFonts w:hint="eastAsia"/>
          <w:b/>
          <w:bCs/>
          <w:sz w:val="44"/>
          <w:szCs w:val="44"/>
          <w:lang w:eastAsia="zh-CN"/>
        </w:rPr>
        <w:t>）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本人“姓名”、“性别”，身份证号为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，本人参加了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2024年聊城江北水城旅游度假区社区工作者招聘</w:t>
      </w:r>
      <w:r>
        <w:rPr>
          <w:rFonts w:hint="eastAsia" w:ascii="仿宋" w:hAnsi="仿宋" w:eastAsia="仿宋" w:cs="仿宋"/>
          <w:sz w:val="32"/>
          <w:szCs w:val="32"/>
        </w:rPr>
        <w:t>，经笔试、面试，进入考察范围。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因本人个人原因，经综合考虑，自愿放弃参加考察。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本人签字(按手印)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1A06E9D"/>
    <w:rsid w:val="39A95BC4"/>
    <w:rsid w:val="4DE35714"/>
    <w:rsid w:val="5651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119</Characters>
  <Lines>0</Lines>
  <Paragraphs>0</Paragraphs>
  <TotalTime>3</TotalTime>
  <ScaleCrop>false</ScaleCrop>
  <LinksUpToDate>false</LinksUpToDate>
  <CharactersWithSpaces>134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2024-11-16T12:02:59Z</dcterms:created>
  <dc:creator>华为</dc:creator>
  <cp:lastModifiedBy>华为</cp:lastModifiedBy>
  <dcterms:modified xsi:type="dcterms:W3CDTF">2024-11-16T12:08:55Z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6052D99807A6464C81F45525752F217C</vt:lpwstr>
  </property>
</Properties>
</file>