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hint="eastAsia" w:ascii="方正黑体_GBK" w:hAnsi="方正仿宋_GBK" w:eastAsia="方正黑体_GBK" w:cs="方正仿宋_GBK"/>
          <w:bCs/>
          <w:spacing w:val="2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bCs/>
          <w:spacing w:val="23"/>
          <w:kern w:val="0"/>
          <w:sz w:val="32"/>
          <w:szCs w:val="32"/>
          <w:shd w:val="clear" w:color="auto" w:fill="FFFFFF"/>
        </w:rPr>
        <w:t>附件1</w:t>
      </w:r>
    </w:p>
    <w:p>
      <w:pPr>
        <w:ind w:firstLine="406" w:firstLineChars="100"/>
        <w:jc w:val="center"/>
        <w:rPr>
          <w:rFonts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</w:rPr>
        <w:t>乡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</w:rPr>
        <w:t>镇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  <w:lang w:eastAsia="zh-CN"/>
        </w:rPr>
        <w:t>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</w:rPr>
        <w:t>政府专职消防员报名登记表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68"/>
        <w:gridCol w:w="921"/>
        <w:gridCol w:w="1082"/>
        <w:gridCol w:w="1243"/>
        <w:gridCol w:w="135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23"/>
                <w:sz w:val="28"/>
                <w:szCs w:val="28"/>
                <w:shd w:val="clear" w:color="auto" w:fill="FFFFFF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是否为退役军人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是否从事过消防救援工作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意向单位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从调剂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既往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病史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8133" w:type="dxa"/>
            <w:gridSpan w:val="6"/>
            <w:vAlign w:val="center"/>
          </w:tcPr>
          <w:p>
            <w:pPr>
              <w:spacing w:line="560" w:lineRule="exact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有何特长及专业技能</w:t>
            </w:r>
          </w:p>
        </w:tc>
        <w:tc>
          <w:tcPr>
            <w:tcW w:w="8133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学习工作简历</w:t>
            </w:r>
          </w:p>
        </w:tc>
        <w:tc>
          <w:tcPr>
            <w:tcW w:w="8133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本人承诺签字</w:t>
            </w:r>
          </w:p>
        </w:tc>
        <w:tc>
          <w:tcPr>
            <w:tcW w:w="8133" w:type="dxa"/>
            <w:gridSpan w:val="6"/>
          </w:tcPr>
          <w:p>
            <w:pPr>
              <w:spacing w:line="360" w:lineRule="exact"/>
              <w:rPr>
                <w:rFonts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  <w:t xml:space="preserve">  本人承诺：表中信息属实，如有弄虚作假自愿承担相应责任。</w:t>
            </w:r>
          </w:p>
          <w:p>
            <w:pPr>
              <w:spacing w:line="300" w:lineRule="exact"/>
              <w:ind w:firstLine="4890" w:firstLineChars="1500"/>
              <w:rPr>
                <w:rFonts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  <w:p>
            <w:pPr>
              <w:spacing w:line="300" w:lineRule="exact"/>
              <w:ind w:firstLine="4890" w:firstLineChars="1500"/>
              <w:rPr>
                <w:rFonts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  <w:p>
            <w:pPr>
              <w:spacing w:line="300" w:lineRule="exact"/>
              <w:ind w:firstLine="3912" w:firstLineChars="1200"/>
              <w:rPr>
                <w:rFonts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  <w:t>签字（按手印）：</w:t>
            </w:r>
          </w:p>
          <w:p>
            <w:pPr>
              <w:spacing w:line="300" w:lineRule="exact"/>
              <w:ind w:firstLine="5542" w:firstLineChars="1700"/>
              <w:rPr>
                <w:rFonts w:ascii="宋体" w:hAnsi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宋体"/>
                <w:bCs/>
                <w:spacing w:val="23"/>
                <w:sz w:val="28"/>
                <w:szCs w:val="28"/>
                <w:shd w:val="clear" w:color="auto" w:fill="FFFFFF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DY0M2EzY2M4YWY4ODIzNmEwYjFjZjY4ZTczMTUifQ=="/>
  </w:docVars>
  <w:rsids>
    <w:rsidRoot w:val="090B7885"/>
    <w:rsid w:val="001400F7"/>
    <w:rsid w:val="00493AF9"/>
    <w:rsid w:val="00674FE8"/>
    <w:rsid w:val="006920F4"/>
    <w:rsid w:val="00BF5D62"/>
    <w:rsid w:val="00C404BD"/>
    <w:rsid w:val="090B7885"/>
    <w:rsid w:val="59027F53"/>
    <w:rsid w:val="60E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红河州蒙自市党政机关单位</Company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2023-07-05T09:22:00Z</dcterms:created>
  <dc:creator>Administrator</dc:creator>
  <cp:lastModifiedBy>그의 아내</cp:lastModifiedBy>
  <dcterms:modified xsi:type="dcterms:W3CDTF">2023-09-28T08:47:47Z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81B1E40D0F97443D9B8FF60BE4C74234_12</vt:lpwstr>
  </property>
</Properties>
</file>