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540" w:lineRule="exact"/>
        <w:rPr>
          <w:rFonts w:hint="default" w:eastAsia="方正小标宋简体"/>
          <w:color w:val="000000"/>
          <w:sz w:val="36"/>
          <w:szCs w:val="36"/>
          <w:lang w:val="en-US"/>
        </w:rPr>
      </w:pPr>
      <w:r>
        <w:rPr>
          <w:rFonts w:eastAsia="黑体"/>
          <w:color w:val="000000"/>
          <w:sz w:val="28"/>
          <w:szCs w:val="28"/>
        </w:rPr>
        <w:t>附件</w:t>
      </w:r>
      <w:r>
        <w:rPr>
          <w:rFonts w:hint="eastAsia" w:eastAsia="黑体"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overflowPunct w:val="0"/>
        <w:topLinePunct/>
        <w:spacing w:line="4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四川省水利厅直属事业单位202</w:t>
      </w:r>
      <w:r>
        <w:rPr>
          <w:rFonts w:hint="eastAsia" w:eastAsia="方正小标宋简体"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方正小标宋简体"/>
          <w:color w:val="000000"/>
          <w:sz w:val="36"/>
          <w:szCs w:val="36"/>
        </w:rPr>
        <w:t>年公开</w:t>
      </w: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  <w:lang w:eastAsia="zh-CN"/>
        </w:rPr>
        <w:t>考核招聘水文急需短缺专业技术岗位工作人员</w:t>
      </w:r>
      <w:r>
        <w:rPr>
          <w:rFonts w:hint="eastAsia" w:eastAsia="方正小标宋简体"/>
          <w:color w:val="000000"/>
          <w:sz w:val="36"/>
          <w:szCs w:val="36"/>
        </w:rPr>
        <w:t>报名表</w:t>
      </w:r>
    </w:p>
    <w:p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49"/>
        <w:gridCol w:w="692"/>
        <w:gridCol w:w="527"/>
        <w:gridCol w:w="76"/>
        <w:gridCol w:w="113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入  党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参加工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报考单位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报考岗位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历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全日制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在  职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专业技术职称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现工作单位及职务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身份证</w:t>
            </w:r>
            <w:r>
              <w:rPr>
                <w:rFonts w:hint="eastAsia" w:eastAsia="黑体"/>
                <w:sz w:val="24"/>
                <w:szCs w:val="28"/>
              </w:rPr>
              <w:t>号码</w:t>
            </w:r>
          </w:p>
        </w:tc>
        <w:tc>
          <w:tcPr>
            <w:tcW w:w="2482" w:type="dxa"/>
            <w:gridSpan w:val="5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简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szCs w:val="28"/>
              </w:rPr>
              <w:t>历</w:t>
            </w:r>
          </w:p>
        </w:tc>
        <w:tc>
          <w:tcPr>
            <w:tcW w:w="7797" w:type="dxa"/>
            <w:gridSpan w:val="12"/>
          </w:tcPr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奖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惩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情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2"/>
          </w:tcPr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个人主要表现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3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家庭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主要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成员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及重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要社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会关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政 治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062" w:type="dxa"/>
            <w:gridSpan w:val="14"/>
            <w:vAlign w:val="center"/>
          </w:tcPr>
          <w:p>
            <w:pPr>
              <w:overflowPunct w:val="0"/>
              <w:topLinePunct/>
              <w:spacing w:line="4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本人承诺：本人确认自己符合拟报岗位所需的资格条件，表中所填写内容和提供的材料真实有效。如弄虚作假，后果自负。</w:t>
            </w:r>
          </w:p>
          <w:p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</w:pPr>
          </w:p>
          <w:p>
            <w:pPr>
              <w:overflowPunct w:val="0"/>
              <w:topLinePunct/>
              <w:spacing w:line="300" w:lineRule="exact"/>
              <w:ind w:firstLine="2650" w:firstLineChars="1100"/>
              <w:jc w:val="left"/>
              <w:rPr>
                <w:rFonts w:eastAsia="楷体_GB2312"/>
                <w:b/>
                <w:bCs/>
                <w:sz w:val="24"/>
                <w:szCs w:val="30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报考人：              年    月    日</w:t>
            </w:r>
            <w:r>
              <w:rPr>
                <w:rFonts w:eastAsia="楷体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3"/>
            <w:vAlign w:val="center"/>
          </w:tcPr>
          <w:p>
            <w:pPr>
              <w:overflowPunct w:val="0"/>
              <w:topLinePunct/>
              <w:rPr>
                <w:rFonts w:eastAsia="黑体"/>
                <w:bCs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99603D"/>
    <w:rsid w:val="000A6A05"/>
    <w:rsid w:val="00393DC0"/>
    <w:rsid w:val="00FB3614"/>
    <w:rsid w:val="0FFFC45A"/>
    <w:rsid w:val="7EDE861E"/>
    <w:rsid w:val="7F7BC527"/>
    <w:rsid w:val="EB3F48FB"/>
    <w:rsid w:val="F93F53B1"/>
    <w:rsid w:val="FF9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2023-06-26T07:13:00Z</dcterms:created>
  <dc:creator>刘映池</dc:creator>
  <cp:lastModifiedBy>刘映池</cp:lastModifiedBy>
  <cp:lastPrinted>2022-09-23T10:15:00Z</cp:lastPrinted>
  <dcterms:modified xsi:type="dcterms:W3CDTF">2024-09-27T10:57:37Z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