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F020">
      <w:pPr>
        <w:widowControl/>
        <w:shd w:val="clear" w:color="auto" w:fill="FFFFFF"/>
        <w:spacing w:line="60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0"/>
          <w:szCs w:val="40"/>
          <w:lang w:eastAsia="zh-CN"/>
        </w:rPr>
        <w:t>入职体检项目表（县级三甲医院）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590"/>
      </w:tblGrid>
      <w:tr w14:paraId="3DCD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7F676B9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590" w:type="dxa"/>
          </w:tcPr>
          <w:p w14:paraId="2D4344F4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男性身高16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cm以上。（男性体重不超过标准体重的25%、不低于标准体重的15%）。</w:t>
            </w:r>
          </w:p>
        </w:tc>
      </w:tr>
      <w:tr w14:paraId="365B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6171CCC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590" w:type="dxa"/>
          </w:tcPr>
          <w:p w14:paraId="142E76C5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容的白癜风、瘢痕、黑色素痣、色素沉着、血管瘤等，着短装身体裸露部位刺有“字、图案”且直径不超过2cm，其他部位直径不超过3cm。</w:t>
            </w:r>
          </w:p>
        </w:tc>
      </w:tr>
      <w:tr w14:paraId="459A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1FF1508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590" w:type="dxa"/>
          </w:tcPr>
          <w:p w14:paraId="6DA7795E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血压：收缩压：90mmHg至140mmHg，舒张压：60 mmHg至90mmHg，心率每分钟50次至100次。</w:t>
            </w:r>
          </w:p>
        </w:tc>
      </w:tr>
      <w:tr w14:paraId="2021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68ABF4A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590" w:type="dxa"/>
          </w:tcPr>
          <w:p w14:paraId="7081D597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无癫痫、精神障碍、精神分裂症、神经症，人格障碍、智力低下、梦游、遗尿症、精神活性物质滥用和依赖。</w:t>
            </w:r>
          </w:p>
        </w:tc>
      </w:tr>
      <w:tr w14:paraId="44D9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04D607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590" w:type="dxa"/>
          </w:tcPr>
          <w:p w14:paraId="4089F4F6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双侧耳语听力不低于5m， 或一侧耳语达到5m，别侧不低于3m。</w:t>
            </w:r>
          </w:p>
        </w:tc>
      </w:tr>
      <w:tr w14:paraId="680D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1A0E748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90" w:type="dxa"/>
          </w:tcPr>
          <w:p w14:paraId="6ED65090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每一眼裸眼远视力在4.6（0.4）以上；矫正视力在4.9（0.8）以上、屈光度±6.00DS等效球镜以下，无红绿色弱、色盲。 　　</w:t>
            </w:r>
          </w:p>
        </w:tc>
      </w:tr>
      <w:tr w14:paraId="1A27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75851FB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90" w:type="dxa"/>
          </w:tcPr>
          <w:p w14:paraId="329D7DE1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腹部B超检查（肝、胆、胰、脾、双肾、双侧附件、腹腔）。无脏器畸形、发育不全，单肾，肝、胆、胰、肾脏附件疾病，腹腔包块、占位病变，腹水。 </w:t>
            </w:r>
          </w:p>
        </w:tc>
      </w:tr>
      <w:tr w14:paraId="3A27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442D7C7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590" w:type="dxa"/>
          </w:tcPr>
          <w:p w14:paraId="33F95783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X线胸片检查，无胸廓畸形，心、肺、纵膈等器质性病变的。</w:t>
            </w:r>
          </w:p>
        </w:tc>
      </w:tr>
      <w:tr w14:paraId="4939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2E23B85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590" w:type="dxa"/>
          </w:tcPr>
          <w:p w14:paraId="4952F65C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心电图检查正常或者大致正常心电图。</w:t>
            </w:r>
          </w:p>
        </w:tc>
      </w:tr>
      <w:tr w14:paraId="37C8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4F33D75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590" w:type="dxa"/>
          </w:tcPr>
          <w:p w14:paraId="40DA1B18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血常规、血糖检查无异常。</w:t>
            </w:r>
          </w:p>
        </w:tc>
      </w:tr>
      <w:tr w14:paraId="111C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17FD40C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0" w:type="dxa"/>
          </w:tcPr>
          <w:p w14:paraId="0C8D3B0F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尿液检查无异常。</w:t>
            </w:r>
          </w:p>
        </w:tc>
      </w:tr>
      <w:tr w14:paraId="3532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53F9BD9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590" w:type="dxa"/>
          </w:tcPr>
          <w:p w14:paraId="28C23667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血清丙氨酸氨基转移酶40单位以下，血清乙肝病毒表面抗原阴性。</w:t>
            </w:r>
          </w:p>
        </w:tc>
      </w:tr>
      <w:tr w14:paraId="3689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401522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590" w:type="dxa"/>
          </w:tcPr>
          <w:p w14:paraId="0466FBE5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血清艾滋病抗体阴性， 血清梅毒螺旋体抗体阴性，尿液毒品（试剂）检测阴性。</w:t>
            </w:r>
          </w:p>
        </w:tc>
      </w:tr>
    </w:tbl>
    <w:p w14:paraId="6120B5D2">
      <w:pPr>
        <w:widowControl/>
        <w:shd w:val="clear" w:color="auto" w:fill="FFFFFF"/>
        <w:spacing w:line="60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26"/>
          <w:szCs w:val="2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0"/>
          <w:szCs w:val="40"/>
        </w:rPr>
        <w:t>上杭县消防救援大队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0"/>
          <w:szCs w:val="40"/>
          <w:lang w:eastAsia="zh-CN"/>
        </w:rPr>
        <w:t>政府专职消防员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0"/>
          <w:szCs w:val="40"/>
        </w:rPr>
        <w:t>报名表</w:t>
      </w:r>
    </w:p>
    <w:p w14:paraId="3BCB20CC">
      <w:pPr>
        <w:widowControl/>
        <w:shd w:val="clear" w:color="auto" w:fill="FFFFFF"/>
        <w:rPr>
          <w:rFonts w:ascii="Arial" w:hAnsi="Arial" w:cs="Arial"/>
          <w:b/>
          <w:bCs/>
          <w:color w:val="auto"/>
          <w:spacing w:val="8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auto"/>
          <w:spacing w:val="8"/>
          <w:kern w:val="0"/>
          <w:sz w:val="26"/>
          <w:szCs w:val="26"/>
        </w:rPr>
        <w:t> </w:t>
      </w:r>
    </w:p>
    <w:tbl>
      <w:tblPr>
        <w:tblStyle w:val="2"/>
        <w:tblW w:w="106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233"/>
        <w:gridCol w:w="1261"/>
        <w:gridCol w:w="1215"/>
        <w:gridCol w:w="960"/>
        <w:gridCol w:w="1057"/>
        <w:gridCol w:w="1100"/>
        <w:gridCol w:w="1071"/>
        <w:gridCol w:w="1978"/>
      </w:tblGrid>
      <w:tr w14:paraId="7584C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F402E"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姓名</w:t>
            </w:r>
          </w:p>
        </w:tc>
        <w:tc>
          <w:tcPr>
            <w:tcW w:w="1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F42DE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张三</w:t>
            </w:r>
          </w:p>
        </w:tc>
        <w:tc>
          <w:tcPr>
            <w:tcW w:w="1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5D3B3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性别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98C4E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AC991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年月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7ACBB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1994.04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E6E61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民族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CE199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汉</w:t>
            </w:r>
          </w:p>
        </w:tc>
        <w:tc>
          <w:tcPr>
            <w:tcW w:w="1978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70C92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42492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1366D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籍贯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CA976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福建上杭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D2A2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（团）</w:t>
            </w:r>
          </w:p>
          <w:p w14:paraId="5C2516C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E1E62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2021.02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03A8B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31A65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2020.10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E84C7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全日制学历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97C99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本科</w:t>
            </w:r>
          </w:p>
        </w:tc>
        <w:tc>
          <w:tcPr>
            <w:tcW w:w="1978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62C4D1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5BE71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61F3C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189875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厦门大学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C262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C2F29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土木工程</w:t>
            </w:r>
          </w:p>
        </w:tc>
        <w:tc>
          <w:tcPr>
            <w:tcW w:w="1978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05218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0158E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99FFE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户籍</w:t>
            </w:r>
          </w:p>
          <w:p w14:paraId="48065008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所在地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7F9A64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福建省龙岩市上杭县临城镇琴岗路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119号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901AA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原工作单位及职务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CBBC7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紫金矿业集团财务部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 xml:space="preserve"> 出纳</w:t>
            </w:r>
          </w:p>
        </w:tc>
      </w:tr>
      <w:tr w14:paraId="00940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90047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身份</w:t>
            </w:r>
          </w:p>
          <w:p w14:paraId="53E97558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证号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72D500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350821199607213599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4B9A0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本人及家属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7ED2C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张三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15656369421（本人）</w:t>
            </w:r>
          </w:p>
          <w:p w14:paraId="780750E8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李四15203326548（妻子）</w:t>
            </w:r>
          </w:p>
          <w:p w14:paraId="5A68EA31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张立15203326548（父亲）</w:t>
            </w:r>
          </w:p>
          <w:p w14:paraId="6D38AE84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王五14705046315（母亲）</w:t>
            </w:r>
          </w:p>
        </w:tc>
      </w:tr>
      <w:tr w14:paraId="0D3A2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8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69A25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学习及工作经历</w:t>
            </w:r>
          </w:p>
        </w:tc>
        <w:tc>
          <w:tcPr>
            <w:tcW w:w="98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3E206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小学学历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--原工作单位（包含所有从事工作经历）</w:t>
            </w:r>
          </w:p>
          <w:p w14:paraId="7E470AF3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例子：</w:t>
            </w:r>
          </w:p>
          <w:p w14:paraId="279F4CF9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2002.09-2008.06 上杭县实验小学        学生</w:t>
            </w:r>
          </w:p>
          <w:p w14:paraId="18FA0629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2008.09-2011.06 上杭县第三中学        学生</w:t>
            </w:r>
          </w:p>
          <w:p w14:paraId="4B4BAD75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2011.09-2014.06 上杭县第二中学        学生</w:t>
            </w:r>
          </w:p>
          <w:p w14:paraId="066A7E9A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2014.09-2018.06 西南大学              学生</w:t>
            </w:r>
          </w:p>
          <w:p w14:paraId="3DBFCB0B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2018.08-2021.06 上杭巡特警大队        班长</w:t>
            </w:r>
          </w:p>
          <w:p w14:paraId="4ACF2876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 xml:space="preserve">2021.06-至今    上杭县移动公司        技术员 </w:t>
            </w:r>
          </w:p>
        </w:tc>
      </w:tr>
      <w:tr w14:paraId="6ED1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4B624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特长</w:t>
            </w:r>
          </w:p>
        </w:tc>
        <w:tc>
          <w:tcPr>
            <w:tcW w:w="98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6BF3B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</w:tbl>
    <w:p w14:paraId="65FAE8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YTg1YjRkNjQ3ZTBkYjY3YjRmOTFiZDU3MGI2NTIifQ=="/>
  </w:docVars>
  <w:rsids>
    <w:rsidRoot w:val="2D7016B4"/>
    <w:rsid w:val="2D70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2024-09-24T02:46:00Z</dcterms:created>
  <dc:creator>浅栈</dc:creator>
  <cp:lastModifiedBy>浅栈</cp:lastModifiedBy>
  <dcterms:modified xsi:type="dcterms:W3CDTF">2024-09-24T02:48:31Z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FD4331E0D88F4A3BA587E6D83F1218DC_11</vt:lpwstr>
  </property>
</Properties>
</file>