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AF19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附件1</w:t>
      </w:r>
    </w:p>
    <w:p w14:paraId="73BCECDE">
      <w:pPr>
        <w:rPr>
          <w:rFonts w:hint="eastAsia"/>
          <w:lang w:val="en-US" w:eastAsia="zh-CN"/>
        </w:rPr>
      </w:pPr>
    </w:p>
    <w:p w14:paraId="7F91BF8F"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kern w:val="0"/>
          <w:sz w:val="40"/>
          <w:szCs w:val="40"/>
          <w:shd w:val="clear" w:color="auto" w:fill="FFFFFF"/>
          <w:lang w:val="en-US" w:eastAsia="zh-CN" w:bidi="ar"/>
        </w:rPr>
        <w:t>中共商丘市委宣传部所属事业单位招才引智</w:t>
      </w:r>
    </w:p>
    <w:p w14:paraId="0CCA2DA1">
      <w:pPr>
        <w:ind w:left="0" w:leftChars="0" w:right="0" w:rightChars="0" w:firstLine="0" w:firstLineChars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-11"/>
          <w:kern w:val="0"/>
          <w:sz w:val="40"/>
          <w:szCs w:val="40"/>
          <w:shd w:val="clear" w:color="auto" w:fill="FFFFFF"/>
          <w:lang w:val="en-US" w:eastAsia="zh-CN" w:bidi="ar"/>
        </w:rPr>
        <w:t>岗位表</w:t>
      </w:r>
    </w:p>
    <w:p w14:paraId="6309360D">
      <w:pPr>
        <w:ind w:left="0" w:leftChars="0" w:right="0" w:rightChars="0" w:firstLine="0" w:firstLineChars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-11"/>
          <w:kern w:val="0"/>
          <w:sz w:val="24"/>
          <w:szCs w:val="24"/>
          <w:shd w:val="clear" w:color="auto" w:fill="FFFFFF"/>
          <w:lang w:val="en-US" w:eastAsia="zh-CN" w:bidi="ar"/>
        </w:rPr>
      </w:pPr>
    </w:p>
    <w:tbl>
      <w:tblPr>
        <w:tblStyle w:val="4"/>
        <w:tblW w:w="94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988"/>
        <w:gridCol w:w="851"/>
        <w:gridCol w:w="788"/>
        <w:gridCol w:w="1933"/>
        <w:gridCol w:w="1652"/>
        <w:gridCol w:w="1683"/>
      </w:tblGrid>
      <w:tr w14:paraId="04663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58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E1C79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88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61BE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单位名称</w:t>
            </w:r>
          </w:p>
          <w:p w14:paraId="79536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及性质</w:t>
            </w:r>
          </w:p>
        </w:tc>
        <w:tc>
          <w:tcPr>
            <w:tcW w:w="8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1FEF6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招聘岗位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23C8EF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招聘</w:t>
            </w:r>
          </w:p>
          <w:p w14:paraId="4B38F57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人数</w:t>
            </w:r>
          </w:p>
        </w:tc>
        <w:tc>
          <w:tcPr>
            <w:tcW w:w="526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B9CB51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资格条件</w:t>
            </w:r>
          </w:p>
        </w:tc>
      </w:tr>
      <w:tr w14:paraId="2FFD8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58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BAF1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8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6100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01DA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0AE03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CAD00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专  业</w:t>
            </w:r>
          </w:p>
        </w:tc>
        <w:tc>
          <w:tcPr>
            <w:tcW w:w="16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933E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学历学位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FBEBB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其他条件</w:t>
            </w:r>
          </w:p>
        </w:tc>
      </w:tr>
      <w:tr w14:paraId="0C93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  <w:jc w:val="center"/>
        </w:trPr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122C5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72756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商丘市精神文明建设促进中心</w:t>
            </w:r>
          </w:p>
          <w:p w14:paraId="17FAE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（全供事业单位）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4BD52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管理岗位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8A4E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68F8966A"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心理学</w:t>
            </w:r>
          </w:p>
        </w:tc>
        <w:tc>
          <w:tcPr>
            <w:tcW w:w="1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9853D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普通高等教育硕士研究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生</w:t>
            </w:r>
          </w:p>
        </w:tc>
        <w:tc>
          <w:tcPr>
            <w:tcW w:w="16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 w14:paraId="5E92DD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</w:p>
          <w:p w14:paraId="015DB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32"/>
                <w:szCs w:val="32"/>
                <w:shd w:val="clear" w:color="auto" w:fill="FFFFFF"/>
                <w:lang w:val="en-US" w:eastAsia="zh-CN" w:bidi="ar"/>
              </w:rPr>
              <w:t>中国共产党党员（含中国共产党预备党员）</w:t>
            </w:r>
          </w:p>
          <w:p w14:paraId="1F941615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 w14:paraId="43B2D6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8AEB7B1-DCD7-49F6-BB9B-5B4F93E4BA0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89996CB-61C1-4E74-BFD5-D0B6EF9FAB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64B4522-BFD0-4BFB-8C40-E6C20832C6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0163793-B779-4E18-82A3-638D5E5E2E9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MmRkZWVhMmJhMDU4MjBjNjM4MDRjODhiZTNmYTMifQ=="/>
  </w:docVars>
  <w:rsids>
    <w:rsidRoot w:val="00000000"/>
    <w:rsid w:val="08785186"/>
    <w:rsid w:val="77E0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118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2024-09-05T10:03:00Z</dcterms:created>
  <dc:creator>unis</dc:creator>
  <cp:lastModifiedBy>魔人不欧</cp:lastModifiedBy>
  <dcterms:modified xsi:type="dcterms:W3CDTF">2024-09-05T10:05:25Z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BDCDD14F7F794E0DB64E9ABDF061D1F0_12</vt:lpwstr>
  </property>
</Properties>
</file>