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/>
        <w:jc w:val="lef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kern w:val="0"/>
          <w:sz w:val="24"/>
          <w:lang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 w:firstLine="18" w:firstLineChars="5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永城市2024年引进高层次人才岗位表</w:t>
      </w:r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Autospacing="0" w:afterAutospacing="0" w:line="570" w:lineRule="exact"/>
        <w:ind w:left="0" w:leftChars="0" w:right="0"/>
        <w:textAlignment w:val="auto"/>
      </w:pPr>
    </w:p>
    <w:tbl>
      <w:tblPr>
        <w:tblStyle w:val="5"/>
        <w:tblW w:w="10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532"/>
        <w:gridCol w:w="757"/>
        <w:gridCol w:w="712"/>
        <w:gridCol w:w="1871"/>
        <w:gridCol w:w="1624"/>
        <w:gridCol w:w="1794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 w:bidi="ar"/>
              </w:rPr>
              <w:t>代码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 w:bidi="ar"/>
              </w:rPr>
              <w:t>招聘单位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 w:bidi="ar"/>
              </w:rPr>
              <w:t>岗位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>招聘人数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>专业要求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>学历要求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>资格条件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001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  <w:t>中共永城市委办公室（发展战略与产业创新研究中心）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  <w:t>新闻学（050301）、中国语言文学（050100）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仿宋" w:eastAsia="仿宋"/>
                <w:kern w:val="0"/>
                <w:sz w:val="20"/>
                <w:szCs w:val="20"/>
                <w:lang w:val="en-US" w:eastAsia="zh-CN" w:bidi="ar"/>
              </w:rPr>
              <w:t>普通高等教育</w:t>
            </w:r>
            <w:r>
              <w:rPr>
                <w:rFonts w:hint="eastAsia" w:ascii="Times New Roman" w:hAnsi="仿宋" w:eastAsia="仿宋"/>
                <w:kern w:val="0"/>
                <w:sz w:val="20"/>
                <w:szCs w:val="20"/>
                <w:lang w:bidi="ar"/>
              </w:rPr>
              <w:t>硕士</w:t>
            </w:r>
            <w:r>
              <w:rPr>
                <w:rFonts w:ascii="Times New Roman" w:hAnsi="仿宋" w:eastAsia="仿宋"/>
                <w:kern w:val="0"/>
                <w:sz w:val="20"/>
                <w:szCs w:val="20"/>
                <w:lang w:bidi="ar"/>
              </w:rPr>
              <w:t>研究生及以上学历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中共党员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002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  <w:t>中共永城市委宣传部（文明实践中心）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  <w:t>中国语言文学（050100）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ascii="Times New Roman" w:hAnsi="Times New Roman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仿宋" w:eastAsia="仿宋"/>
                <w:kern w:val="0"/>
                <w:sz w:val="20"/>
                <w:szCs w:val="20"/>
                <w:lang w:val="en-US" w:eastAsia="zh-CN" w:bidi="ar"/>
              </w:rPr>
              <w:t>普通高等教育</w:t>
            </w:r>
            <w:r>
              <w:rPr>
                <w:rFonts w:hint="eastAsia" w:ascii="Times New Roman" w:hAnsi="仿宋" w:eastAsia="仿宋"/>
                <w:kern w:val="0"/>
                <w:sz w:val="20"/>
                <w:szCs w:val="20"/>
                <w:lang w:bidi="ar"/>
              </w:rPr>
              <w:t>硕士</w:t>
            </w:r>
            <w:r>
              <w:rPr>
                <w:rFonts w:ascii="Times New Roman" w:hAnsi="仿宋" w:eastAsia="仿宋"/>
                <w:kern w:val="0"/>
                <w:sz w:val="20"/>
                <w:szCs w:val="20"/>
                <w:lang w:bidi="ar"/>
              </w:rPr>
              <w:t>研究生及以上学历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中共党员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003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  <w:t>中共永城市委统战部（统战工作服务中心）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  <w:t>公共管理（120400）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ascii="Times New Roman" w:hAnsi="Times New Roman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仿宋" w:eastAsia="仿宋"/>
                <w:kern w:val="0"/>
                <w:sz w:val="20"/>
                <w:szCs w:val="20"/>
                <w:lang w:val="en-US" w:eastAsia="zh-CN" w:bidi="ar"/>
              </w:rPr>
              <w:t>普通高等教育</w:t>
            </w:r>
            <w:r>
              <w:rPr>
                <w:rFonts w:hint="eastAsia" w:ascii="Times New Roman" w:hAnsi="仿宋" w:eastAsia="仿宋"/>
                <w:kern w:val="0"/>
                <w:sz w:val="20"/>
                <w:szCs w:val="20"/>
                <w:lang w:bidi="ar"/>
              </w:rPr>
              <w:t>硕士</w:t>
            </w:r>
            <w:r>
              <w:rPr>
                <w:rFonts w:ascii="Times New Roman" w:hAnsi="仿宋" w:eastAsia="仿宋"/>
                <w:kern w:val="0"/>
                <w:sz w:val="20"/>
                <w:szCs w:val="20"/>
                <w:lang w:bidi="ar"/>
              </w:rPr>
              <w:t>研究生及以上学历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中共党员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004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  <w:t>中共永城市委组织部（人才工作服务中心）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  <w:t>中国语言文学（050100）、马克思主义哲学（010101）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仿宋" w:eastAsia="仿宋"/>
                <w:kern w:val="0"/>
                <w:sz w:val="20"/>
                <w:szCs w:val="20"/>
                <w:lang w:val="en-US" w:eastAsia="zh-CN" w:bidi="ar"/>
              </w:rPr>
              <w:t>普通高等教育</w:t>
            </w:r>
            <w:r>
              <w:rPr>
                <w:rFonts w:hint="eastAsia" w:ascii="Times New Roman" w:hAnsi="仿宋" w:eastAsia="仿宋"/>
                <w:kern w:val="0"/>
                <w:sz w:val="20"/>
                <w:szCs w:val="20"/>
                <w:lang w:bidi="ar"/>
              </w:rPr>
              <w:t>硕士</w:t>
            </w:r>
            <w:r>
              <w:rPr>
                <w:rFonts w:ascii="Times New Roman" w:hAnsi="仿宋" w:eastAsia="仿宋"/>
                <w:kern w:val="0"/>
                <w:sz w:val="20"/>
                <w:szCs w:val="20"/>
                <w:lang w:bidi="ar"/>
              </w:rPr>
              <w:t>研究生及以上学历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中共党员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005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  <w:t>永城市人力资源和社会保障局（社会保障电子政务中心）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  <w:t>新闻学（050301）、中国语言文学（050100）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仿宋" w:eastAsia="仿宋"/>
                <w:kern w:val="0"/>
                <w:sz w:val="20"/>
                <w:szCs w:val="20"/>
                <w:lang w:val="en-US" w:eastAsia="zh-CN" w:bidi="ar"/>
              </w:rPr>
              <w:t>普通高等教育</w:t>
            </w:r>
            <w:r>
              <w:rPr>
                <w:rFonts w:hint="eastAsia" w:ascii="Times New Roman" w:hAnsi="仿宋" w:eastAsia="仿宋"/>
                <w:kern w:val="0"/>
                <w:sz w:val="20"/>
                <w:szCs w:val="20"/>
                <w:lang w:bidi="ar"/>
              </w:rPr>
              <w:t>硕士</w:t>
            </w:r>
            <w:r>
              <w:rPr>
                <w:rFonts w:ascii="Times New Roman" w:hAnsi="仿宋" w:eastAsia="仿宋"/>
                <w:kern w:val="0"/>
                <w:sz w:val="20"/>
                <w:szCs w:val="20"/>
                <w:lang w:bidi="ar"/>
              </w:rPr>
              <w:t>研究生及以上学历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006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  <w:t>永城市退役军人服务中心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  <w:t>中国语言文学（050100）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仿宋" w:eastAsia="仿宋"/>
                <w:kern w:val="0"/>
                <w:sz w:val="20"/>
                <w:szCs w:val="20"/>
                <w:lang w:val="en-US" w:eastAsia="zh-CN" w:bidi="ar"/>
              </w:rPr>
              <w:t>普通高等教育</w:t>
            </w:r>
            <w:r>
              <w:rPr>
                <w:rFonts w:hint="eastAsia" w:ascii="Times New Roman" w:hAnsi="仿宋" w:eastAsia="仿宋"/>
                <w:kern w:val="0"/>
                <w:sz w:val="20"/>
                <w:szCs w:val="20"/>
                <w:lang w:bidi="ar"/>
              </w:rPr>
              <w:t>硕士</w:t>
            </w:r>
            <w:r>
              <w:rPr>
                <w:rFonts w:ascii="Times New Roman" w:hAnsi="仿宋" w:eastAsia="仿宋"/>
                <w:kern w:val="0"/>
                <w:sz w:val="20"/>
                <w:szCs w:val="20"/>
                <w:lang w:bidi="ar"/>
              </w:rPr>
              <w:t>研究生及以上学历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007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ascii="Times New Roman" w:hAnsi="仿宋" w:eastAsia="仿宋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  <w:t>永城市消防安全检查指导中心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  <w:t>法律（035100）、新闻学（050301）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仿宋" w:eastAsia="仿宋"/>
                <w:kern w:val="0"/>
                <w:sz w:val="20"/>
                <w:szCs w:val="20"/>
                <w:lang w:val="en-US" w:eastAsia="zh-CN" w:bidi="ar"/>
              </w:rPr>
              <w:t>普通高等教育</w:t>
            </w:r>
            <w:r>
              <w:rPr>
                <w:rFonts w:hint="eastAsia" w:ascii="Times New Roman" w:hAnsi="仿宋" w:eastAsia="仿宋"/>
                <w:kern w:val="0"/>
                <w:sz w:val="20"/>
                <w:szCs w:val="20"/>
                <w:lang w:bidi="ar"/>
              </w:rPr>
              <w:t>硕士</w:t>
            </w:r>
            <w:r>
              <w:rPr>
                <w:rFonts w:ascii="Times New Roman" w:hAnsi="仿宋" w:eastAsia="仿宋"/>
                <w:kern w:val="0"/>
                <w:sz w:val="20"/>
                <w:szCs w:val="20"/>
                <w:lang w:bidi="ar"/>
              </w:rPr>
              <w:t>研究生及以上学历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008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ascii="Times New Roman" w:hAnsi="仿宋" w:eastAsia="仿宋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  <w:t>永城市经济开发区工作委员会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  <w:t>安全科学工程（083700）、制药工程（086002）、材料工程（085601）、化学工程（081701、085602）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仿宋" w:eastAsia="仿宋"/>
                <w:kern w:val="0"/>
                <w:sz w:val="20"/>
                <w:szCs w:val="20"/>
                <w:lang w:val="en-US" w:eastAsia="zh-CN" w:bidi="ar"/>
              </w:rPr>
              <w:t>普通高等教育</w:t>
            </w:r>
            <w:r>
              <w:rPr>
                <w:rFonts w:hint="eastAsia" w:ascii="Times New Roman" w:hAnsi="仿宋" w:eastAsia="仿宋"/>
                <w:kern w:val="0"/>
                <w:sz w:val="20"/>
                <w:szCs w:val="20"/>
                <w:lang w:bidi="ar"/>
              </w:rPr>
              <w:t>硕士</w:t>
            </w:r>
            <w:r>
              <w:rPr>
                <w:rFonts w:ascii="Times New Roman" w:hAnsi="仿宋" w:eastAsia="仿宋"/>
                <w:kern w:val="0"/>
                <w:sz w:val="20"/>
                <w:szCs w:val="20"/>
                <w:lang w:bidi="ar"/>
              </w:rPr>
              <w:t>研究生及以上学历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009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  <w:t>永城市高铁站区域事务中心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both"/>
              <w:textAlignment w:val="auto"/>
              <w:rPr>
                <w:rFonts w:hint="default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  <w:t>工商管理类（1202）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仿宋" w:eastAsia="仿宋"/>
                <w:kern w:val="0"/>
                <w:sz w:val="20"/>
                <w:szCs w:val="20"/>
                <w:lang w:val="en-US" w:eastAsia="zh-CN" w:bidi="ar"/>
              </w:rPr>
              <w:t>普通高等教育</w:t>
            </w:r>
            <w:r>
              <w:rPr>
                <w:rFonts w:hint="eastAsia" w:ascii="Times New Roman" w:hAnsi="仿宋" w:eastAsia="仿宋"/>
                <w:kern w:val="0"/>
                <w:sz w:val="20"/>
                <w:szCs w:val="20"/>
                <w:lang w:bidi="ar"/>
              </w:rPr>
              <w:t>硕士</w:t>
            </w:r>
            <w:r>
              <w:rPr>
                <w:rFonts w:ascii="Times New Roman" w:hAnsi="仿宋" w:eastAsia="仿宋"/>
                <w:kern w:val="0"/>
                <w:sz w:val="20"/>
                <w:szCs w:val="20"/>
                <w:lang w:bidi="ar"/>
              </w:rPr>
              <w:t>研究生及以上学历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010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ascii="Times New Roman" w:hAnsi="仿宋" w:eastAsia="仿宋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" w:eastAsia="仿宋"/>
                <w:kern w:val="0"/>
                <w:sz w:val="20"/>
                <w:szCs w:val="20"/>
                <w:lang w:bidi="ar"/>
              </w:rPr>
              <w:t>中共永城市委党校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3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" w:eastAsia="仿宋"/>
                <w:kern w:val="0"/>
                <w:sz w:val="20"/>
                <w:szCs w:val="20"/>
                <w:lang w:bidi="ar"/>
              </w:rPr>
              <w:t>哲学（</w:t>
            </w:r>
            <w:r>
              <w:rPr>
                <w:rFonts w:ascii="Times New Roman" w:hAnsi="Times New Roman" w:eastAsia="仿宋"/>
                <w:kern w:val="0"/>
                <w:sz w:val="20"/>
                <w:szCs w:val="20"/>
                <w:lang w:bidi="ar"/>
              </w:rPr>
              <w:t>0101</w:t>
            </w:r>
            <w:r>
              <w:rPr>
                <w:rFonts w:ascii="Times New Roman" w:hAnsi="仿宋" w:eastAsia="仿宋"/>
                <w:kern w:val="0"/>
                <w:sz w:val="20"/>
                <w:szCs w:val="20"/>
                <w:lang w:bidi="ar"/>
              </w:rPr>
              <w:t>）、马克思主义哲学（</w:t>
            </w:r>
            <w:r>
              <w:rPr>
                <w:rFonts w:ascii="Times New Roman" w:hAnsi="Times New Roman" w:eastAsia="仿宋"/>
                <w:kern w:val="0"/>
                <w:sz w:val="20"/>
                <w:szCs w:val="20"/>
                <w:lang w:bidi="ar"/>
              </w:rPr>
              <w:t>010101</w:t>
            </w:r>
            <w:r>
              <w:rPr>
                <w:rFonts w:ascii="Times New Roman" w:hAnsi="仿宋" w:eastAsia="仿宋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仿宋" w:eastAsia="仿宋"/>
                <w:kern w:val="0"/>
                <w:sz w:val="20"/>
                <w:szCs w:val="20"/>
                <w:lang w:val="en-US" w:eastAsia="zh-CN" w:bidi="ar"/>
              </w:rPr>
              <w:t>普通高等教育</w:t>
            </w:r>
            <w:r>
              <w:rPr>
                <w:rFonts w:hint="eastAsia" w:ascii="Times New Roman" w:hAnsi="仿宋" w:eastAsia="仿宋"/>
                <w:kern w:val="0"/>
                <w:sz w:val="20"/>
                <w:szCs w:val="20"/>
                <w:lang w:bidi="ar"/>
              </w:rPr>
              <w:t>硕士</w:t>
            </w:r>
            <w:r>
              <w:rPr>
                <w:rFonts w:ascii="Times New Roman" w:hAnsi="仿宋" w:eastAsia="仿宋"/>
                <w:kern w:val="0"/>
                <w:sz w:val="20"/>
                <w:szCs w:val="20"/>
                <w:lang w:bidi="ar"/>
              </w:rPr>
              <w:t>研究生及以上学历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011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ascii="Times New Roman" w:hAnsi="仿宋" w:eastAsia="仿宋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" w:eastAsia="仿宋"/>
                <w:kern w:val="0"/>
                <w:sz w:val="20"/>
                <w:szCs w:val="20"/>
                <w:lang w:bidi="ar"/>
              </w:rPr>
              <w:t>永城市市场监督管理局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2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" w:eastAsia="仿宋"/>
                <w:kern w:val="0"/>
                <w:sz w:val="20"/>
                <w:szCs w:val="20"/>
                <w:lang w:bidi="ar"/>
              </w:rPr>
              <w:t>食品安全科学与工程类（</w:t>
            </w:r>
            <w:r>
              <w:rPr>
                <w:rFonts w:ascii="Times New Roman" w:hAnsi="Times New Roman" w:eastAsia="仿宋"/>
                <w:kern w:val="0"/>
                <w:sz w:val="20"/>
                <w:szCs w:val="20"/>
                <w:lang w:bidi="ar"/>
              </w:rPr>
              <w:t>0832</w:t>
            </w:r>
            <w:r>
              <w:rPr>
                <w:rFonts w:ascii="Times New Roman" w:hAnsi="仿宋" w:eastAsia="仿宋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hAnsi="Times New Roman" w:eastAsia="仿宋"/>
                <w:kern w:val="0"/>
                <w:sz w:val="20"/>
                <w:szCs w:val="20"/>
                <w:lang w:bidi="ar"/>
              </w:rPr>
              <w:t>0972</w:t>
            </w:r>
            <w:r>
              <w:rPr>
                <w:rFonts w:ascii="Times New Roman" w:hAnsi="仿宋" w:eastAsia="仿宋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仿宋" w:eastAsia="仿宋"/>
                <w:kern w:val="0"/>
                <w:sz w:val="20"/>
                <w:szCs w:val="20"/>
                <w:lang w:val="en-US" w:eastAsia="zh-CN" w:bidi="ar"/>
              </w:rPr>
              <w:t>普通高等教育</w:t>
            </w:r>
            <w:r>
              <w:rPr>
                <w:rFonts w:hint="eastAsia" w:ascii="Times New Roman" w:hAnsi="仿宋" w:eastAsia="仿宋"/>
                <w:kern w:val="0"/>
                <w:sz w:val="20"/>
                <w:szCs w:val="20"/>
                <w:lang w:bidi="ar"/>
              </w:rPr>
              <w:t>硕士</w:t>
            </w:r>
            <w:r>
              <w:rPr>
                <w:rFonts w:ascii="Times New Roman" w:hAnsi="仿宋" w:eastAsia="仿宋"/>
                <w:kern w:val="0"/>
                <w:sz w:val="20"/>
                <w:szCs w:val="20"/>
                <w:lang w:bidi="ar"/>
              </w:rPr>
              <w:t>研究生及以上学历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012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ascii="Times New Roman" w:hAnsi="仿宋" w:eastAsia="仿宋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" w:eastAsia="仿宋"/>
                <w:kern w:val="0"/>
                <w:sz w:val="20"/>
                <w:szCs w:val="20"/>
                <w:lang w:bidi="ar"/>
              </w:rPr>
              <w:t>永城市企业服务中心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2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" w:eastAsia="仿宋"/>
                <w:kern w:val="0"/>
                <w:sz w:val="20"/>
                <w:szCs w:val="20"/>
                <w:lang w:bidi="ar"/>
              </w:rPr>
              <w:t>会计学</w:t>
            </w:r>
            <w:r>
              <w:rPr>
                <w:rFonts w:hint="eastAsia" w:ascii="Times New Roman" w:hAnsi="仿宋" w:eastAsia="仿宋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Times New Roman" w:hAnsi="仿宋" w:eastAsia="仿宋"/>
                <w:kern w:val="0"/>
                <w:sz w:val="20"/>
                <w:szCs w:val="20"/>
                <w:lang w:val="en-US" w:eastAsia="zh-CN" w:bidi="ar"/>
              </w:rPr>
              <w:t>120201</w:t>
            </w:r>
            <w:r>
              <w:rPr>
                <w:rFonts w:ascii="Times New Roman" w:hAnsi="仿宋" w:eastAsia="仿宋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hint="eastAsia" w:ascii="Times New Roman" w:hAnsi="仿宋" w:eastAsia="仿宋"/>
                <w:kern w:val="0"/>
                <w:sz w:val="20"/>
                <w:szCs w:val="20"/>
                <w:lang w:val="en-US" w:eastAsia="zh-CN" w:bidi="ar"/>
              </w:rPr>
              <w:t>125300</w:t>
            </w:r>
            <w:r>
              <w:rPr>
                <w:rFonts w:hint="eastAsia" w:ascii="Times New Roman" w:hAnsi="仿宋" w:eastAsia="仿宋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Times New Roman" w:hAnsi="Times New Roman" w:eastAsia="仿宋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hAnsi="仿宋" w:eastAsia="仿宋"/>
                <w:kern w:val="0"/>
                <w:sz w:val="20"/>
                <w:szCs w:val="20"/>
                <w:lang w:bidi="ar"/>
              </w:rPr>
              <w:t>名</w:t>
            </w:r>
            <w:r>
              <w:rPr>
                <w:rFonts w:hint="eastAsia" w:ascii="Times New Roman" w:hAnsi="仿宋" w:eastAsia="仿宋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hint="eastAsia" w:ascii="Times New Roman" w:hAnsi="仿宋" w:eastAsia="仿宋"/>
                <w:kern w:val="0"/>
                <w:sz w:val="20"/>
                <w:szCs w:val="20"/>
                <w:lang w:eastAsia="zh-CN" w:bidi="ar"/>
              </w:rPr>
              <w:t>行政管理（</w:t>
            </w:r>
            <w:r>
              <w:rPr>
                <w:rFonts w:hint="eastAsia" w:ascii="Times New Roman" w:hAnsi="仿宋" w:eastAsia="仿宋"/>
                <w:kern w:val="0"/>
                <w:sz w:val="20"/>
                <w:szCs w:val="20"/>
                <w:lang w:val="en-US" w:eastAsia="zh-CN" w:bidi="ar"/>
              </w:rPr>
              <w:t>120401</w:t>
            </w:r>
            <w:r>
              <w:rPr>
                <w:rFonts w:hint="eastAsia" w:ascii="Times New Roman" w:hAnsi="仿宋" w:eastAsia="仿宋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Times New Roman" w:hAnsi="仿宋" w:eastAsia="仿宋"/>
                <w:kern w:val="0"/>
                <w:sz w:val="20"/>
                <w:szCs w:val="20"/>
                <w:lang w:val="en-US" w:eastAsia="zh-CN" w:bidi="ar"/>
              </w:rPr>
              <w:t>1名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仿宋" w:eastAsia="仿宋"/>
                <w:kern w:val="0"/>
                <w:sz w:val="20"/>
                <w:szCs w:val="20"/>
                <w:lang w:val="en-US" w:eastAsia="zh-CN" w:bidi="ar"/>
              </w:rPr>
              <w:t>普通高等教育</w:t>
            </w:r>
            <w:r>
              <w:rPr>
                <w:rFonts w:hint="eastAsia" w:ascii="Times New Roman" w:hAnsi="仿宋" w:eastAsia="仿宋"/>
                <w:kern w:val="0"/>
                <w:sz w:val="20"/>
                <w:szCs w:val="20"/>
                <w:lang w:bidi="ar"/>
              </w:rPr>
              <w:t>硕士</w:t>
            </w:r>
            <w:r>
              <w:rPr>
                <w:rFonts w:ascii="Times New Roman" w:hAnsi="仿宋" w:eastAsia="仿宋"/>
                <w:kern w:val="0"/>
                <w:sz w:val="20"/>
                <w:szCs w:val="20"/>
                <w:lang w:bidi="ar"/>
              </w:rPr>
              <w:t>研究生及以上学历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013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ascii="Times New Roman" w:hAnsi="仿宋" w:eastAsia="仿宋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" w:eastAsia="仿宋"/>
                <w:kern w:val="0"/>
                <w:sz w:val="20"/>
                <w:szCs w:val="20"/>
                <w:lang w:bidi="ar"/>
              </w:rPr>
              <w:t>永城市园林绿化环境卫生中心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bidi="ar"/>
              </w:rPr>
              <w:fldChar w:fldCharType="begin"/>
            </w: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bidi="ar"/>
              </w:rPr>
              <w:instrText xml:space="preserve"> HYPERLINK "https://yz.chsi.com.cn/zyk/specialityDetail.do?zymc=%e5%9b%ad%e6%9e%97%e6%a4%8d%e7%89%a9%e4%b8%8e%e8%a7%82%e8%b5%8f%e5%9b%ad%e8%89%ba&amp;zydm=090706&amp;ssdm=&amp;method=distribution&amp;ccdm=&amp;cckey=10" \t "https://yz.chsi.com.cn/zyk/_blank" </w:instrText>
            </w: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bidi="ar"/>
              </w:rPr>
              <w:fldChar w:fldCharType="separate"/>
            </w:r>
            <w:r>
              <w:rPr>
                <w:rFonts w:ascii="Times New Roman" w:hAnsi="仿宋" w:eastAsia="仿宋"/>
                <w:color w:val="000000"/>
                <w:kern w:val="0"/>
                <w:sz w:val="20"/>
                <w:szCs w:val="20"/>
                <w:lang w:bidi="ar"/>
              </w:rPr>
              <w:t>园林植物与观赏园艺</w:t>
            </w:r>
            <w:r>
              <w:rPr>
                <w:rFonts w:ascii="Times New Roman" w:hAnsi="Times New Roman" w:eastAsia="仿宋"/>
                <w:color w:val="000000"/>
                <w:kern w:val="0"/>
                <w:sz w:val="20"/>
                <w:szCs w:val="20"/>
                <w:lang w:bidi="ar"/>
              </w:rPr>
              <w:fldChar w:fldCharType="end"/>
            </w:r>
            <w:r>
              <w:rPr>
                <w:rFonts w:ascii="Times New Roman" w:hAnsi="仿宋" w:eastAsia="仿宋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Times New Roman" w:hAnsi="Times New Roman" w:eastAsia="仿宋"/>
                <w:kern w:val="0"/>
                <w:sz w:val="20"/>
                <w:szCs w:val="20"/>
                <w:lang w:bidi="ar"/>
              </w:rPr>
              <w:t>090706</w:t>
            </w:r>
            <w:r>
              <w:rPr>
                <w:rFonts w:ascii="Times New Roman" w:hAnsi="仿宋" w:eastAsia="仿宋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仿宋" w:eastAsia="仿宋"/>
                <w:kern w:val="0"/>
                <w:sz w:val="20"/>
                <w:szCs w:val="20"/>
                <w:lang w:val="en-US" w:eastAsia="zh-CN" w:bidi="ar"/>
              </w:rPr>
              <w:t>普通高等教育</w:t>
            </w:r>
            <w:r>
              <w:rPr>
                <w:rFonts w:hint="eastAsia" w:ascii="Times New Roman" w:hAnsi="仿宋" w:eastAsia="仿宋"/>
                <w:kern w:val="0"/>
                <w:sz w:val="20"/>
                <w:szCs w:val="20"/>
                <w:lang w:bidi="ar"/>
              </w:rPr>
              <w:t>硕士</w:t>
            </w:r>
            <w:r>
              <w:rPr>
                <w:rFonts w:ascii="Times New Roman" w:hAnsi="仿宋" w:eastAsia="仿宋"/>
                <w:kern w:val="0"/>
                <w:sz w:val="20"/>
                <w:szCs w:val="20"/>
                <w:lang w:bidi="ar"/>
              </w:rPr>
              <w:t>研究生及以上学历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014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ascii="Times New Roman" w:hAnsi="仿宋" w:eastAsia="仿宋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" w:eastAsia="仿宋"/>
                <w:kern w:val="0"/>
                <w:sz w:val="20"/>
                <w:szCs w:val="20"/>
                <w:lang w:bidi="ar"/>
              </w:rPr>
              <w:t>永城市旅游服务中心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20"/>
                <w:szCs w:val="20"/>
                <w:lang w:val="en-US" w:eastAsia="zh-CN" w:bidi="ar"/>
              </w:rPr>
              <w:t>中国语言文学（050100）、</w:t>
            </w:r>
            <w:r>
              <w:rPr>
                <w:rFonts w:ascii="Times New Roman" w:hAnsi="仿宋" w:eastAsia="仿宋"/>
                <w:sz w:val="20"/>
                <w:szCs w:val="20"/>
              </w:rPr>
              <w:t>语言学及应用语言学</w:t>
            </w:r>
            <w:r>
              <w:rPr>
                <w:rFonts w:hint="eastAsia" w:ascii="Times New Roman" w:hAnsi="仿宋" w:eastAsia="仿宋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仿宋" w:eastAsia="仿宋"/>
                <w:sz w:val="20"/>
                <w:szCs w:val="20"/>
                <w:lang w:val="en-US" w:eastAsia="zh-CN"/>
              </w:rPr>
              <w:t>050102</w:t>
            </w:r>
            <w:r>
              <w:rPr>
                <w:rFonts w:hint="eastAsia" w:ascii="Times New Roman" w:hAnsi="仿宋" w:eastAsia="仿宋"/>
                <w:sz w:val="20"/>
                <w:szCs w:val="20"/>
                <w:lang w:eastAsia="zh-CN"/>
              </w:rPr>
              <w:t>）</w:t>
            </w:r>
            <w:r>
              <w:rPr>
                <w:rFonts w:ascii="Times New Roman" w:hAnsi="仿宋" w:eastAsia="仿宋"/>
                <w:sz w:val="20"/>
                <w:szCs w:val="20"/>
              </w:rPr>
              <w:t>、中国现代文学</w:t>
            </w:r>
            <w:r>
              <w:rPr>
                <w:rFonts w:hint="eastAsia" w:ascii="Times New Roman" w:hAnsi="仿宋" w:eastAsia="仿宋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仿宋" w:eastAsia="仿宋"/>
                <w:sz w:val="20"/>
                <w:szCs w:val="20"/>
                <w:lang w:val="en-US" w:eastAsia="zh-CN"/>
              </w:rPr>
              <w:t>050106</w:t>
            </w:r>
            <w:r>
              <w:rPr>
                <w:rFonts w:hint="eastAsia" w:ascii="Times New Roman" w:hAnsi="仿宋" w:eastAsia="仿宋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仿宋" w:eastAsia="仿宋"/>
                <w:kern w:val="0"/>
                <w:sz w:val="20"/>
                <w:szCs w:val="20"/>
                <w:lang w:val="en-US" w:eastAsia="zh-CN" w:bidi="ar"/>
              </w:rPr>
              <w:t>普通高等教育</w:t>
            </w:r>
            <w:r>
              <w:rPr>
                <w:rFonts w:hint="eastAsia" w:ascii="Times New Roman" w:hAnsi="仿宋" w:eastAsia="仿宋"/>
                <w:kern w:val="0"/>
                <w:sz w:val="20"/>
                <w:szCs w:val="20"/>
                <w:lang w:bidi="ar"/>
              </w:rPr>
              <w:t>硕士</w:t>
            </w:r>
            <w:r>
              <w:rPr>
                <w:rFonts w:ascii="Times New Roman" w:hAnsi="仿宋" w:eastAsia="仿宋"/>
                <w:kern w:val="0"/>
                <w:sz w:val="20"/>
                <w:szCs w:val="20"/>
                <w:lang w:bidi="ar"/>
              </w:rPr>
              <w:t>研究生及以上学历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015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ascii="Times New Roman" w:hAnsi="仿宋" w:eastAsia="仿宋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仿宋" w:eastAsia="仿宋"/>
                <w:kern w:val="0"/>
                <w:sz w:val="20"/>
                <w:szCs w:val="20"/>
                <w:lang w:bidi="ar"/>
              </w:rPr>
              <w:t>永城市公积金管理中心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ascii="Times New Roman" w:hAnsi="Times New Roman" w:eastAsia="仿宋"/>
                <w:sz w:val="20"/>
                <w:szCs w:val="20"/>
              </w:rPr>
            </w:pPr>
            <w:r>
              <w:rPr>
                <w:rFonts w:ascii="Times New Roman" w:hAnsi="Times New Roman" w:eastAsia="仿宋"/>
                <w:sz w:val="20"/>
                <w:szCs w:val="20"/>
              </w:rPr>
              <w:t>1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计算机应用技术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077503、081203）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计算机科学与技术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077500、081200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0"/>
                <w:szCs w:val="20"/>
                <w:lang w:bidi="ar"/>
              </w:rPr>
              <w:t>计算机技术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085404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仿宋" w:eastAsia="仿宋"/>
                <w:kern w:val="0"/>
                <w:sz w:val="20"/>
                <w:szCs w:val="20"/>
                <w:lang w:val="en-US" w:eastAsia="zh-CN" w:bidi="ar"/>
              </w:rPr>
              <w:t>普通高等教育</w:t>
            </w:r>
            <w:r>
              <w:rPr>
                <w:rFonts w:hint="eastAsia" w:ascii="Times New Roman" w:hAnsi="仿宋" w:eastAsia="仿宋"/>
                <w:kern w:val="0"/>
                <w:sz w:val="20"/>
                <w:szCs w:val="20"/>
                <w:lang w:bidi="ar"/>
              </w:rPr>
              <w:t>硕士</w:t>
            </w:r>
            <w:r>
              <w:rPr>
                <w:rFonts w:ascii="Times New Roman" w:hAnsi="仿宋" w:eastAsia="仿宋"/>
                <w:kern w:val="0"/>
                <w:sz w:val="20"/>
                <w:szCs w:val="20"/>
                <w:lang w:bidi="ar"/>
              </w:rPr>
              <w:t>研究生及以上学历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016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仿宋" w:eastAsia="仿宋"/>
                <w:kern w:val="0"/>
                <w:sz w:val="20"/>
                <w:szCs w:val="20"/>
                <w:lang w:val="en-US" w:eastAsia="zh-CN" w:bidi="ar"/>
              </w:rPr>
              <w:t>乡镇（街道）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不限专业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仿宋" w:eastAsia="仿宋"/>
                <w:kern w:val="0"/>
                <w:sz w:val="20"/>
                <w:szCs w:val="20"/>
                <w:lang w:val="en-US" w:eastAsia="zh-CN" w:bidi="ar"/>
              </w:rPr>
              <w:t>普通高等教育</w:t>
            </w:r>
            <w:r>
              <w:rPr>
                <w:rFonts w:hint="eastAsia" w:ascii="Times New Roman" w:hAnsi="仿宋" w:eastAsia="仿宋"/>
                <w:kern w:val="0"/>
                <w:sz w:val="20"/>
                <w:szCs w:val="20"/>
                <w:lang w:bidi="ar"/>
              </w:rPr>
              <w:t>硕士</w:t>
            </w:r>
            <w:r>
              <w:rPr>
                <w:rFonts w:ascii="Times New Roman" w:hAnsi="仿宋" w:eastAsia="仿宋"/>
                <w:kern w:val="0"/>
                <w:sz w:val="20"/>
                <w:szCs w:val="20"/>
                <w:lang w:bidi="ar"/>
              </w:rPr>
              <w:t>研究生及以上学历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01701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  <w:t>教育系统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  <w:t>高中语文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学科教学（语文）（045103）、中国古代文学（050105）、中国现当代文学（050106）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  <w:t>普通高等教育研究生及以上学历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与报考专业一致的相应层次的教师资格证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  <w:t>普通高等教育本科学历、学位，要求所学专业与研究生专业一致或相近。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01702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  <w:t>教育系统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  <w:t>高中数学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学科教学（数学）（045104）、基础数学（070101）、计算数学（070102）、应用数学（070104）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  <w:t>普通高等教育研究生及以上学历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与报考专业一致的相应层次的教师资格证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  <w:t>普通高等教育本科学历、学位，要求所学专业与研究生专业一致或相近。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01703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  <w:t>教育系统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  <w:t>高中英语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学科教学（英语）（045108）、英语语言文学（050201）、英语笔译（055101）、英语口译（055102）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  <w:t>普通高等教育研究生及以上学历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与报考专业一致的相应层次的教师资格证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  <w:t>普通高等教育本科学历、学位，要求所学专业与研究生专业一致或相近。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01704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  <w:t>教育系统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高中物理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学科教学(物理)（045105）、物理学（070200）、理论物理（070201）、粒子物理与原子核物理（070202）、原子与分子物理（070203）、等离子体物理01705（070204）、凝聚态物理（070205）、声学（070206）、光学（070207）、无线电物理（070208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  <w:t>普通高等教育研究生及以上学历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与报考专业一致的相应层次的教师资格证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  <w:t>普通高等教育本科学历、学位，要求所学专业与研究生专业一致或相近。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01705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  <w:t>教育系统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  <w:t>高中化学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学科教学（化学）（045106）、化学（0703）、化学工程与技术（0817）、化学工程（085602）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  <w:t>普通高等教育研究生及以上学历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与报考专业一致的相应层次的教师资格证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  <w:t>普通高等教育本科学历、学位，要求所学专业与研究生专业一致或相近。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01706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  <w:t>教育系统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  <w:t>高中日语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日语语言文学（050205）、日语笔译（055105）、日语口译（055106）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  <w:t>普通高等教育研究生及以上学历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与报考专业一致的相应层次的教师资格证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  <w:t>普通高等教育本科学历、学位，要求所学专业与研究生专业一致或相近。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01707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  <w:t>教育系统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  <w:t>高中俄语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俄语语言文学（050202）、俄语笔译（055103）、俄语口译（055104）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  <w:t>普通高等教育研究生及以上学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  <w:t>与报考专业一致的相应层次的教师资格证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/>
              <w:jc w:val="center"/>
              <w:textAlignment w:val="auto"/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仿宋" w:eastAsia="仿宋" w:cs="Times New Roman"/>
                <w:kern w:val="0"/>
                <w:sz w:val="18"/>
                <w:szCs w:val="18"/>
                <w:lang w:eastAsia="zh-CN" w:bidi="ar"/>
              </w:rPr>
              <w:t>普通高等教育本科学历、学位，要求所学专业与研究生专业一致或相近。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44BE9"/>
    <w:rsid w:val="020312CA"/>
    <w:rsid w:val="2E6D54C9"/>
    <w:rsid w:val="3F744BE9"/>
    <w:rsid w:val="7716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1635</Words>
  <Characters>2014</Characters>
  <Lines>0</Lines>
  <Paragraphs>0</Paragraphs>
  <TotalTime>0</TotalTime>
  <ScaleCrop>false</ScaleCrop>
  <LinksUpToDate>false</LinksUpToDate>
  <CharactersWithSpaces>2014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2024-09-05T08:25:00Z</dcterms:created>
  <dc:creator>卞文广</dc:creator>
  <cp:lastModifiedBy>卞文广</cp:lastModifiedBy>
  <dcterms:modified xsi:type="dcterms:W3CDTF">2024-09-05T08:32:17Z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773252FD2CF94B37ABC6805145888FBA</vt:lpwstr>
  </property>
</Properties>
</file>