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3490">
      <w:pPr>
        <w:pStyle w:val="3"/>
        <w:ind w:left="0" w:leftChars="0" w:right="1470"/>
        <w:rPr>
          <w:rStyle w:val="10"/>
          <w:rFonts w:hint="eastAsia" w:ascii="方正小标宋_GB18030" w:hAnsi="方正小标宋_GB18030" w:eastAsia="方正小标宋_GB18030" w:cs="方正小标宋_GB18030"/>
          <w:b/>
          <w:bCs/>
          <w:sz w:val="40"/>
          <w:szCs w:val="40"/>
        </w:rPr>
      </w:pPr>
      <w:bookmarkStart w:id="0" w:name="_GoBack"/>
      <w:r>
        <w:rPr>
          <w:rFonts w:ascii="仿宋" w:hAnsi="仿宋" w:eastAsia="仿宋"/>
          <w:sz w:val="28"/>
          <w:szCs w:val="28"/>
        </w:rPr>
        <w:t>附件：</w:t>
      </w:r>
    </w:p>
    <w:bookmarkEnd w:id="0"/>
    <w:p w14:paraId="6EE76D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440" w:lineRule="exact"/>
        <w:ind w:left="-227" w:right="-227" w:firstLine="0"/>
        <w:jc w:val="center"/>
        <w:textAlignment w:val="auto"/>
        <w:rPr>
          <w:rStyle w:val="10"/>
          <w:rFonts w:hint="eastAsia" w:ascii="方正小标宋_GB18030" w:hAnsi="方正小标宋_GB18030" w:eastAsia="方正小标宋_GB18030" w:cs="方正小标宋_GB18030"/>
          <w:b/>
          <w:bCs/>
          <w:sz w:val="44"/>
          <w:szCs w:val="44"/>
        </w:rPr>
      </w:pP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z w:val="44"/>
          <w:szCs w:val="44"/>
        </w:rPr>
        <w:t>202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z w:val="44"/>
          <w:szCs w:val="44"/>
          <w:lang w:val="en-US" w:eastAsia="zh-CN"/>
        </w:rPr>
        <w:t>4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z w:val="44"/>
          <w:szCs w:val="44"/>
        </w:rPr>
        <w:t>年黄石新港（物流）工业园区</w:t>
      </w:r>
    </w:p>
    <w:p w14:paraId="398C81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440" w:lineRule="exact"/>
        <w:ind w:left="-227" w:right="-227" w:firstLine="0"/>
        <w:jc w:val="center"/>
        <w:textAlignment w:val="auto"/>
        <w:rPr>
          <w:rFonts w:hint="eastAsia" w:ascii="方正小标宋_GB18030" w:hAnsi="方正小标宋_GB18030" w:eastAsia="方正小标宋_GB18030" w:cs="方正小标宋_GB18030"/>
          <w:sz w:val="44"/>
          <w:szCs w:val="44"/>
        </w:rPr>
      </w:pP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pacing w:val="0"/>
          <w:w w:val="78"/>
          <w:kern w:val="0"/>
          <w:sz w:val="44"/>
          <w:szCs w:val="44"/>
          <w:fitText w:val="8580" w:id="233516070"/>
          <w:lang w:eastAsia="zh-CN"/>
        </w:rPr>
        <w:t>地方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pacing w:val="0"/>
          <w:w w:val="78"/>
          <w:kern w:val="0"/>
          <w:sz w:val="44"/>
          <w:szCs w:val="44"/>
          <w:fitText w:val="8580" w:id="233516070"/>
        </w:rPr>
        <w:t>自主招聘农村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pacing w:val="0"/>
          <w:w w:val="78"/>
          <w:kern w:val="0"/>
          <w:sz w:val="44"/>
          <w:szCs w:val="44"/>
          <w:fitText w:val="8580" w:id="233516070"/>
          <w:lang w:eastAsia="zh-CN"/>
        </w:rPr>
        <w:t>义务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pacing w:val="0"/>
          <w:w w:val="78"/>
          <w:kern w:val="0"/>
          <w:sz w:val="44"/>
          <w:szCs w:val="44"/>
          <w:fitText w:val="8580" w:id="233516070"/>
        </w:rPr>
        <w:t>教师公开招聘拟聘用人员名单公</w:t>
      </w:r>
      <w:r>
        <w:rPr>
          <w:rStyle w:val="10"/>
          <w:rFonts w:hint="eastAsia" w:ascii="方正小标宋_GB18030" w:hAnsi="方正小标宋_GB18030" w:eastAsia="方正小标宋_GB18030" w:cs="方正小标宋_GB18030"/>
          <w:b/>
          <w:bCs/>
          <w:spacing w:val="-5"/>
          <w:w w:val="78"/>
          <w:kern w:val="0"/>
          <w:sz w:val="44"/>
          <w:szCs w:val="44"/>
          <w:fitText w:val="8580" w:id="233516070"/>
        </w:rPr>
        <w:t>示</w:t>
      </w:r>
    </w:p>
    <w:p w14:paraId="7714367F">
      <w:pPr>
        <w:autoSpaceDE w:val="0"/>
        <w:spacing w:before="120" w:beforeLines="50" w:after="120" w:afterLines="50" w:line="5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一、韦源口镇初级中学岗位</w:t>
      </w:r>
    </w:p>
    <w:p w14:paraId="22E04E11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1.地方自主招聘农村教师初中语文301岗</w:t>
      </w:r>
    </w:p>
    <w:p w14:paraId="30CC2D64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费子怡   柯  凤   戴  攀</w:t>
      </w:r>
    </w:p>
    <w:p w14:paraId="1A203C12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2.地方自主招聘农村教师初中数学302岗</w:t>
      </w:r>
    </w:p>
    <w:p w14:paraId="255CB7E3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吴  晗   赵一鸣   储  健</w:t>
      </w:r>
    </w:p>
    <w:p w14:paraId="290BB453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3、地方自主招聘农村教师初中英语303岗</w:t>
      </w:r>
    </w:p>
    <w:p w14:paraId="7E52D935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沈莎莎  </w:t>
      </w:r>
    </w:p>
    <w:p w14:paraId="51306CF1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4.地方自主招聘农村教师初中历史305岗</w:t>
      </w:r>
    </w:p>
    <w:p w14:paraId="2BB2F4CE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田未央</w:t>
      </w:r>
    </w:p>
    <w:p w14:paraId="424A2443">
      <w:pPr>
        <w:pStyle w:val="7"/>
        <w:spacing w:before="0" w:beforeAutospacing="0" w:after="0" w:afterAutospacing="0" w:line="620" w:lineRule="exact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5.地方自主招聘农村教师初中地理306岗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</w:p>
    <w:p w14:paraId="69AB4BDE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许鸿飞</w:t>
      </w:r>
    </w:p>
    <w:p w14:paraId="79173777">
      <w:pPr>
        <w:pStyle w:val="7"/>
        <w:spacing w:before="0" w:beforeAutospacing="0" w:after="0" w:afterAutospacing="0" w:line="620" w:lineRule="exact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6.地方自主招聘农村教师初中物理307岗</w:t>
      </w:r>
    </w:p>
    <w:p w14:paraId="4AF811FA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罗  凡   简良伟   倪  晶</w:t>
      </w:r>
    </w:p>
    <w:p w14:paraId="5A13CEE4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7.地方自主招聘农村教师初中化学308岗</w:t>
      </w:r>
    </w:p>
    <w:p w14:paraId="2D95C12A">
      <w:pPr>
        <w:pStyle w:val="7"/>
        <w:spacing w:before="0" w:beforeAutospacing="0" w:after="0" w:afterAutospacing="0" w:line="620" w:lineRule="exac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余灿</w:t>
      </w:r>
    </w:p>
    <w:p w14:paraId="69E44044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8.地方自主招聘农村教师初中体育与健康311岗</w:t>
      </w:r>
    </w:p>
    <w:p w14:paraId="72587ECF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向明洲</w:t>
      </w:r>
    </w:p>
    <w:p w14:paraId="36A93622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9.地方自主招聘农村教师初中心理健康314岗</w:t>
      </w:r>
    </w:p>
    <w:p w14:paraId="20652BD9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江莎莎</w:t>
      </w:r>
    </w:p>
    <w:p w14:paraId="3B37B8E3">
      <w:pPr>
        <w:autoSpaceDE w:val="0"/>
        <w:spacing w:before="120" w:beforeLines="50" w:after="120" w:afterLines="50" w:line="5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二、金海管理区金海初级中学岗位</w:t>
      </w:r>
    </w:p>
    <w:p w14:paraId="5A0C5AE7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1.地方自主招聘农村教师初中语文301岗</w:t>
      </w:r>
    </w:p>
    <w:p w14:paraId="2C6749A4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蔡  亚</w:t>
      </w:r>
    </w:p>
    <w:p w14:paraId="73423B4E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2.地方自主招聘农村教师初中道德与法治304岗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ab/>
      </w:r>
    </w:p>
    <w:p w14:paraId="64D74FBB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杨  婧</w:t>
      </w:r>
    </w:p>
    <w:p w14:paraId="5A5CD560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3.地方自主招聘农村教师初中历史305岗</w:t>
      </w:r>
    </w:p>
    <w:p w14:paraId="4F4F9F13">
      <w:pPr>
        <w:pStyle w:val="7"/>
        <w:spacing w:before="0" w:beforeAutospacing="0" w:after="0" w:afterAutospacing="0" w:line="620" w:lineRule="exact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宋奕婷</w:t>
      </w:r>
    </w:p>
    <w:p w14:paraId="07E02DFA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4.地方自主招聘农村教师初中心理健康314岗</w:t>
      </w:r>
    </w:p>
    <w:p w14:paraId="53F4BD94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余香辉</w:t>
      </w:r>
    </w:p>
    <w:p w14:paraId="57240A6E">
      <w:pPr>
        <w:autoSpaceDE w:val="0"/>
        <w:spacing w:before="120" w:beforeLines="50" w:after="120" w:afterLines="50" w:line="5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三、韦源口镇中心学校岗位</w:t>
      </w:r>
    </w:p>
    <w:p w14:paraId="4EB015E7">
      <w:pPr>
        <w:pStyle w:val="7"/>
        <w:spacing w:before="0" w:beforeAutospacing="0" w:after="0" w:afterAutospacing="0" w:line="620" w:lineRule="exact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1.地方自主招聘农村教师小学语文201岗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ab/>
      </w:r>
    </w:p>
    <w:p w14:paraId="4BD6FF1C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熊  林   赵  梦   占焕莲   叶汇丰</w:t>
      </w:r>
    </w:p>
    <w:p w14:paraId="20095D11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李洁玉   程  铖   温停婷   姜璐华</w:t>
      </w:r>
    </w:p>
    <w:p w14:paraId="04987AAB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2.地方自主招聘农村教师小学数学202岗</w:t>
      </w:r>
    </w:p>
    <w:p w14:paraId="0B5819C1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柯小飞   贺芷君   李  芮   黄  妮</w:t>
      </w:r>
    </w:p>
    <w:p w14:paraId="5E67F86D">
      <w:pPr>
        <w:pStyle w:val="7"/>
        <w:spacing w:before="0" w:beforeAutospacing="0" w:after="0" w:afterAutospacing="0"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李晓宝   陈  希   程  媛   邓海燕</w:t>
      </w:r>
    </w:p>
    <w:p w14:paraId="1638ECE5">
      <w:pPr>
        <w:pStyle w:val="7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3.地方自主招聘农村教师小学体育207岗</w:t>
      </w:r>
    </w:p>
    <w:p w14:paraId="56707C49">
      <w:pPr>
        <w:pStyle w:val="7"/>
        <w:spacing w:before="0" w:beforeAutospacing="0" w:after="0" w:afterAutospacing="0" w:line="6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谭杰峰   洪  浩   潘  炼</w:t>
      </w:r>
    </w:p>
    <w:p w14:paraId="7394B2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</w:pPr>
    </w:p>
    <w:p w14:paraId="44CB8251"/>
    <w:p w14:paraId="3DE88EE9"/>
    <w:p w14:paraId="3D35FA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7EFE07F8"/>
    <w:rsid w:val="4DEE4906"/>
    <w:rsid w:val="7D97390A"/>
    <w:rsid w:val="7E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/>
      <w:kern w:val="0"/>
      <w:sz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  <w:rPr>
      <w:szCs w:val="24"/>
    </w:rPr>
  </w:style>
  <w:style w:type="paragraph" w:styleId="5">
    <w:name w:val="annotation text"/>
    <w:basedOn w:val="6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6">
    <w:name w:val="Balloon Text"/>
    <w:basedOn w:val="1"/>
    <w:semiHidden/>
    <w:qFormat/>
    <w:uiPriority w:val="99"/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519</Characters>
  <Lines>0</Lines>
  <Paragraphs>0</Paragraphs>
  <TotalTime>0</TotalTime>
  <ScaleCrop>false</ScaleCrop>
  <LinksUpToDate>false</LinksUpToDate>
  <CharactersWithSpaces>618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2023-08-29T01:08:00Z</dcterms:created>
  <dc:creator>金星月湖</dc:creator>
  <cp:lastModifiedBy>金星月湖</cp:lastModifiedBy>
  <dcterms:modified xsi:type="dcterms:W3CDTF">2024-08-21T01:29:16Z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B01364EE83DB469B954A1E1EE721F6DC_11</vt:lpwstr>
  </property>
</Properties>
</file>