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-17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17"/>
          <w:kern w:val="0"/>
          <w:sz w:val="36"/>
          <w:szCs w:val="36"/>
          <w:u w:val="none"/>
          <w:lang w:val="en-US" w:eastAsia="zh-CN" w:bidi="ar"/>
        </w:rPr>
        <w:t>2024年山阳县事业单位引进高层次人才直接进入面试人员名单</w:t>
      </w:r>
    </w:p>
    <w:tbl>
      <w:tblPr>
        <w:tblStyle w:val="3"/>
        <w:tblpPr w:leftFromText="180" w:rightFromText="180" w:vertAnchor="text" w:horzAnchor="page" w:tblpXSpec="center" w:tblpY="481"/>
        <w:tblOverlap w:val="never"/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05"/>
        <w:gridCol w:w="3221"/>
        <w:gridCol w:w="2685"/>
        <w:gridCol w:w="1200"/>
        <w:gridCol w:w="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报考事业单位名称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朱逢博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山阳县统战事务服务中心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民族宗教管理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山阳县统战事务服务中心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民族宗教管理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郝慧娜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山阳县统战事务服务中心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民族宗教管理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帅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山阳县残疾人服务中心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办公室文秘及综合管理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宇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山阳县残疾人服务中心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办公室文秘及综合管理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楷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山阳县疾病预防控制中心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公卫信息建设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田珊珊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山阳县政务服务中心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詹露露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山阳县政务服务中心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玲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山阳县政务服务中心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淼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720" w:firstLineChars="3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山阳县公证处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王梦遥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山阳县公证处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徐淑雅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山阳县退耕还林还草中心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林业调查规划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越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山阳县机关事业单位养老经办中心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综合业务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24100219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刘欣岚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山阳县电子商务和对外经济服务中心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任晓辉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山阳县房产管理中心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丁文杰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山阳县劳动人事争议仲裁院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隆涵辉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山阳县招商服务中心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徐娟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山阳县招商服务中心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贺希鹏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山阳县文化馆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咪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山阳县文化馆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尚良娟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山阳县文化馆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婷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陕西省山阳中学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高中语文教师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雪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陕西省山阳中学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高中语文教师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魁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陕西省山阳中学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高中化学教师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刘玉洋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陕西省山阳中学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高中化学教师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陕西省山阳中学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高中化学教师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24100229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谭雪莲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陕西省山阳中学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高中政治教师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24100231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杨婷钰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山阳县第三中学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专业课教师1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24100233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菲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山阳县第三中学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专业课教师1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8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24100233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山阳县第三中学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专业课教师1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24100233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垒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山阳县第二初级中学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初中体育教师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24100236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587" w:right="1134" w:bottom="1134" w:left="1134" w:header="851" w:footer="992" w:gutter="17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mE2NTljMGNhNjk1NDUyYWM3OTJlZjFkOGQ2ZmMifQ=="/>
  </w:docVars>
  <w:rsids>
    <w:rsidRoot w:val="00000000"/>
    <w:rsid w:val="26710DE8"/>
    <w:rsid w:val="32C24615"/>
    <w:rsid w:val="3D146775"/>
    <w:rsid w:val="42E87780"/>
    <w:rsid w:val="4C59349D"/>
    <w:rsid w:val="4CC76658"/>
    <w:rsid w:val="50DF4CBB"/>
    <w:rsid w:val="56D51DDC"/>
    <w:rsid w:val="5DDC0DC5"/>
    <w:rsid w:val="65340EDF"/>
    <w:rsid w:val="6A7E0847"/>
    <w:rsid w:val="6A845731"/>
    <w:rsid w:val="717541AC"/>
    <w:rsid w:val="7C714F55"/>
    <w:rsid w:val="9FFE03E5"/>
    <w:rsid w:val="DFDD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51</Characters>
  <Lines>0</Lines>
  <Paragraphs>0</Paragraphs>
  <TotalTime>1</TotalTime>
  <ScaleCrop>false</ScaleCrop>
  <LinksUpToDate>false</LinksUpToDate>
  <CharactersWithSpaces>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2024-08-17T01:11:00Z</dcterms:created>
  <dc:creator>Lenovo</dc:creator>
  <cp:lastModifiedBy>Huawei</cp:lastModifiedBy>
  <cp:lastPrinted>2024-08-22T01:32:00Z</cp:lastPrinted>
  <dcterms:modified xsi:type="dcterms:W3CDTF">2024-08-22T09:15:37Z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1A6164B2C47547FF896BF14C7D4EC443_13</vt:lpwstr>
  </property>
</Properties>
</file>