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29C222">
      <w:pPr>
        <w:jc w:val="center"/>
        <w:rPr>
          <w:rFonts w:hint="eastAsia" w:ascii="黑体" w:hAnsi="黑体" w:eastAsia="黑体" w:cs="黑体"/>
          <w:b/>
          <w:sz w:val="36"/>
          <w:szCs w:val="36"/>
        </w:rPr>
      </w:pPr>
    </w:p>
    <w:p w14:paraId="6009770E">
      <w:pPr>
        <w:adjustRightInd w:val="0"/>
        <w:snapToGrid w:val="0"/>
        <w:spacing w:line="560" w:lineRule="exact"/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202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4</w:t>
      </w:r>
      <w:r>
        <w:rPr>
          <w:rFonts w:hint="eastAsia" w:ascii="黑体" w:hAnsi="黑体" w:eastAsia="黑体" w:cs="黑体"/>
          <w:sz w:val="44"/>
          <w:szCs w:val="44"/>
        </w:rPr>
        <w:t>年沈阳市公开招聘中等职业学校</w:t>
      </w:r>
    </w:p>
    <w:p w14:paraId="662949B9">
      <w:pPr>
        <w:adjustRightInd w:val="0"/>
        <w:snapToGrid w:val="0"/>
        <w:spacing w:line="560" w:lineRule="exact"/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专业课教师面试试讲题目二</w:t>
      </w:r>
    </w:p>
    <w:p w14:paraId="58FE1ECA">
      <w:pPr>
        <w:adjustRightInd w:val="0"/>
        <w:snapToGrid w:val="0"/>
        <w:spacing w:line="560" w:lineRule="exact"/>
        <w:ind w:firstLine="1807" w:firstLineChars="500"/>
        <w:rPr>
          <w:rFonts w:hint="eastAsia" w:ascii="黑体" w:hAnsi="黑体" w:eastAsia="黑体" w:cs="黑体"/>
          <w:b/>
          <w:sz w:val="36"/>
          <w:szCs w:val="36"/>
        </w:rPr>
      </w:pPr>
    </w:p>
    <w:p w14:paraId="750D1A6B">
      <w:pPr>
        <w:ind w:firstLine="480" w:firstLineChars="200"/>
        <w:jc w:val="left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_GB2312" w:eastAsia="仿宋_GB2312"/>
          <w:sz w:val="24"/>
        </w:rPr>
        <w:t xml:space="preserve">  </w:t>
      </w:r>
      <w:r>
        <w:rPr>
          <w:rFonts w:hint="eastAsia" w:ascii="仿宋_GB2312" w:eastAsia="仿宋_GB2312"/>
          <w:sz w:val="24"/>
          <w:lang w:val="en-US" w:eastAsia="zh-CN"/>
        </w:rPr>
        <w:t>一</w:t>
      </w:r>
      <w:r>
        <w:rPr>
          <w:rFonts w:hint="eastAsia" w:ascii="仿宋" w:hAnsi="仿宋" w:eastAsia="仿宋"/>
          <w:b/>
          <w:sz w:val="32"/>
          <w:szCs w:val="32"/>
        </w:rPr>
        <w:t>、招聘岗位</w:t>
      </w:r>
    </w:p>
    <w:p w14:paraId="75EB56BE">
      <w:pPr>
        <w:spacing w:line="500" w:lineRule="exact"/>
        <w:ind w:firstLine="640" w:firstLineChars="200"/>
        <w:jc w:val="left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210007中职计算机学科专业课教师</w:t>
      </w:r>
    </w:p>
    <w:p w14:paraId="4DBB7832">
      <w:pPr>
        <w:spacing w:after="156" w:afterLines="50" w:line="580" w:lineRule="exact"/>
        <w:ind w:left="643"/>
        <w:rPr>
          <w:rFonts w:hint="eastAsia" w:ascii="仿宋" w:hAnsi="仿宋" w:eastAsia="仿宋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212027中职计算机应用专业课教师</w:t>
      </w:r>
    </w:p>
    <w:p w14:paraId="39376A12">
      <w:pPr>
        <w:spacing w:after="156" w:afterLines="50" w:line="580" w:lineRule="exact"/>
        <w:ind w:left="643"/>
        <w:rPr>
          <w:rFonts w:hint="eastAsia" w:ascii="仿宋" w:hAnsi="仿宋" w:eastAsia="仿宋"/>
          <w:b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/>
          <w:b/>
          <w:sz w:val="32"/>
          <w:szCs w:val="32"/>
        </w:rPr>
        <w:t>、教材名称及版本</w:t>
      </w:r>
    </w:p>
    <w:p w14:paraId="1DED18CC">
      <w:pPr>
        <w:pStyle w:val="8"/>
        <w:ind w:left="319" w:leftChars="152" w:firstLine="320" w:firstLineChars="100"/>
        <w:jc w:val="left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《计算机网络技术》 2021年11月第四版  2022年5月第2次印刷</w:t>
      </w:r>
    </w:p>
    <w:p w14:paraId="2BDCFEEF">
      <w:pPr>
        <w:ind w:left="643"/>
        <w:jc w:val="left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 xml:space="preserve"> 主编    王协瑞</w:t>
      </w:r>
    </w:p>
    <w:p w14:paraId="582CF2D6">
      <w:pPr>
        <w:ind w:firstLine="640" w:firstLineChars="200"/>
        <w:jc w:val="left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 xml:space="preserve">高等教育出版社出版 </w:t>
      </w:r>
    </w:p>
    <w:p w14:paraId="4F6CD7AE">
      <w:pPr>
        <w:ind w:firstLine="640" w:firstLineChars="200"/>
        <w:jc w:val="left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ISBN：978-7-04-056903-2</w:t>
      </w:r>
    </w:p>
    <w:p w14:paraId="1D9B032F">
      <w:pPr>
        <w:ind w:left="643"/>
        <w:jc w:val="left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highlight w:val="lightGray"/>
        </w:rPr>
        <w:t>三、</w:t>
      </w:r>
      <w:r>
        <w:rPr>
          <w:rFonts w:hint="eastAsia" w:ascii="仿宋" w:hAnsi="仿宋" w:eastAsia="仿宋"/>
          <w:b/>
          <w:sz w:val="32"/>
          <w:szCs w:val="32"/>
        </w:rPr>
        <w:t>试讲题目</w:t>
      </w:r>
    </w:p>
    <w:p w14:paraId="35AE3EDA">
      <w:pPr>
        <w:ind w:firstLine="643" w:firstLineChars="200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文件传输服务</w:t>
      </w:r>
    </w:p>
    <w:p w14:paraId="78AE0124">
      <w:pPr>
        <w:ind w:firstLine="643" w:firstLineChars="200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教材第121页 第六章第6.2.2节</w:t>
      </w:r>
    </w:p>
    <w:p w14:paraId="70D52EAC">
      <w:pPr>
        <w:ind w:firstLine="643" w:firstLineChars="200"/>
        <w:jc w:val="left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四、试讲要求</w:t>
      </w:r>
    </w:p>
    <w:p w14:paraId="3D6C6D54">
      <w:pPr>
        <w:spacing w:line="580" w:lineRule="exact"/>
        <w:ind w:left="643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1.内容：与教材内容相符，试讲人员可作必要筛选和拓展，但须主题明确、条理清晰、重点突出，无技术错误。</w:t>
      </w:r>
    </w:p>
    <w:p w14:paraId="03AAF846">
      <w:pPr>
        <w:spacing w:line="580" w:lineRule="exact"/>
        <w:ind w:left="643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2.教学进程：导入、新授、练习、结课、作业等教学环节齐全。</w:t>
      </w:r>
    </w:p>
    <w:p w14:paraId="51035737">
      <w:pPr>
        <w:spacing w:line="580" w:lineRule="exact"/>
        <w:ind w:left="643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3.教学方法：符合职业教育要求，方法得当。</w:t>
      </w:r>
    </w:p>
    <w:p w14:paraId="0835C541">
      <w:pPr>
        <w:spacing w:line="580" w:lineRule="exact"/>
        <w:ind w:left="643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4.语言表达：普通话授课，语言清晰流畅，表达准确清楚。</w:t>
      </w:r>
    </w:p>
    <w:p w14:paraId="11DD1426">
      <w:pPr>
        <w:ind w:left="643"/>
        <w:jc w:val="left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5.教学仪表：仪表端正，着装整洁，精神饱满，教态自然。</w:t>
      </w:r>
    </w:p>
    <w:p w14:paraId="695ABEDC">
      <w:pPr>
        <w:widowControl/>
        <w:jc w:val="left"/>
      </w:pPr>
    </w:p>
    <w:p w14:paraId="002CAB39">
      <w:pPr>
        <w:spacing w:after="156" w:afterLines="50" w:line="580" w:lineRule="exact"/>
        <w:ind w:firstLine="420" w:firstLineChars="200"/>
      </w:pPr>
    </w:p>
    <w:sectPr>
      <w:footerReference r:id="rId3" w:type="default"/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376843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083310" cy="17272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83310" cy="17272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546EF">
                          <w:pPr>
                            <w:pStyle w:val="2"/>
                            <w:rPr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sz w:val="21"/>
                              <w:szCs w:val="21"/>
                            </w:rPr>
                            <w:t>2</w: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t xml:space="preserve"> 页 (共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sz w:val="21"/>
                              <w:szCs w:val="21"/>
                            </w:rPr>
                            <w:t>2</w:t>
                          </w:r>
                          <w:r>
                            <w:rPr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t xml:space="preserve"> 页)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3.6pt;width:85.3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Khd+hbTAAAABAEAAA8AAAAAAAAAAQAgAAAAIgAAAGRycy9kb3ducmV2LnhtbFBLAQIU&#10;ABQAAAAIAIdO4kCEHk9XMQIAAFQEAAAOAAAAAAAAAAEAIAAAACIBAABkcnMvZTJvRG9jLnhtbFBL&#10;BQYAAAAABgAGAFkBAADF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546EF">
                    <w:pPr>
                      <w:pStyle w:val="2"/>
                      <w:rPr>
                        <w:sz w:val="21"/>
                        <w:szCs w:val="21"/>
                      </w:rPr>
                    </w:pPr>
                    <w:r>
                      <w:rPr>
                        <w:rFonts w:hint="eastAsia"/>
                        <w:sz w:val="21"/>
                        <w:szCs w:val="21"/>
                      </w:rPr>
                      <w:t xml:space="preserve">第 </w: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sz w:val="21"/>
                        <w:szCs w:val="21"/>
                      </w:rPr>
                      <w:t>2</w: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t xml:space="preserve"> 页 (共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rPr>
                        <w:sz w:val="21"/>
                        <w:szCs w:val="21"/>
                      </w:rPr>
                      <w:t>2</w:t>
                    </w:r>
                    <w:r>
                      <w:rPr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t xml:space="preserve"> 页)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</w:rPr>
      <w:t xml:space="preserve">    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JiMTdiZTNkMmJmOGRmYzZmNGVhN2NlMjQzNTNiZDIifQ=="/>
  </w:docVars>
  <w:rsids>
    <w:rsidRoot w:val="002F7E6E"/>
    <w:rsid w:val="00060885"/>
    <w:rsid w:val="001726BA"/>
    <w:rsid w:val="001C0108"/>
    <w:rsid w:val="001C0C3C"/>
    <w:rsid w:val="00285825"/>
    <w:rsid w:val="002F7E6E"/>
    <w:rsid w:val="004802DD"/>
    <w:rsid w:val="004B23E6"/>
    <w:rsid w:val="004D1C6D"/>
    <w:rsid w:val="005171BF"/>
    <w:rsid w:val="005237DC"/>
    <w:rsid w:val="00591E38"/>
    <w:rsid w:val="006854C7"/>
    <w:rsid w:val="006E1072"/>
    <w:rsid w:val="00706918"/>
    <w:rsid w:val="007305C0"/>
    <w:rsid w:val="007753A9"/>
    <w:rsid w:val="007919B1"/>
    <w:rsid w:val="007D43D3"/>
    <w:rsid w:val="007F78A5"/>
    <w:rsid w:val="00824D3A"/>
    <w:rsid w:val="00873C14"/>
    <w:rsid w:val="00877356"/>
    <w:rsid w:val="008C38F3"/>
    <w:rsid w:val="00A5590A"/>
    <w:rsid w:val="00B36D81"/>
    <w:rsid w:val="00B64230"/>
    <w:rsid w:val="00BA3F79"/>
    <w:rsid w:val="00BC02BB"/>
    <w:rsid w:val="00D01C50"/>
    <w:rsid w:val="00D147BB"/>
    <w:rsid w:val="00E461D9"/>
    <w:rsid w:val="00FA06F0"/>
    <w:rsid w:val="00FB6BBC"/>
    <w:rsid w:val="02C47599"/>
    <w:rsid w:val="03585F5D"/>
    <w:rsid w:val="03817ED2"/>
    <w:rsid w:val="04FC6AE0"/>
    <w:rsid w:val="0A087929"/>
    <w:rsid w:val="11E8615D"/>
    <w:rsid w:val="14125323"/>
    <w:rsid w:val="142B171A"/>
    <w:rsid w:val="15585220"/>
    <w:rsid w:val="16875C9A"/>
    <w:rsid w:val="17BA0E81"/>
    <w:rsid w:val="1B5052D8"/>
    <w:rsid w:val="1DEA0A8F"/>
    <w:rsid w:val="32E86501"/>
    <w:rsid w:val="4196666E"/>
    <w:rsid w:val="597110AC"/>
    <w:rsid w:val="761656D3"/>
    <w:rsid w:val="77522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277</Words>
  <Characters>327</Characters>
  <Lines>2</Lines>
  <Paragraphs>1</Paragraphs>
  <TotalTime>0</TotalTime>
  <ScaleCrop>false</ScaleCrop>
  <LinksUpToDate>false</LinksUpToDate>
  <CharactersWithSpaces>339</CharactersWithSpaces>
  <Application>WPS Office_12.1.0.17140_F1E327BC-269C-435d-A152-05C5408002CA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2024-08-18T02:38:00Z</dcterms:created>
  <dc:creator>陈丽媛</dc:creator>
  <cp:lastModifiedBy>燃冉</cp:lastModifiedBy>
  <dcterms:modified xsi:type="dcterms:W3CDTF">2024-08-18T03:55:12Z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2052-12.1.0.17140</vt:lpwstr>
  </property>
  <property fmtid="{D5CDD505-2E9C-101B-9397-08002B2CF9AE}" pid="3" name="ICV">
    <vt:lpwstr>5FE9AC0352294E54A4663052947CDC10</vt:lpwstr>
  </property>
</Properties>
</file>