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6"/>
        <w:rPr>
          <w:sz w:val="36"/>
          <w:szCs w:val="36"/>
        </w:rPr>
      </w:pPr>
      <w:r>
        <w:rPr>
          <w:rFonts w:hint="default" w:ascii="仿宋_GB2312" w:eastAsia="仿宋_GB2312" w:cs="仿宋_GB2312"/>
          <w:color w:val="333333"/>
          <w:sz w:val="32"/>
          <w:szCs w:val="32"/>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44"/>
        <w:jc w:val="center"/>
        <w:rPr>
          <w:rFonts w:hint="eastAsia" w:ascii="宋体" w:hAnsi="宋体" w:eastAsia="宋体" w:cs="宋体"/>
          <w:sz w:val="40"/>
          <w:szCs w:val="40"/>
        </w:rPr>
      </w:pPr>
      <w:r>
        <w:rPr>
          <w:rStyle w:val="5"/>
          <w:rFonts w:hint="eastAsia" w:ascii="宋体" w:hAnsi="宋体" w:eastAsia="宋体" w:cs="宋体"/>
          <w:color w:val="333333"/>
          <w:sz w:val="40"/>
          <w:szCs w:val="4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96"/>
        <w:jc w:val="center"/>
        <w:rPr>
          <w:rFonts w:hint="eastAsia" w:ascii="宋体" w:hAnsi="宋体" w:eastAsia="宋体" w:cs="宋体"/>
          <w:sz w:val="40"/>
          <w:szCs w:val="40"/>
        </w:rPr>
      </w:pPr>
      <w:r>
        <w:rPr>
          <w:rStyle w:val="5"/>
          <w:rFonts w:hint="eastAsia" w:ascii="宋体" w:hAnsi="宋体" w:eastAsia="宋体" w:cs="宋体"/>
          <w:color w:val="333333"/>
          <w:sz w:val="40"/>
          <w:szCs w:val="40"/>
          <w:shd w:val="clear" w:fill="FFFFFF"/>
        </w:rPr>
        <w:t>（中华人民共和国人力资源和社会保障部35号令摘要）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第六条</w:t>
      </w:r>
      <w:r>
        <w:rPr>
          <w:rFonts w:hint="eastAsia" w:ascii="仿宋" w:hAnsi="仿宋" w:eastAsia="仿宋" w:cs="仿宋"/>
          <w:color w:val="333333"/>
          <w:sz w:val="32"/>
          <w:szCs w:val="32"/>
          <w:shd w:val="clear" w:fill="FFFFFF"/>
          <w:lang w:val="en-US" w:eastAsia="zh-CN"/>
        </w:rPr>
        <w:t xml:space="preserve"> </w:t>
      </w:r>
      <w:r>
        <w:rPr>
          <w:rFonts w:hint="eastAsia" w:ascii="仿宋" w:hAnsi="仿宋" w:eastAsia="仿宋" w:cs="仿宋"/>
          <w:color w:val="333333"/>
          <w:sz w:val="32"/>
          <w:szCs w:val="32"/>
          <w:shd w:val="clear" w:fill="FFFFFF"/>
        </w:rPr>
        <w:t>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（七）其他应当给予当次该科目考试成绩无效处理的违纪违规行为。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第七条</w:t>
      </w:r>
      <w:r>
        <w:rPr>
          <w:rFonts w:hint="eastAsia" w:ascii="仿宋" w:hAnsi="仿宋" w:eastAsia="仿宋" w:cs="仿宋"/>
          <w:color w:val="333333"/>
          <w:sz w:val="32"/>
          <w:szCs w:val="32"/>
          <w:shd w:val="clear" w:fill="FFFFFF"/>
          <w:lang w:val="en-US" w:eastAsia="zh-CN"/>
        </w:rPr>
        <w:t xml:space="preserve"> </w:t>
      </w:r>
      <w:r>
        <w:rPr>
          <w:rFonts w:hint="eastAsia" w:ascii="仿宋" w:hAnsi="仿宋" w:eastAsia="仿宋" w:cs="仿宋"/>
          <w:color w:val="333333"/>
          <w:sz w:val="32"/>
          <w:szCs w:val="32"/>
          <w:shd w:val="clear" w:fill="FFFFFF"/>
        </w:rPr>
        <w:t>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shd w:val="clear" w:fill="FFFFFF"/>
        </w:rPr>
        <w:t>第八条</w:t>
      </w:r>
      <w:r>
        <w:rPr>
          <w:rFonts w:hint="eastAsia" w:ascii="仿宋" w:hAnsi="仿宋" w:eastAsia="仿宋" w:cs="仿宋"/>
          <w:color w:val="333333"/>
          <w:sz w:val="32"/>
          <w:szCs w:val="32"/>
          <w:shd w:val="clear" w:fill="FFFFFF"/>
          <w:lang w:val="en-US" w:eastAsia="zh-CN"/>
        </w:rPr>
        <w:t xml:space="preserve"> </w:t>
      </w:r>
      <w:r>
        <w:rPr>
          <w:rFonts w:hint="eastAsia" w:ascii="仿宋" w:hAnsi="仿宋" w:eastAsia="仿宋" w:cs="仿宋"/>
          <w:color w:val="333333"/>
          <w:sz w:val="32"/>
          <w:szCs w:val="32"/>
          <w:shd w:val="clear" w:fill="FFFFFF"/>
        </w:rPr>
        <w:t>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（三）其他应当给予当次全部科目考试成绩无效处理并记入事业单位公开招聘应聘人员诚信档案库的特别严重的违纪违规行为。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（四）其他扰乱招聘工作秩序的违纪违规行为。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应聘人员之间同一科目作答内容雷同，并有其他相关证据证明其违纪违规行为成立的，视具体情形按照本规定第七条、第八条处理。</w:t>
      </w: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YzE4MjI4MDQ4ZDFjNWQ3OWMyMDlmM2ZlYzZlOTcifQ=="/>
  </w:docVars>
  <w:rsids>
    <w:rsidRoot w:val="00000000"/>
    <w:rsid w:val="020A0E89"/>
    <w:rsid w:val="0BF05469"/>
    <w:rsid w:val="7DE6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1141</Characters>
  <Lines>0</Lines>
  <Paragraphs>0</Paragraphs>
  <TotalTime>1</TotalTime>
  <ScaleCrop>false</ScaleCrop>
  <LinksUpToDate>false</LinksUpToDate>
  <CharactersWithSpaces>1146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2024-08-16T06:37:00Z</dcterms:created>
  <dc:creator>Administrator</dc:creator>
  <cp:lastModifiedBy>豆豆</cp:lastModifiedBy>
  <dcterms:modified xsi:type="dcterms:W3CDTF">2024-08-17T02:31:43Z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807C5B69EFED4A4AB27C3BEF7C84BB75_12</vt:lpwstr>
  </property>
</Properties>
</file>