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楷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3"/>
          <w:szCs w:val="33"/>
        </w:rPr>
      </w:pP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3"/>
          <w:szCs w:val="33"/>
        </w:rPr>
      </w:pPr>
      <w:r>
        <w:rPr>
          <w:rFonts w:hint="eastAsia" w:ascii="方正小标宋简体" w:hAnsi="黑体" w:eastAsia="方正小标宋简体"/>
          <w:color w:val="000000"/>
          <w:sz w:val="33"/>
          <w:szCs w:val="33"/>
        </w:rPr>
        <w:t>武穴市事业单位2024年统一公开招聘工作人员（教师岗位）拟聘用人员名单</w:t>
      </w:r>
    </w:p>
    <w:p>
      <w:pPr>
        <w:snapToGrid w:val="0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sz w:val="30"/>
          <w:szCs w:val="30"/>
        </w:rPr>
        <w:t>（共37人）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一、高中教师岗位（共28人）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（一）育才高中（共13人）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1.高中数学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苏  奕  丁思瑾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2.高中英语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吴  祺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3.高中物理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雷新龙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4.高中生物</w:t>
      </w:r>
      <w:r>
        <w:rPr>
          <w:rFonts w:hint="eastAsia" w:ascii="楷体_GB2312" w:hAnsi="楷体" w:eastAsia="楷体_GB2312"/>
          <w:sz w:val="30"/>
          <w:szCs w:val="30"/>
        </w:rPr>
        <w:t>（3人）：</w:t>
      </w:r>
      <w:r>
        <w:rPr>
          <w:rFonts w:hint="eastAsia" w:ascii="仿宋_GB2312" w:hAnsi="楷体" w:eastAsia="仿宋_GB2312"/>
          <w:sz w:val="30"/>
          <w:szCs w:val="30"/>
        </w:rPr>
        <w:t>朱金月  蔡  韫  王  微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5.高中政治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吴佳妮  朱咸菊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6.高中历史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古恒悦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7.高中地理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刘奥淳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8.高中书法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张晶晶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9.高中心理健康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谭  庆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（二）梅川高中（共11人）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1.高中语文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张  湘  吴  萌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2.高中数学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胡佳汇  周文鑫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3.高中英语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程  洁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4.高中物理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 xml:space="preserve">陶欣宇  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5.高中化学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史  婷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6.高中政治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袁子颖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7.高中历史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郭子川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8.高中地理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龚  主  骆志城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（三）职教中心（共4人）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1.高中语文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岳思琪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2.高中数学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李  文  王云庆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3.高中英语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胡彩酌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二、职教中心中职专业教师岗位（共9人）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1.机械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陈  昊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2.计算机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居  超  张  钰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3.电子商务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吴  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4.农学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胡  颖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5.酒店管理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张  芳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6.音乐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邵子龙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7.护理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吕全全  张  梦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4D2EF0-7B10-471B-B7C3-3750832F3C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BDD406-220C-40AC-8C5A-BFCE28F6953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14AC7B-252F-49FB-AAB5-279B0ED03B8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4EE0EE0-B795-4DD3-A742-57A5DF2FABD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F2B3552-9A40-4014-922F-3C95ABD039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EC5A1AA-7D05-41F0-97B6-2B7FA88805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I4NGZmZTNhNTlhMDE2YzI1Y2E2NzVjN2EyNTIifQ=="/>
  </w:docVars>
  <w:rsids>
    <w:rsidRoot w:val="3F2C429C"/>
    <w:rsid w:val="000112C8"/>
    <w:rsid w:val="00053686"/>
    <w:rsid w:val="00060B07"/>
    <w:rsid w:val="00086725"/>
    <w:rsid w:val="0012742C"/>
    <w:rsid w:val="001353E9"/>
    <w:rsid w:val="00167450"/>
    <w:rsid w:val="00181A64"/>
    <w:rsid w:val="0019256A"/>
    <w:rsid w:val="001A73FC"/>
    <w:rsid w:val="001B2784"/>
    <w:rsid w:val="001E2FC0"/>
    <w:rsid w:val="0023103F"/>
    <w:rsid w:val="0023210E"/>
    <w:rsid w:val="0025772A"/>
    <w:rsid w:val="00260B2D"/>
    <w:rsid w:val="00283735"/>
    <w:rsid w:val="002B1AC3"/>
    <w:rsid w:val="002C0629"/>
    <w:rsid w:val="00301AE4"/>
    <w:rsid w:val="00317C24"/>
    <w:rsid w:val="00392A2C"/>
    <w:rsid w:val="003E725C"/>
    <w:rsid w:val="003F2052"/>
    <w:rsid w:val="003F4042"/>
    <w:rsid w:val="00441CFA"/>
    <w:rsid w:val="00465B06"/>
    <w:rsid w:val="00483C8B"/>
    <w:rsid w:val="004B29F6"/>
    <w:rsid w:val="004B6FCD"/>
    <w:rsid w:val="00512522"/>
    <w:rsid w:val="00532E4E"/>
    <w:rsid w:val="00535CDB"/>
    <w:rsid w:val="0054544E"/>
    <w:rsid w:val="00550F42"/>
    <w:rsid w:val="00566CE3"/>
    <w:rsid w:val="0057145D"/>
    <w:rsid w:val="005740C7"/>
    <w:rsid w:val="005847E5"/>
    <w:rsid w:val="00585DA6"/>
    <w:rsid w:val="00596730"/>
    <w:rsid w:val="005A3940"/>
    <w:rsid w:val="005A670A"/>
    <w:rsid w:val="005B5587"/>
    <w:rsid w:val="006550DC"/>
    <w:rsid w:val="006C0212"/>
    <w:rsid w:val="006C47D6"/>
    <w:rsid w:val="006D36C3"/>
    <w:rsid w:val="006E5A25"/>
    <w:rsid w:val="006F54B9"/>
    <w:rsid w:val="00715C83"/>
    <w:rsid w:val="00766BC9"/>
    <w:rsid w:val="0077370E"/>
    <w:rsid w:val="00775B65"/>
    <w:rsid w:val="00790A70"/>
    <w:rsid w:val="007A1655"/>
    <w:rsid w:val="007C4C14"/>
    <w:rsid w:val="007D1631"/>
    <w:rsid w:val="007D20D9"/>
    <w:rsid w:val="00805B49"/>
    <w:rsid w:val="00822543"/>
    <w:rsid w:val="0084205B"/>
    <w:rsid w:val="008579B2"/>
    <w:rsid w:val="008772AA"/>
    <w:rsid w:val="008B75C1"/>
    <w:rsid w:val="008D0D5E"/>
    <w:rsid w:val="008D2464"/>
    <w:rsid w:val="008E2DB0"/>
    <w:rsid w:val="00904AAA"/>
    <w:rsid w:val="00911D31"/>
    <w:rsid w:val="00944272"/>
    <w:rsid w:val="009B65DA"/>
    <w:rsid w:val="009D6980"/>
    <w:rsid w:val="009F576D"/>
    <w:rsid w:val="00A2017B"/>
    <w:rsid w:val="00A22EAE"/>
    <w:rsid w:val="00A23845"/>
    <w:rsid w:val="00A375B5"/>
    <w:rsid w:val="00A61BCD"/>
    <w:rsid w:val="00A803B6"/>
    <w:rsid w:val="00A8345C"/>
    <w:rsid w:val="00A84E7C"/>
    <w:rsid w:val="00A90483"/>
    <w:rsid w:val="00AD77AB"/>
    <w:rsid w:val="00AE564D"/>
    <w:rsid w:val="00AF2A14"/>
    <w:rsid w:val="00B05D0C"/>
    <w:rsid w:val="00B300FD"/>
    <w:rsid w:val="00B646FF"/>
    <w:rsid w:val="00B6730C"/>
    <w:rsid w:val="00B80635"/>
    <w:rsid w:val="00B973F2"/>
    <w:rsid w:val="00BE2C85"/>
    <w:rsid w:val="00BF4E1D"/>
    <w:rsid w:val="00C055AB"/>
    <w:rsid w:val="00C10F89"/>
    <w:rsid w:val="00C13A67"/>
    <w:rsid w:val="00C1703D"/>
    <w:rsid w:val="00C27303"/>
    <w:rsid w:val="00C36783"/>
    <w:rsid w:val="00C67AD8"/>
    <w:rsid w:val="00C7592F"/>
    <w:rsid w:val="00CB2EDE"/>
    <w:rsid w:val="00CB7F2A"/>
    <w:rsid w:val="00CD23B5"/>
    <w:rsid w:val="00CF77EC"/>
    <w:rsid w:val="00D64601"/>
    <w:rsid w:val="00D675A9"/>
    <w:rsid w:val="00D808A6"/>
    <w:rsid w:val="00D8426D"/>
    <w:rsid w:val="00D86684"/>
    <w:rsid w:val="00DA6024"/>
    <w:rsid w:val="00DD44D3"/>
    <w:rsid w:val="00E05D52"/>
    <w:rsid w:val="00E14458"/>
    <w:rsid w:val="00E15282"/>
    <w:rsid w:val="00E204CE"/>
    <w:rsid w:val="00E5072E"/>
    <w:rsid w:val="00E813FA"/>
    <w:rsid w:val="00EB29CB"/>
    <w:rsid w:val="00EC121A"/>
    <w:rsid w:val="00EC602F"/>
    <w:rsid w:val="00ED212C"/>
    <w:rsid w:val="00ED5430"/>
    <w:rsid w:val="00ED62F7"/>
    <w:rsid w:val="00F00F6B"/>
    <w:rsid w:val="00F0656A"/>
    <w:rsid w:val="00F12A7A"/>
    <w:rsid w:val="00F308E6"/>
    <w:rsid w:val="00F32A6F"/>
    <w:rsid w:val="00F34B32"/>
    <w:rsid w:val="00F7009E"/>
    <w:rsid w:val="00FD292D"/>
    <w:rsid w:val="00FD6D29"/>
    <w:rsid w:val="03404493"/>
    <w:rsid w:val="04D72BD5"/>
    <w:rsid w:val="083E2F6B"/>
    <w:rsid w:val="0B751F1B"/>
    <w:rsid w:val="0B973CD6"/>
    <w:rsid w:val="0BF56037"/>
    <w:rsid w:val="0CFA3905"/>
    <w:rsid w:val="0E6B25E0"/>
    <w:rsid w:val="12192FF1"/>
    <w:rsid w:val="14A44CEC"/>
    <w:rsid w:val="15F17475"/>
    <w:rsid w:val="17075EE6"/>
    <w:rsid w:val="18790336"/>
    <w:rsid w:val="1ABD72D8"/>
    <w:rsid w:val="1C864DC9"/>
    <w:rsid w:val="1D631052"/>
    <w:rsid w:val="1E0B1A73"/>
    <w:rsid w:val="214459EA"/>
    <w:rsid w:val="26A41D6F"/>
    <w:rsid w:val="291E0DC3"/>
    <w:rsid w:val="32DF1488"/>
    <w:rsid w:val="39964FFD"/>
    <w:rsid w:val="3E706AA3"/>
    <w:rsid w:val="3F2C429C"/>
    <w:rsid w:val="40630DFF"/>
    <w:rsid w:val="40EE26D5"/>
    <w:rsid w:val="41523E49"/>
    <w:rsid w:val="41B357C2"/>
    <w:rsid w:val="48036E0A"/>
    <w:rsid w:val="4812529F"/>
    <w:rsid w:val="48880CA3"/>
    <w:rsid w:val="4F7800DE"/>
    <w:rsid w:val="4FA03924"/>
    <w:rsid w:val="51D27F79"/>
    <w:rsid w:val="54A13C33"/>
    <w:rsid w:val="55524BDB"/>
    <w:rsid w:val="578515EA"/>
    <w:rsid w:val="5A132EDD"/>
    <w:rsid w:val="5DF02F79"/>
    <w:rsid w:val="5FAA2C06"/>
    <w:rsid w:val="5FCD1D80"/>
    <w:rsid w:val="6025779E"/>
    <w:rsid w:val="60FF1707"/>
    <w:rsid w:val="657A4758"/>
    <w:rsid w:val="668313EA"/>
    <w:rsid w:val="67C41CBB"/>
    <w:rsid w:val="67F500C6"/>
    <w:rsid w:val="69A36FF0"/>
    <w:rsid w:val="6FFB0243"/>
    <w:rsid w:val="70E80BC3"/>
    <w:rsid w:val="71EE4C23"/>
    <w:rsid w:val="73FB4CB6"/>
    <w:rsid w:val="73FE47A6"/>
    <w:rsid w:val="74322A3B"/>
    <w:rsid w:val="775E5C88"/>
    <w:rsid w:val="78C66EBA"/>
    <w:rsid w:val="79022643"/>
    <w:rsid w:val="7CE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498</Characters>
  <Lines>4</Lines>
  <Paragraphs>1</Paragraphs>
  <TotalTime>63</TotalTime>
  <ScaleCrop>false</ScaleCrop>
  <LinksUpToDate>false</LinksUpToDate>
  <CharactersWithSpaces>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2024-06-06T11:55:00Z</dcterms:created>
  <dc:creator>WPS_1559614480</dc:creator>
  <cp:lastModifiedBy>PC</cp:lastModifiedBy>
  <cp:lastPrinted>2023-08-25T07:06:00Z</cp:lastPrinted>
  <dcterms:modified xsi:type="dcterms:W3CDTF">2024-08-01T08:20:58Z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050ADA06B4C94B1897B56DE28745B279_13</vt:lpwstr>
  </property>
</Properties>
</file>