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体检注意事项：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1.体检前2日饮食宜清淡，避免剧烈运动，忌食高脂、高蛋白的食物。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2.体检前一日20：00点后禁食，22：00后禁水，体检当日早晨要空腹。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3.体检当日请不要化妆，穿着宜宽松、简单，脱鞋方便。女性不宜穿连衣裙、连裤袜及戴有金属丝的胸衣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不要佩戴首饰。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4.孕妇及可能已怀孕的女士，请勿参加摄片检查。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5.女士例假期间不宜做尿检，请经期结束3-5日后择日补检。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6.糖尿病、高血压、心脏病等慢性疾病患者，建议体检当日不要停药，请携带药物，可在做完相应的检查后及时服用。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7.空腹体检项目有：静脉采血、腹部彩超。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8.所有项目检查完毕后，务请将导检单交到前台，您的检查资料将由电脑进行分析，并由专家组审核后作体检结论。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Y1ZjQ1OGM2OTdkOTFlODg3ZGVkOGRkOGVjYWUifQ=="/>
  </w:docVars>
  <w:rsids>
    <w:rsidRoot w:val="4BFA6E7B"/>
    <w:rsid w:val="0AFF19D8"/>
    <w:rsid w:val="4BFA6E7B"/>
    <w:rsid w:val="60D02C91"/>
    <w:rsid w:val="67E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2024-06-13T08:17:00Z</dcterms:created>
  <dc:creator>烟波浩淼1377074568</dc:creator>
  <cp:lastModifiedBy>烟波浩淼1377074568</cp:lastModifiedBy>
  <dcterms:modified xsi:type="dcterms:W3CDTF">2024-06-13T08:43:35Z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0B3B579CEF6A40CDBEA585E148EC2E8A_11</vt:lpwstr>
  </property>
</Properties>
</file>