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B35475">
      <w:pPr>
        <w:rPr>
          <w:rFonts w:hint="default" w:ascii="仿宋_GB2312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:lang w:val="en-US" w:eastAsia="zh-CN"/>
        </w:rPr>
        <w:t>附件2</w:t>
      </w:r>
    </w:p>
    <w:p w14:paraId="357B2941">
      <w:pPr>
        <w:jc w:val="center"/>
        <w:rPr>
          <w:rFonts w:hint="eastAsia" w:ascii="方正小标宋简体" w:eastAsia="方正小标宋简体"/>
          <w:color w:val="000000" w:themeColor="text1"/>
          <w:sz w:val="44"/>
          <w:szCs w:val="44"/>
        </w:rPr>
      </w:pPr>
      <w:r>
        <w:rPr>
          <w:rFonts w:hint="eastAsia" w:ascii="方正小标宋简体" w:eastAsia="方正小标宋简体"/>
          <w:color w:val="000000" w:themeColor="text1"/>
          <w:sz w:val="44"/>
          <w:szCs w:val="44"/>
        </w:rPr>
        <w:t>面试地点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  <w:lang w:val="en-US" w:eastAsia="zh-CN"/>
        </w:rPr>
        <w:t>乘车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</w:rPr>
        <w:t>路线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  <w:lang w:val="en-US" w:eastAsia="zh-CN"/>
        </w:rPr>
        <w:t>及</w:t>
      </w:r>
      <w:r>
        <w:rPr>
          <w:rFonts w:hint="eastAsia" w:ascii="方正小标宋简体" w:eastAsia="方正小标宋简体"/>
          <w:color w:val="000000" w:themeColor="text1"/>
          <w:sz w:val="44"/>
          <w:szCs w:val="44"/>
        </w:rPr>
        <w:t>酒店分布</w:t>
      </w:r>
    </w:p>
    <w:p w14:paraId="2388E71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请考生做好考前准备，提前熟悉考点地址、交通路线和周边路况，考试当天合理安排出行路线和时间，确保顺利抵达考</w:t>
      </w:r>
      <w:r>
        <w:rPr>
          <w:rFonts w:hint="eastAsia" w:ascii="仿宋_GB2312" w:eastAsia="仿宋_GB2312"/>
          <w:sz w:val="32"/>
          <w:szCs w:val="32"/>
          <w:lang w:eastAsia="zh-CN"/>
        </w:rPr>
        <w:t>点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0D1F6B6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注：</w:t>
      </w:r>
      <w:r>
        <w:rPr>
          <w:rFonts w:hint="eastAsia" w:ascii="仿宋_GB2312" w:eastAsia="仿宋_GB2312"/>
          <w:sz w:val="32"/>
          <w:szCs w:val="32"/>
        </w:rPr>
        <w:t>考点地图、考点交通路线推荐及周边酒店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信息表（相关交通信息变动频繁，路线仅供参考，请以实际情况为准。）</w:t>
      </w:r>
    </w:p>
    <w:p w14:paraId="52F71C5A"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1272540</wp:posOffset>
                </wp:positionV>
                <wp:extent cx="646430" cy="322580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37385" y="5253355"/>
                          <a:ext cx="64643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CD2F701"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考  点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8.35pt;margin-top:100.2pt;height:25.4pt;width:50.9pt;z-index:251660288;mso-width-relative:page;mso-height-relative:page;" filled="f" stroked="f" coordsize="21600,21600" o:gfxdata="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CRZI8dcAAAAKAQAADwAAAAAAAAABACAA&#10;AAAiAAAAZHJzL2Rvd25yZXYueG1sUEsBAhQAFAAAAAgAh07iQMi4Z2HVAQAAhwMAAA4AAAAAAAAA&#10;AQAgAAAAJgEAAGRycy9lMm9Eb2MueG1s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CD2F701"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lang w:val="en-US" w:eastAsia="zh-CN"/>
                        </w:rPr>
                        <w:t>考  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1567180</wp:posOffset>
                </wp:positionV>
                <wp:extent cx="495300" cy="238125"/>
                <wp:effectExtent l="13970" t="13970" r="24130" b="14605"/>
                <wp:wrapNone/>
                <wp:docPr id="1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2610" y="5491480"/>
                          <a:ext cx="495300" cy="23812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52.8pt;margin-top:123.4pt;height:18.75pt;width:39pt;z-index:251659264;mso-width-relative:page;mso-height-relative:page;" filled="f" stroked="t" coordsize="21600,21600" o:gfxdata="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bpKStoAAAALAQAADwAA&#10;AAAAAAABACAAAAAiAAAAZHJzL2Rvd25yZXYueG1sUEsBAhQAFAAAAAgAh07iQIBYcXsUAgAAHwQA&#10;AA4AAAAAAAAAAQAgAAAAKQEAAGRycy9lMm9Eb2MueG1sUEsFBgAAAAAGAAYAWQEAAK8FAAAAAA=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2880" cy="3728085"/>
            <wp:effectExtent l="0" t="0" r="13970" b="5715"/>
            <wp:docPr id="3" name="图片 4" descr="41781ee57a31650208b2bbf30a1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41781ee57a31650208b2bbf30a177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8850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62B9E32E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75F6A590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7C080F64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706EF0D4">
      <w:pPr>
        <w:rPr>
          <w:rFonts w:hint="eastAsia" w:ascii="仿宋_GB2312" w:eastAsia="仿宋_GB2312"/>
          <w:sz w:val="32"/>
          <w:szCs w:val="32"/>
          <w:lang w:eastAsia="zh-CN"/>
        </w:rPr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1611"/>
        <w:gridCol w:w="985"/>
        <w:gridCol w:w="1337"/>
        <w:gridCol w:w="3789"/>
      </w:tblGrid>
      <w:tr w14:paraId="556B6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75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9807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考点交通路线推荐</w:t>
            </w:r>
          </w:p>
        </w:tc>
      </w:tr>
      <w:tr w14:paraId="7222D7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43D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9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A75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出发地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E6A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时长</w:t>
            </w:r>
          </w:p>
        </w:tc>
        <w:tc>
          <w:tcPr>
            <w:tcW w:w="7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967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交通方式</w:t>
            </w:r>
          </w:p>
        </w:tc>
        <w:tc>
          <w:tcPr>
            <w:tcW w:w="2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955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路线</w:t>
            </w:r>
          </w:p>
        </w:tc>
      </w:tr>
      <w:tr w14:paraId="31E040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D66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DF9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贵阳北站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CB4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53min</w:t>
            </w:r>
          </w:p>
        </w:tc>
        <w:tc>
          <w:tcPr>
            <w:tcW w:w="7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537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地铁→步行</w:t>
            </w:r>
          </w:p>
        </w:tc>
        <w:tc>
          <w:tcPr>
            <w:tcW w:w="2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57E0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轨道交通1号线（贵阳北站）→（北京路换乘）轨道交通3号线（师范学院站C2出口）→（步行）贵州师范学院1号门</w:t>
            </w:r>
          </w:p>
        </w:tc>
      </w:tr>
      <w:tr w14:paraId="11EF28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FA4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9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D37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贵阳东站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517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1h</w:t>
            </w:r>
          </w:p>
        </w:tc>
        <w:tc>
          <w:tcPr>
            <w:tcW w:w="7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7E6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公交→步行</w:t>
            </w:r>
          </w:p>
        </w:tc>
        <w:tc>
          <w:tcPr>
            <w:tcW w:w="2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8372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公交106路（贵阳东站站前广场）→新九分校公交站 →（步行）贵州师范学院1号门</w:t>
            </w:r>
          </w:p>
        </w:tc>
      </w:tr>
      <w:tr w14:paraId="6C39A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D75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9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18C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贵阳站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024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45min</w:t>
            </w:r>
          </w:p>
        </w:tc>
        <w:tc>
          <w:tcPr>
            <w:tcW w:w="7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06D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地铁→步行</w:t>
            </w:r>
          </w:p>
        </w:tc>
        <w:tc>
          <w:tcPr>
            <w:tcW w:w="2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2D7B6C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轨道交通1号线（贵阳火车站）→（北京路换乘）轨道交通3号线（师范学院站C2出口）→（步行）贵州师范学院1号门</w:t>
            </w:r>
          </w:p>
        </w:tc>
      </w:tr>
      <w:tr w14:paraId="125C4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C6A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9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03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金阳客车站</w:t>
            </w:r>
          </w:p>
        </w:tc>
        <w:tc>
          <w:tcPr>
            <w:tcW w:w="5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8F5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1h49min</w:t>
            </w:r>
          </w:p>
        </w:tc>
        <w:tc>
          <w:tcPr>
            <w:tcW w:w="7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B81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公交→地铁→步行</w:t>
            </w:r>
          </w:p>
        </w:tc>
        <w:tc>
          <w:tcPr>
            <w:tcW w:w="22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D856E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公交229路（金阳客车站）→轨道交通3号线（北京路G口）轨道交通3号线（师范学院站C2出口）→（步行）贵州师范学院1号门</w:t>
            </w:r>
          </w:p>
        </w:tc>
      </w:tr>
    </w:tbl>
    <w:p w14:paraId="4EC39B3D">
      <w:pPr>
        <w:rPr>
          <w:rFonts w:ascii="仿宋_GB2312" w:eastAsia="仿宋_GB2312"/>
          <w:sz w:val="32"/>
          <w:szCs w:val="32"/>
        </w:rPr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5"/>
        <w:gridCol w:w="1866"/>
        <w:gridCol w:w="1633"/>
        <w:gridCol w:w="2569"/>
        <w:gridCol w:w="1759"/>
      </w:tblGrid>
      <w:tr w14:paraId="368F7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B20D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周边酒店信息表</w:t>
            </w:r>
          </w:p>
        </w:tc>
      </w:tr>
      <w:tr w14:paraId="484FBD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42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3AE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酒店名称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333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距离考点距离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76D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价格（可能会有浮动）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1EB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联系电话</w:t>
            </w:r>
          </w:p>
        </w:tc>
      </w:tr>
      <w:tr w14:paraId="40ECA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074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23C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贵阳飞达酒店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C05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100米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3E3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131元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A78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0851-88105588</w:t>
            </w:r>
          </w:p>
        </w:tc>
      </w:tr>
      <w:tr w14:paraId="73B73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4EC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250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艾米酒店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A8E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452米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2B0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196元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A5B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18085172610</w:t>
            </w:r>
          </w:p>
        </w:tc>
      </w:tr>
      <w:tr w14:paraId="1FE88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279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720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东大酒店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779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1.5公里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B99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198元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526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0851-86221268</w:t>
            </w:r>
          </w:p>
        </w:tc>
      </w:tr>
      <w:tr w14:paraId="416D9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D4A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908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贵阳夜色酒店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ECB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378米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94E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114元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196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18083621950</w:t>
            </w:r>
          </w:p>
        </w:tc>
      </w:tr>
      <w:tr w14:paraId="48BF41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D82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FC1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贵阳双福大酒店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C81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250米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1B9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428元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A80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0851-86277199</w:t>
            </w:r>
          </w:p>
        </w:tc>
      </w:tr>
      <w:tr w14:paraId="2F8462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CF8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B70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贵阳艾菲斯酒店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343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1.7公里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F9C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193元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BBC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0851-85790988</w:t>
            </w:r>
          </w:p>
        </w:tc>
      </w:tr>
      <w:tr w14:paraId="2C3D02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E74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89B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贵阳雅朵酒店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EF9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2公里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C33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139元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41C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0851-86328318</w:t>
            </w:r>
          </w:p>
        </w:tc>
      </w:tr>
      <w:tr w14:paraId="29DCA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6FE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794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贵阳川州洲酒店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EDE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1.6公里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0CA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284元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800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0851-86848299</w:t>
            </w:r>
          </w:p>
        </w:tc>
      </w:tr>
      <w:tr w14:paraId="66529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152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F55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贵阳雅朵酒店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DE1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2公里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F4E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139元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0F0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0851-86328318</w:t>
            </w:r>
          </w:p>
        </w:tc>
      </w:tr>
      <w:tr w14:paraId="0B0D0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EA4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FF6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贵阳川州洲酒店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3CA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1.6公里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91C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284元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C04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0851-86848299</w:t>
            </w:r>
          </w:p>
        </w:tc>
      </w:tr>
      <w:tr w14:paraId="7C7EBF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8D0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BF3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鑫辉宾馆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090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159米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B2E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94元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459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0851-86270128</w:t>
            </w:r>
          </w:p>
        </w:tc>
      </w:tr>
      <w:tr w14:paraId="64F22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43F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0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63F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新东宾馆</w:t>
            </w:r>
          </w:p>
        </w:tc>
        <w:tc>
          <w:tcPr>
            <w:tcW w:w="9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E99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1.8公里</w:t>
            </w:r>
          </w:p>
        </w:tc>
        <w:tc>
          <w:tcPr>
            <w:tcW w:w="1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E6D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89元</w:t>
            </w:r>
          </w:p>
        </w:tc>
        <w:tc>
          <w:tcPr>
            <w:tcW w:w="10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E2F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0851-86220586</w:t>
            </w:r>
          </w:p>
        </w:tc>
      </w:tr>
    </w:tbl>
    <w:p w14:paraId="17D778DD">
      <w:pPr>
        <w:rPr>
          <w:rFonts w:hint="eastAsia" w:ascii="仿宋_GB2312" w:eastAsia="仿宋_GB2312"/>
          <w:sz w:val="32"/>
          <w:szCs w:val="32"/>
        </w:rPr>
      </w:pPr>
    </w:p>
    <w:p w14:paraId="16CDCB1D">
      <w:pPr>
        <w:rPr>
          <w:rFonts w:hint="eastAsia" w:ascii="仿宋_GB2312" w:eastAsia="仿宋_GB2312"/>
          <w:sz w:val="32"/>
          <w:szCs w:val="32"/>
        </w:rPr>
      </w:pPr>
    </w:p>
    <w:p w14:paraId="7D5A3F79">
      <w:pPr>
        <w:jc w:val="both"/>
        <w:rPr>
          <w:rFonts w:hint="eastAsia" w:ascii="方正小标宋简体" w:eastAsia="方正小标宋简体"/>
          <w:color w:val="000000" w:themeColor="text1"/>
          <w:sz w:val="44"/>
          <w:szCs w:val="4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F102A08-84C5-4344-9652-D678A4A55EF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2" w:fontKey="{6D749EF6-34AF-4FCB-84C0-BFD97B4FBD0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7EC3DC3D-0922-45B1-A5C1-C7144739022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F13AC0A-7376-48FB-B555-47352602F41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9D3BF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iODY0M2M2OTRlN2Y5MTE0ZDg5ZTMxYjlhZTUwNWUifQ=="/>
  </w:docVars>
  <w:rsids>
    <w:rsidRoot w:val="001B3614"/>
    <w:rsid w:val="000009BE"/>
    <w:rsid w:val="00021E62"/>
    <w:rsid w:val="000907AB"/>
    <w:rsid w:val="000943AD"/>
    <w:rsid w:val="000A20B3"/>
    <w:rsid w:val="000A2E84"/>
    <w:rsid w:val="000B1D9A"/>
    <w:rsid w:val="000D69AE"/>
    <w:rsid w:val="0012427F"/>
    <w:rsid w:val="001429A4"/>
    <w:rsid w:val="00162E54"/>
    <w:rsid w:val="00164687"/>
    <w:rsid w:val="00164C81"/>
    <w:rsid w:val="001A58E8"/>
    <w:rsid w:val="001B3614"/>
    <w:rsid w:val="00204B1F"/>
    <w:rsid w:val="002431F0"/>
    <w:rsid w:val="00265520"/>
    <w:rsid w:val="002673B2"/>
    <w:rsid w:val="003120DE"/>
    <w:rsid w:val="00320CC5"/>
    <w:rsid w:val="00341788"/>
    <w:rsid w:val="0035315D"/>
    <w:rsid w:val="00373AB0"/>
    <w:rsid w:val="0037475F"/>
    <w:rsid w:val="00385C23"/>
    <w:rsid w:val="003C67AA"/>
    <w:rsid w:val="003F4254"/>
    <w:rsid w:val="00423571"/>
    <w:rsid w:val="00432D9B"/>
    <w:rsid w:val="00435A63"/>
    <w:rsid w:val="00436106"/>
    <w:rsid w:val="00454F15"/>
    <w:rsid w:val="0047632A"/>
    <w:rsid w:val="004A142A"/>
    <w:rsid w:val="004E1366"/>
    <w:rsid w:val="004E3D0A"/>
    <w:rsid w:val="004E4D2E"/>
    <w:rsid w:val="00514136"/>
    <w:rsid w:val="005209DB"/>
    <w:rsid w:val="005735A4"/>
    <w:rsid w:val="00583EC6"/>
    <w:rsid w:val="00587AA7"/>
    <w:rsid w:val="005B6EF2"/>
    <w:rsid w:val="005C0472"/>
    <w:rsid w:val="005C0986"/>
    <w:rsid w:val="005D6358"/>
    <w:rsid w:val="00603C98"/>
    <w:rsid w:val="00611819"/>
    <w:rsid w:val="0063377C"/>
    <w:rsid w:val="00643A2B"/>
    <w:rsid w:val="00645384"/>
    <w:rsid w:val="00661DEF"/>
    <w:rsid w:val="0067482A"/>
    <w:rsid w:val="00675C6E"/>
    <w:rsid w:val="006E3C86"/>
    <w:rsid w:val="006F2096"/>
    <w:rsid w:val="007265DB"/>
    <w:rsid w:val="0075782C"/>
    <w:rsid w:val="00784AB6"/>
    <w:rsid w:val="007A62D3"/>
    <w:rsid w:val="007B23B2"/>
    <w:rsid w:val="007E5BAE"/>
    <w:rsid w:val="00823F2A"/>
    <w:rsid w:val="00832D60"/>
    <w:rsid w:val="0086580E"/>
    <w:rsid w:val="00895BFB"/>
    <w:rsid w:val="008A0975"/>
    <w:rsid w:val="008B7C00"/>
    <w:rsid w:val="008E0989"/>
    <w:rsid w:val="008E2C0B"/>
    <w:rsid w:val="008F60AE"/>
    <w:rsid w:val="00924284"/>
    <w:rsid w:val="009719B2"/>
    <w:rsid w:val="009922AD"/>
    <w:rsid w:val="009A464B"/>
    <w:rsid w:val="009C17D9"/>
    <w:rsid w:val="009E4D00"/>
    <w:rsid w:val="009F3BE0"/>
    <w:rsid w:val="00A11C7E"/>
    <w:rsid w:val="00A2638B"/>
    <w:rsid w:val="00A6506D"/>
    <w:rsid w:val="00A90C4A"/>
    <w:rsid w:val="00AF31C8"/>
    <w:rsid w:val="00AF7483"/>
    <w:rsid w:val="00B000C1"/>
    <w:rsid w:val="00B543E1"/>
    <w:rsid w:val="00B726CD"/>
    <w:rsid w:val="00B72D99"/>
    <w:rsid w:val="00B832D1"/>
    <w:rsid w:val="00B96EB3"/>
    <w:rsid w:val="00BB5C73"/>
    <w:rsid w:val="00C76763"/>
    <w:rsid w:val="00CB0F48"/>
    <w:rsid w:val="00CC65E7"/>
    <w:rsid w:val="00D106E0"/>
    <w:rsid w:val="00D16759"/>
    <w:rsid w:val="00D2736B"/>
    <w:rsid w:val="00D31B3B"/>
    <w:rsid w:val="00D37F1B"/>
    <w:rsid w:val="00D56BB8"/>
    <w:rsid w:val="00D8232B"/>
    <w:rsid w:val="00DB39AB"/>
    <w:rsid w:val="00DC57E3"/>
    <w:rsid w:val="00DC673D"/>
    <w:rsid w:val="00DE49AC"/>
    <w:rsid w:val="00E15F4D"/>
    <w:rsid w:val="00E327B4"/>
    <w:rsid w:val="00E36E86"/>
    <w:rsid w:val="00E41056"/>
    <w:rsid w:val="00E8707C"/>
    <w:rsid w:val="00F03375"/>
    <w:rsid w:val="00F10D64"/>
    <w:rsid w:val="00F155BC"/>
    <w:rsid w:val="00F21906"/>
    <w:rsid w:val="00F2491B"/>
    <w:rsid w:val="00F27108"/>
    <w:rsid w:val="00F407F9"/>
    <w:rsid w:val="00F54C8B"/>
    <w:rsid w:val="00F71036"/>
    <w:rsid w:val="00F7759C"/>
    <w:rsid w:val="00FB57CE"/>
    <w:rsid w:val="00FD5F07"/>
    <w:rsid w:val="00FF11EA"/>
    <w:rsid w:val="03C13889"/>
    <w:rsid w:val="080222F1"/>
    <w:rsid w:val="094A7B63"/>
    <w:rsid w:val="0CF01566"/>
    <w:rsid w:val="0DAC6D49"/>
    <w:rsid w:val="0E9E29B6"/>
    <w:rsid w:val="0F8220E6"/>
    <w:rsid w:val="11A877E5"/>
    <w:rsid w:val="164247B3"/>
    <w:rsid w:val="173E4C83"/>
    <w:rsid w:val="21CF315A"/>
    <w:rsid w:val="280A1A2F"/>
    <w:rsid w:val="287A46ED"/>
    <w:rsid w:val="2A242C2D"/>
    <w:rsid w:val="348222AE"/>
    <w:rsid w:val="37662FBC"/>
    <w:rsid w:val="3CD411CD"/>
    <w:rsid w:val="3EF913BF"/>
    <w:rsid w:val="3F4A1C1A"/>
    <w:rsid w:val="421F63F2"/>
    <w:rsid w:val="440C3942"/>
    <w:rsid w:val="47F91FEB"/>
    <w:rsid w:val="48A96D02"/>
    <w:rsid w:val="4BD97E9C"/>
    <w:rsid w:val="4C6F0AEE"/>
    <w:rsid w:val="4E0F3DD4"/>
    <w:rsid w:val="4E3D285C"/>
    <w:rsid w:val="51EB47A0"/>
    <w:rsid w:val="58E93DFA"/>
    <w:rsid w:val="5C8B45C9"/>
    <w:rsid w:val="5F702B11"/>
    <w:rsid w:val="61A16887"/>
    <w:rsid w:val="67DC5256"/>
    <w:rsid w:val="6A736412"/>
    <w:rsid w:val="6BEF307E"/>
    <w:rsid w:val="6C180F23"/>
    <w:rsid w:val="6C8D25B9"/>
    <w:rsid w:val="6E0445E9"/>
    <w:rsid w:val="6F0671CF"/>
    <w:rsid w:val="6F562408"/>
    <w:rsid w:val="71282573"/>
    <w:rsid w:val="72123B21"/>
    <w:rsid w:val="751C18BD"/>
    <w:rsid w:val="75D507FC"/>
    <w:rsid w:val="76FD2AF3"/>
    <w:rsid w:val="78894D2D"/>
    <w:rsid w:val="79477037"/>
    <w:rsid w:val="7BAC6F83"/>
    <w:rsid w:val="7BD81F67"/>
    <w:rsid w:val="7D450D50"/>
    <w:rsid w:val="7D715FE9"/>
    <w:rsid w:val="7F53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0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customStyle="1" w:styleId="10">
    <w:name w:val="Title Char"/>
    <w:basedOn w:val="8"/>
    <w:link w:val="6"/>
    <w:qFormat/>
    <w:locked/>
    <w:uiPriority w:val="99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1">
    <w:name w:val="Head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Footer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Balloon Text Char"/>
    <w:basedOn w:val="8"/>
    <w:link w:val="2"/>
    <w:semiHidden/>
    <w:qFormat/>
    <w:uiPriority w:val="99"/>
    <w:rPr>
      <w:sz w:val="0"/>
      <w:szCs w:val="0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www.xunchi.com</Company>
  <Pages>2</Pages>
  <Words>122</Words>
  <Characters>122</Characters>
  <Lines>0</Lines>
  <Paragraphs>0</Paragraphs>
  <TotalTime>7</TotalTime>
  <ScaleCrop>false</ScaleCrop>
  <LinksUpToDate>false</LinksUpToDate>
  <CharactersWithSpaces>122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2017-09-12T03:41:00Z</dcterms:created>
  <dc:creator>Lenovo</dc:creator>
  <cp:lastModifiedBy>苗苗</cp:lastModifiedBy>
  <cp:lastPrinted>2024-05-27T15:01:00Z</cp:lastPrinted>
  <dcterms:modified xsi:type="dcterms:W3CDTF">2024-07-29T09:07:34Z</dcterms:modified>
  <dc:title>思南县2016年事业单位公开招聘工作人员面试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402C0957EFFE4ED491C9CA65B5C50D9E_13</vt:lpwstr>
  </property>
</Properties>
</file>