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9" w:lineRule="exact"/>
        <w:ind w:left="0" w:leftChars="0"/>
        <w:jc w:val="both"/>
        <w:textAlignment w:val="auto"/>
        <w:rPr>
          <w:rFonts w:ascii="黑体" w:hAnsi="黑体" w:eastAsia="黑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eastAsia" w:ascii="宋体" w:hAnsi="宋体"/>
          <w:b/>
          <w:sz w:val="44"/>
          <w:szCs w:val="44"/>
        </w:rPr>
      </w:pPr>
    </w:p>
    <w:p>
      <w:pPr>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同意</w:t>
      </w:r>
      <w:r>
        <w:rPr>
          <w:rFonts w:hint="eastAsia" w:ascii="方正小标宋简体" w:hAnsi="方正小标宋简体" w:eastAsia="方正小标宋简体" w:cs="方正小标宋简体"/>
          <w:b w:val="0"/>
          <w:bCs/>
          <w:color w:val="000000"/>
          <w:sz w:val="44"/>
          <w:szCs w:val="44"/>
          <w:lang w:val="en-US" w:eastAsia="zh-CN"/>
        </w:rPr>
        <w:t>应聘介绍信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b/>
          <w:color w:val="000000"/>
          <w:sz w:val="32"/>
          <w:szCs w:val="32"/>
          <w:lang w:val="en-US" w:eastAsia="zh-CN"/>
        </w:rPr>
      </w:pPr>
    </w:p>
    <w:p>
      <w:pPr>
        <w:wordWrap w:val="0"/>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兹有我单位***同志</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身份证号码：*****</w:t>
      </w:r>
      <w:r>
        <w:rPr>
          <w:rFonts w:hint="eastAsia" w:ascii="仿宋_GB2312" w:hAnsi="等线" w:eastAsia="仿宋_GB2312" w:cs="Times New Roman"/>
          <w:sz w:val="32"/>
          <w:szCs w:val="32"/>
        </w:rPr>
        <w:t>，参加2024年度济南新旧动能转换起步区管委会所属医疗卫生事业单位公开招聘工作人员考试，我单位同意其报考。如被录用，将配合有关单位</w:t>
      </w:r>
      <w:r>
        <w:rPr>
          <w:rFonts w:hint="eastAsia" w:ascii="仿宋_GB2312" w:hAnsi="等线" w:eastAsia="仿宋_GB2312" w:cs="Times New Roman"/>
          <w:sz w:val="32"/>
          <w:szCs w:val="32"/>
          <w:lang w:val="en-US" w:eastAsia="zh-CN"/>
        </w:rPr>
        <w:t>进行考察，并</w:t>
      </w:r>
      <w:r>
        <w:rPr>
          <w:rFonts w:hint="eastAsia" w:ascii="仿宋_GB2312" w:hAnsi="等线" w:eastAsia="仿宋_GB2312" w:cs="Times New Roman"/>
          <w:sz w:val="32"/>
          <w:szCs w:val="32"/>
        </w:rPr>
        <w:t>办理档案、工资、党团关系的转接手续。</w:t>
      </w:r>
    </w:p>
    <w:p>
      <w:pPr>
        <w:wordWrap w:val="0"/>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特此证明。</w:t>
      </w:r>
    </w:p>
    <w:p>
      <w:pPr>
        <w:pStyle w:val="4"/>
        <w:rPr>
          <w:rFonts w:hint="eastAsia" w:ascii="仿宋_GB2312" w:hAnsi="等线" w:eastAsia="仿宋_GB2312" w:cs="Times New Roman"/>
          <w:sz w:val="32"/>
          <w:szCs w:val="32"/>
        </w:rPr>
      </w:pPr>
    </w:p>
    <w:p>
      <w:pPr>
        <w:ind w:left="958" w:leftChars="304" w:hanging="320" w:hangingChars="100"/>
        <w:rPr>
          <w:rFonts w:hint="eastAsia" w:ascii="仿宋_GB2312" w:eastAsia="仿宋_GB2312"/>
          <w:color w:val="000000"/>
          <w:sz w:val="32"/>
          <w:szCs w:val="32"/>
        </w:rPr>
      </w:pPr>
      <w:r>
        <w:rPr>
          <w:rFonts w:hint="eastAsia" w:ascii="仿宋_GB2312" w:eastAsia="仿宋_GB2312"/>
          <w:color w:val="000000"/>
          <w:sz w:val="32"/>
          <w:szCs w:val="32"/>
        </w:rPr>
        <w:t>开具证明经手人签字：</w:t>
      </w:r>
    </w:p>
    <w:p>
      <w:pPr>
        <w:pStyle w:val="3"/>
        <w:shd w:val="clear" w:color="auto" w:fill="FFFFFF"/>
        <w:spacing w:before="0" w:beforeAutospacing="0" w:after="0" w:afterAutospacing="0" w:line="420" w:lineRule="atLeast"/>
        <w:rPr>
          <w:color w:val="333333"/>
          <w:sz w:val="28"/>
          <w:szCs w:val="21"/>
        </w:rPr>
      </w:pPr>
    </w:p>
    <w:p>
      <w:pPr>
        <w:pStyle w:val="3"/>
        <w:shd w:val="clear" w:color="auto" w:fill="FFFFFF"/>
        <w:wordWrap w:val="0"/>
        <w:spacing w:before="0" w:beforeAutospacing="0" w:after="0" w:afterAutospacing="0" w:line="420" w:lineRule="atLeast"/>
        <w:ind w:right="420"/>
        <w:jc w:val="right"/>
        <w:rPr>
          <w:rFonts w:hint="eastAsia" w:ascii="仿宋_GB2312" w:eastAsia="仿宋_GB2312"/>
          <w:color w:val="000000"/>
          <w:sz w:val="32"/>
          <w:szCs w:val="32"/>
        </w:rPr>
      </w:pPr>
      <w:r>
        <w:rPr>
          <w:rFonts w:hint="default" w:ascii="仿宋_GB2312" w:hAnsi="仿宋" w:eastAsia="仿宋_GB2312"/>
          <w:color w:val="333333"/>
          <w:sz w:val="32"/>
          <w:szCs w:val="21"/>
        </w:rPr>
        <w:t xml:space="preserve">                    </w:t>
      </w:r>
    </w:p>
    <w:p>
      <w:pPr>
        <w:ind w:left="958" w:leftChars="456" w:firstLine="3680" w:firstLineChars="1150"/>
        <w:jc w:val="right"/>
        <w:rPr>
          <w:rFonts w:hint="eastAsia" w:ascii="仿宋_GB2312" w:eastAsia="仿宋_GB2312"/>
          <w:color w:val="000000"/>
          <w:sz w:val="32"/>
          <w:szCs w:val="32"/>
        </w:rPr>
      </w:pPr>
      <w:r>
        <w:rPr>
          <w:rFonts w:hint="eastAsia" w:ascii="仿宋_GB2312" w:eastAsia="仿宋_GB2312"/>
          <w:color w:val="000000"/>
          <w:sz w:val="32"/>
          <w:szCs w:val="32"/>
        </w:rPr>
        <w:t xml:space="preserve">单位名称（公章）  </w:t>
      </w:r>
    </w:p>
    <w:p>
      <w:pPr>
        <w:ind w:left="958" w:leftChars="456" w:right="450" w:firstLine="3680" w:firstLineChars="1150"/>
        <w:jc w:val="right"/>
        <w:rPr>
          <w:rFonts w:hint="eastAsia" w:ascii="仿宋_GB2312" w:hAnsi="仿宋_GB2312" w:eastAsia="仿宋_GB2312" w:cs="仿宋_GB2312"/>
          <w:sz w:val="32"/>
          <w:szCs w:val="32"/>
        </w:rPr>
      </w:pPr>
      <w:r>
        <w:rPr>
          <w:rFonts w:hint="eastAsia" w:ascii="仿宋_GB2312" w:eastAsia="仿宋_GB2312"/>
          <w:color w:val="000000"/>
          <w:sz w:val="32"/>
          <w:szCs w:val="32"/>
        </w:rPr>
        <w:t xml:space="preserve"> 年  月  日</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color w:val="000000"/>
          <w:kern w:val="0"/>
          <w:sz w:val="32"/>
          <w:szCs w:val="32"/>
          <w:shd w:val="clear" w:color="auto" w:fill="FFFFFF"/>
        </w:rPr>
      </w:pPr>
    </w:p>
    <w:p>
      <w:pPr>
        <w:pStyle w:val="4"/>
        <w:rPr>
          <w:rFonts w:hint="default" w:ascii="Times New Roman" w:hAnsi="Times New Roman" w:eastAsia="仿宋_GB2312" w:cs="Times New Roman"/>
          <w:color w:val="000000"/>
          <w:kern w:val="0"/>
          <w:sz w:val="32"/>
          <w:szCs w:val="32"/>
          <w:shd w:val="clear" w:color="auto" w:fill="FFFFFF"/>
        </w:rPr>
      </w:pPr>
    </w:p>
    <w:p>
      <w:pPr>
        <w:rPr>
          <w:rFonts w:hint="default" w:ascii="Times New Roman" w:hAnsi="Times New Roman" w:eastAsia="仿宋_GB2312" w:cs="Times New Roman"/>
          <w:color w:val="000000"/>
          <w:kern w:val="0"/>
          <w:sz w:val="32"/>
          <w:szCs w:val="32"/>
          <w:shd w:val="clear" w:color="auto" w:fill="FFFFFF"/>
        </w:rPr>
      </w:pPr>
    </w:p>
    <w:p>
      <w:pPr>
        <w:pStyle w:val="4"/>
        <w:rPr>
          <w:rFonts w:hint="default" w:ascii="Times New Roman" w:hAnsi="Times New Roman" w:eastAsia="仿宋_GB2312" w:cs="Times New Roman"/>
          <w:color w:val="000000"/>
          <w:kern w:val="0"/>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简体">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B1BA"/>
    <w:rsid w:val="7FF7B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next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2024-07-29T21:33:00Z</dcterms:created>
  <dc:creator>事业二部</dc:creator>
  <cp:lastModifiedBy>事业二部</cp:lastModifiedBy>
  <dcterms:modified xsi:type="dcterms:W3CDTF">2024-07-29T21:33:27Z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92703E7DC1800057149AA7662A12071C_41</vt:lpwstr>
  </property>
</Properties>
</file>