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宋体"/>
          <w:kern w:val="0"/>
          <w:sz w:val="32"/>
          <w:szCs w:val="32"/>
          <w:lang w:bidi="ar-SA"/>
        </w:rPr>
      </w:pPr>
      <w:r>
        <w:rPr>
          <w:rFonts w:hint="eastAsia" w:ascii="黑体" w:eastAsia="黑体" w:cs="宋体"/>
          <w:kern w:val="0"/>
          <w:sz w:val="32"/>
          <w:szCs w:val="32"/>
          <w:lang w:bidi="ar-SA"/>
        </w:rPr>
        <w:t>附件</w:t>
      </w:r>
    </w:p>
    <w:tbl>
      <w:tblPr>
        <w:tblStyle w:val="4"/>
        <w:tblW w:w="1410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454"/>
        <w:gridCol w:w="988"/>
        <w:gridCol w:w="2781"/>
        <w:gridCol w:w="1920"/>
        <w:gridCol w:w="1468"/>
        <w:gridCol w:w="1680"/>
        <w:gridCol w:w="1708"/>
        <w:gridCol w:w="12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0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 w:ascii="方正小标宋简体" w:eastAsia="方正小标宋简体"/>
                <w:color w:val="auto"/>
                <w:sz w:val="40"/>
              </w:rPr>
              <w:t>襄阳市</w:t>
            </w:r>
            <w:r>
              <w:rPr>
                <w:rFonts w:hint="eastAsia" w:ascii="方正小标宋简体" w:eastAsia="方正小标宋简体"/>
                <w:color w:val="auto"/>
                <w:sz w:val="40"/>
                <w:lang w:eastAsia="zh-CN"/>
              </w:rPr>
              <w:t>公共检验检测中心</w:t>
            </w:r>
            <w:r>
              <w:rPr>
                <w:rFonts w:hint="eastAsia" w:ascii="方正小标宋简体" w:eastAsia="方正小标宋简体"/>
                <w:color w:val="auto"/>
                <w:sz w:val="40"/>
              </w:rPr>
              <w:t>公开招聘拟聘用人员名单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eastAsia="宋体"/>
                <w:b/>
                <w:color w:val="auto"/>
                <w:sz w:val="28"/>
              </w:rPr>
              <w:t>序号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eastAsia="宋体"/>
                <w:b/>
                <w:color w:val="000000"/>
                <w:sz w:val="28"/>
              </w:rPr>
              <w:t>姓名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eastAsia="宋体"/>
                <w:b/>
                <w:color w:val="000000"/>
                <w:sz w:val="28"/>
              </w:rPr>
              <w:t>性别</w:t>
            </w:r>
          </w:p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eastAsia="宋体"/>
                <w:b/>
                <w:color w:val="auto"/>
                <w:sz w:val="28"/>
              </w:rPr>
              <w:t>招聘单位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eastAsia="宋体"/>
                <w:b/>
                <w:color w:val="auto"/>
                <w:sz w:val="28"/>
              </w:rPr>
              <w:t>招聘岗位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eastAsia="宋体"/>
                <w:b/>
                <w:color w:val="000000"/>
                <w:sz w:val="28"/>
              </w:rPr>
              <w:t>笔试成绩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eastAsia="宋体"/>
                <w:b/>
                <w:color w:val="000000"/>
                <w:sz w:val="28"/>
              </w:rPr>
              <w:t>面试成绩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eastAsia="宋体"/>
                <w:b/>
                <w:color w:val="auto"/>
                <w:sz w:val="28"/>
              </w:rPr>
              <w:t>综合成绩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eastAsia="宋体"/>
                <w:b/>
                <w:color w:val="000000"/>
                <w:sz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李梓尧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襄阳市公共检验检测中心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测绘技术岗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71</w:t>
            </w:r>
            <w:r>
              <w:rPr>
                <w:rFonts w:hint="eastAsia"/>
                <w:szCs w:val="21"/>
                <w:lang w:val="en-US" w:eastAsia="zh-CN"/>
              </w:rPr>
              <w:t>.00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85.08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79.45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</w:pPr>
          </w:p>
        </w:tc>
      </w:tr>
    </w:tbl>
    <w:p>
      <w:pPr>
        <w:widowControl/>
        <w:spacing w:line="320" w:lineRule="exact"/>
        <w:rPr>
          <w:rFonts w:hint="eastAsia" w:ascii="仿宋_GB2312" w:eastAsia="仿宋_GB2312" w:cs="仿宋_GB2312"/>
          <w:color w:val="000000"/>
          <w:kern w:val="0"/>
          <w:sz w:val="24"/>
          <w:lang w:bidi="ar-SA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DBED58"/>
    <w:rsid w:val="4FBFAD82"/>
    <w:rsid w:val="97DBE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2024-07-19T22:23:00Z</dcterms:created>
  <dc:creator>高世杰</dc:creator>
  <cp:lastModifiedBy>高世杰</cp:lastModifiedBy>
  <dcterms:modified xsi:type="dcterms:W3CDTF">2024-07-19T14:24:43Z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