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60" w:lineRule="exact"/>
        <w:jc w:val="center"/>
        <w:rPr>
          <w:rStyle w:val="8"/>
          <w:rFonts w:hint="default" w:ascii="方正小标宋_GBK" w:hAnsi="方正小标宋_GBK" w:eastAsia="方正小标宋_GBK" w:cs="方正小标宋_GBK"/>
          <w:b/>
          <w:color w:val="333333"/>
          <w:sz w:val="36"/>
          <w:szCs w:val="36"/>
        </w:rPr>
      </w:pPr>
      <w:r>
        <w:rPr>
          <w:rStyle w:val="8"/>
          <w:rFonts w:ascii="方正小标宋_GBK" w:hAnsi="方正小标宋_GBK" w:eastAsia="方正小标宋_GBK" w:cs="方正小标宋_GBK"/>
          <w:b/>
          <w:color w:val="333333"/>
          <w:sz w:val="36"/>
          <w:szCs w:val="36"/>
        </w:rPr>
        <w:t>202</w:t>
      </w:r>
      <w:r>
        <w:rPr>
          <w:rStyle w:val="8"/>
          <w:rFonts w:hint="eastAsia" w:ascii="方正小标宋_GBK" w:hAnsi="方正小标宋_GBK" w:eastAsia="方正小标宋_GBK" w:cs="方正小标宋_GBK"/>
          <w:b/>
          <w:color w:val="333333"/>
          <w:sz w:val="36"/>
          <w:szCs w:val="36"/>
          <w:lang w:val="en-US" w:eastAsia="zh-CN"/>
        </w:rPr>
        <w:t>4</w:t>
      </w:r>
      <w:r>
        <w:rPr>
          <w:rStyle w:val="8"/>
          <w:rFonts w:ascii="方正小标宋_GBK" w:hAnsi="方正小标宋_GBK" w:eastAsia="方正小标宋_GBK" w:cs="方正小标宋_GBK"/>
          <w:b/>
          <w:color w:val="333333"/>
          <w:sz w:val="36"/>
          <w:szCs w:val="36"/>
        </w:rPr>
        <w:t>年宁波市总工会所属事业单位公开招聘事业</w:t>
      </w:r>
    </w:p>
    <w:p>
      <w:pPr>
        <w:pStyle w:val="2"/>
        <w:widowControl/>
        <w:spacing w:before="0" w:beforeAutospacing="0" w:after="0" w:afterAutospacing="0" w:line="560" w:lineRule="exact"/>
        <w:jc w:val="center"/>
        <w:rPr>
          <w:rStyle w:val="8"/>
          <w:rFonts w:hint="default" w:ascii="方正小标宋_GBK" w:hAnsi="方正小标宋_GBK" w:eastAsia="方正小标宋_GBK" w:cs="方正小标宋_GBK"/>
          <w:b/>
          <w:color w:val="333333"/>
          <w:sz w:val="36"/>
          <w:szCs w:val="36"/>
        </w:rPr>
      </w:pPr>
      <w:r>
        <w:rPr>
          <w:rStyle w:val="8"/>
          <w:rFonts w:ascii="方正小标宋_GBK" w:hAnsi="方正小标宋_GBK" w:eastAsia="方正小标宋_GBK" w:cs="方正小标宋_GBK"/>
          <w:b/>
          <w:color w:val="333333"/>
          <w:sz w:val="36"/>
          <w:szCs w:val="36"/>
        </w:rPr>
        <w:t>编制工作人员资格复审通知书</w:t>
      </w:r>
    </w:p>
    <w:p>
      <w:pPr>
        <w:pStyle w:val="5"/>
        <w:spacing w:before="0" w:beforeAutospacing="0" w:after="0" w:afterAutospacing="0" w:line="520" w:lineRule="exact"/>
        <w:rPr>
          <w:rFonts w:hint="default" w:ascii="Times New Roman" w:hAnsi="Times New Roman" w:eastAsia="方正仿宋简体" w:cs="Times New Roman"/>
          <w:color w:val="333333"/>
          <w:sz w:val="32"/>
          <w:szCs w:val="32"/>
        </w:rPr>
      </w:pPr>
    </w:p>
    <w:p>
      <w:pPr>
        <w:pStyle w:val="5"/>
        <w:spacing w:before="0" w:beforeAutospacing="0" w:after="0" w:afterAutospacing="0" w:line="520" w:lineRule="exact"/>
        <w:rPr>
          <w:rFonts w:hint="default" w:ascii="Times New Roman" w:hAnsi="Times New Roman" w:eastAsia="方正仿宋简体" w:cs="Times New Roman"/>
          <w:color w:val="333333"/>
          <w:sz w:val="32"/>
          <w:szCs w:val="32"/>
        </w:rPr>
      </w:pPr>
      <w:r>
        <w:rPr>
          <w:rFonts w:hint="default" w:ascii="Times New Roman" w:hAnsi="Times New Roman" w:eastAsia="方正仿宋简体" w:cs="Times New Roman"/>
          <w:color w:val="333333"/>
          <w:sz w:val="32"/>
          <w:szCs w:val="32"/>
        </w:rPr>
        <w:t>各位考生：</w:t>
      </w:r>
    </w:p>
    <w:p>
      <w:pPr>
        <w:pStyle w:val="5"/>
        <w:spacing w:before="0" w:beforeAutospacing="0" w:after="0" w:afterAutospacing="0" w:line="52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您已报名参加202</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年宁波市总工会所属事业单位公开招聘事业编制工作人员考试（详见市人社局202</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年0</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月1</w:t>
      </w:r>
      <w:r>
        <w:rPr>
          <w:rFonts w:hint="eastAsia"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日公告），经笔试后进入资格复审范围。为使考试顺利进行，现将有关事项通知如下：</w:t>
      </w:r>
    </w:p>
    <w:p>
      <w:pPr>
        <w:pStyle w:val="5"/>
        <w:spacing w:before="0" w:beforeAutospacing="0" w:after="0" w:afterAutospacing="0" w:line="52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default" w:ascii="Times New Roman" w:hAnsi="Times New Roman" w:eastAsia="方正仿宋简体" w:cs="Times New Roman"/>
          <w:color w:val="000000"/>
          <w:w w:val="98"/>
          <w:sz w:val="32"/>
          <w:szCs w:val="32"/>
        </w:rPr>
        <w:t>资格复审时间：定于202</w:t>
      </w:r>
      <w:r>
        <w:rPr>
          <w:rFonts w:hint="eastAsia" w:ascii="Times New Roman" w:hAnsi="Times New Roman" w:eastAsia="方正仿宋简体" w:cs="Times New Roman"/>
          <w:color w:val="000000"/>
          <w:w w:val="98"/>
          <w:sz w:val="32"/>
          <w:szCs w:val="32"/>
          <w:lang w:val="en-US" w:eastAsia="zh-CN"/>
        </w:rPr>
        <w:t>4</w:t>
      </w:r>
      <w:r>
        <w:rPr>
          <w:rFonts w:hint="default" w:ascii="Times New Roman" w:hAnsi="Times New Roman" w:eastAsia="方正仿宋简体" w:cs="Times New Roman"/>
          <w:color w:val="000000"/>
          <w:w w:val="98"/>
          <w:sz w:val="32"/>
          <w:szCs w:val="32"/>
        </w:rPr>
        <w:t>年</w:t>
      </w:r>
      <w:r>
        <w:rPr>
          <w:rFonts w:hint="eastAsia" w:ascii="Times New Roman" w:hAnsi="Times New Roman" w:eastAsia="方正仿宋简体" w:cs="Times New Roman"/>
          <w:color w:val="000000"/>
          <w:w w:val="98"/>
          <w:sz w:val="32"/>
          <w:szCs w:val="32"/>
          <w:lang w:val="en-US" w:eastAsia="zh-CN"/>
        </w:rPr>
        <w:t>7</w:t>
      </w:r>
      <w:r>
        <w:rPr>
          <w:rFonts w:hint="default" w:ascii="Times New Roman" w:hAnsi="Times New Roman" w:eastAsia="方正仿宋简体" w:cs="Times New Roman"/>
          <w:color w:val="000000"/>
          <w:w w:val="98"/>
          <w:sz w:val="32"/>
          <w:szCs w:val="32"/>
        </w:rPr>
        <w:t>月</w:t>
      </w:r>
      <w:r>
        <w:rPr>
          <w:rFonts w:hint="eastAsia" w:ascii="Times New Roman" w:hAnsi="Times New Roman" w:eastAsia="方正仿宋简体" w:cs="Times New Roman"/>
          <w:color w:val="000000"/>
          <w:w w:val="98"/>
          <w:sz w:val="32"/>
          <w:szCs w:val="32"/>
          <w:lang w:val="en-US" w:eastAsia="zh-CN"/>
        </w:rPr>
        <w:t>22</w:t>
      </w:r>
      <w:r>
        <w:rPr>
          <w:rFonts w:hint="default" w:ascii="Times New Roman" w:hAnsi="Times New Roman" w:eastAsia="方正仿宋简体" w:cs="Times New Roman"/>
          <w:color w:val="000000"/>
          <w:w w:val="98"/>
          <w:sz w:val="32"/>
          <w:szCs w:val="32"/>
        </w:rPr>
        <w:t>日</w:t>
      </w:r>
      <w:r>
        <w:rPr>
          <w:rFonts w:hint="eastAsia" w:ascii="Times New Roman" w:hAnsi="Times New Roman" w:eastAsia="方正仿宋简体" w:cs="Times New Roman"/>
          <w:color w:val="000000"/>
          <w:w w:val="98"/>
          <w:sz w:val="32"/>
          <w:szCs w:val="32"/>
          <w:lang w:eastAsia="zh-CN"/>
        </w:rPr>
        <w:t>下午</w:t>
      </w:r>
      <w:r>
        <w:rPr>
          <w:rFonts w:hint="eastAsia" w:ascii="Times New Roman" w:hAnsi="Times New Roman" w:eastAsia="方正仿宋简体" w:cs="Times New Roman"/>
          <w:color w:val="000000"/>
          <w:w w:val="98"/>
          <w:sz w:val="32"/>
          <w:szCs w:val="32"/>
          <w:lang w:val="en-US" w:eastAsia="zh-CN"/>
        </w:rPr>
        <w:t>15:00-</w:t>
      </w:r>
      <w:r>
        <w:rPr>
          <w:rFonts w:hint="default" w:ascii="Times New Roman" w:hAnsi="Times New Roman" w:eastAsia="方正仿宋简体" w:cs="Times New Roman"/>
          <w:color w:val="000000"/>
          <w:w w:val="98"/>
          <w:sz w:val="32"/>
          <w:szCs w:val="32"/>
        </w:rPr>
        <w:t>1</w:t>
      </w:r>
      <w:r>
        <w:rPr>
          <w:rFonts w:hint="eastAsia" w:ascii="Times New Roman" w:hAnsi="Times New Roman" w:eastAsia="方正仿宋简体" w:cs="Times New Roman"/>
          <w:color w:val="000000"/>
          <w:w w:val="98"/>
          <w:sz w:val="32"/>
          <w:szCs w:val="32"/>
          <w:lang w:val="en-US" w:eastAsia="zh-CN"/>
        </w:rPr>
        <w:t>5</w:t>
      </w:r>
      <w:r>
        <w:rPr>
          <w:rFonts w:hint="default" w:ascii="Times New Roman" w:hAnsi="Times New Roman" w:eastAsia="方正仿宋简体" w:cs="Times New Roman"/>
          <w:color w:val="000000"/>
          <w:w w:val="98"/>
          <w:sz w:val="32"/>
          <w:szCs w:val="32"/>
        </w:rPr>
        <w:t>:30，</w:t>
      </w:r>
      <w:r>
        <w:rPr>
          <w:rFonts w:hint="default" w:ascii="Times New Roman" w:hAnsi="Times New Roman" w:eastAsia="方正仿宋简体" w:cs="Times New Roman"/>
          <w:color w:val="000000"/>
          <w:sz w:val="32"/>
          <w:szCs w:val="32"/>
        </w:rPr>
        <w:t>地点：宁波市百丈东路2388号</w:t>
      </w:r>
      <w:r>
        <w:rPr>
          <w:rFonts w:hint="default" w:ascii="Times New Roman" w:hAnsi="Times New Roman" w:eastAsia="方正仿宋简体" w:cs="Times New Roman"/>
          <w:color w:val="000000"/>
          <w:sz w:val="32"/>
          <w:szCs w:val="32"/>
          <w:lang w:eastAsia="zh-CN"/>
        </w:rPr>
        <w:t>宁波市总工会</w:t>
      </w:r>
      <w:r>
        <w:rPr>
          <w:rFonts w:hint="eastAsia" w:ascii="Times New Roman" w:hAnsi="Times New Roman" w:eastAsia="方正仿宋简体" w:cs="Times New Roman"/>
          <w:color w:val="000000"/>
          <w:sz w:val="32"/>
          <w:szCs w:val="32"/>
          <w:lang w:eastAsia="zh-CN"/>
        </w:rPr>
        <w:t>七</w:t>
      </w:r>
      <w:r>
        <w:rPr>
          <w:rFonts w:hint="default" w:ascii="Times New Roman" w:hAnsi="Times New Roman" w:eastAsia="方正仿宋简体" w:cs="Times New Roman"/>
          <w:color w:val="000000"/>
          <w:sz w:val="32"/>
          <w:szCs w:val="32"/>
        </w:rPr>
        <w:t>楼会议室。</w:t>
      </w:r>
    </w:p>
    <w:p>
      <w:pPr>
        <w:pStyle w:val="5"/>
        <w:spacing w:before="0" w:beforeAutospacing="0" w:after="0" w:afterAutospacing="0" w:line="52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.资格复审需携带以下材料：本人身份证、户口簿（集体户口的提供经当地公安部门盖章后的集体户口簿首面和本人信息页复印件）、学历学位证书（应届毕业生凭就业协议或推荐表或学生证</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highlight w:val="none"/>
        </w:rPr>
        <w:t>两年择业期内未落实工作单位的毕业生凭未签订或依规撤销的就业协议书、人事档案保留机构证明</w:t>
      </w:r>
      <w:r>
        <w:rPr>
          <w:rFonts w:hint="default" w:ascii="Times New Roman" w:hAnsi="Times New Roman" w:eastAsia="方正仿宋简体" w:cs="Times New Roman"/>
          <w:color w:val="000000"/>
          <w:sz w:val="32"/>
          <w:szCs w:val="32"/>
          <w:highlight w:val="none"/>
          <w:lang w:eastAsia="zh-CN"/>
        </w:rPr>
        <w:t>等；</w:t>
      </w:r>
      <w:r>
        <w:rPr>
          <w:rFonts w:hint="default" w:ascii="Times New Roman" w:hAnsi="Times New Roman" w:eastAsia="方正仿宋简体" w:cs="Times New Roman"/>
          <w:color w:val="000000"/>
          <w:sz w:val="32"/>
          <w:szCs w:val="32"/>
        </w:rPr>
        <w:t>境外留学回国境人员</w:t>
      </w:r>
      <w:r>
        <w:rPr>
          <w:rFonts w:hint="default" w:ascii="Times New Roman" w:hAnsi="Times New Roman" w:eastAsia="方正仿宋简体" w:cs="Times New Roman"/>
          <w:color w:val="000000"/>
          <w:sz w:val="32"/>
          <w:szCs w:val="32"/>
          <w:lang w:eastAsia="zh-CN"/>
        </w:rPr>
        <w:t>同时提供教育部出具的《国外学历学位认证书》</w:t>
      </w:r>
      <w:r>
        <w:rPr>
          <w:rFonts w:hint="default" w:ascii="Times New Roman" w:hAnsi="Times New Roman" w:eastAsia="方正仿宋简体" w:cs="Times New Roman"/>
          <w:color w:val="000000"/>
          <w:sz w:val="32"/>
          <w:szCs w:val="32"/>
        </w:rPr>
        <w:t>）、劳动（聘用）合同或养老保险缴费凭据、工作单位出具的工作岗位的职责及内容的证明</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rPr>
        <w:t>笔试准考证和近期免冠一寸照片1张等相关证件（证明）的原件及复印件参加资格复审。</w:t>
      </w:r>
    </w:p>
    <w:p>
      <w:pPr>
        <w:pStyle w:val="5"/>
        <w:spacing w:before="0" w:beforeAutospacing="0" w:after="0" w:afterAutospacing="0" w:line="52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.证件（证明）不全或所提供的证件（证明）与招聘岗位资格条件不相符者，不得通过资格复审。不按规定的时间和地点参加资格复审者视作放弃。</w:t>
      </w:r>
      <w:r>
        <w:rPr>
          <w:rFonts w:hint="eastAsia" w:ascii="Times New Roman" w:hAnsi="Times New Roman" w:eastAsia="方正仿宋简体" w:cs="Times New Roman"/>
          <w:color w:val="000000"/>
          <w:sz w:val="32"/>
          <w:szCs w:val="32"/>
          <w:lang w:eastAsia="zh-CN"/>
        </w:rPr>
        <w:t>由此产生的面试空缺名额根据笔试成绩从高分到低分的顺序依次递补。</w:t>
      </w:r>
      <w:r>
        <w:rPr>
          <w:rFonts w:hint="default" w:ascii="Times New Roman" w:hAnsi="Times New Roman" w:eastAsia="方正仿宋简体" w:cs="Times New Roman"/>
          <w:color w:val="000000"/>
          <w:sz w:val="32"/>
          <w:szCs w:val="32"/>
        </w:rPr>
        <w:t>通过资格复审人员现场发放《面试通知》。考生凭身份证</w:t>
      </w:r>
      <w:r>
        <w:rPr>
          <w:rFonts w:hint="default" w:ascii="Times New Roman" w:hAnsi="Times New Roman" w:eastAsia="方正仿宋简体" w:cs="Times New Roman"/>
          <w:color w:val="000000"/>
          <w:sz w:val="32"/>
          <w:szCs w:val="32"/>
          <w:lang w:eastAsia="zh-CN"/>
        </w:rPr>
        <w:t>、笔试准考证</w:t>
      </w:r>
      <w:r>
        <w:rPr>
          <w:rFonts w:hint="default" w:ascii="Times New Roman" w:hAnsi="Times New Roman" w:eastAsia="方正仿宋简体" w:cs="Times New Roman"/>
          <w:color w:val="000000"/>
          <w:sz w:val="32"/>
          <w:szCs w:val="32"/>
        </w:rPr>
        <w:t>和《面试通知》，按照</w:t>
      </w:r>
      <w:r>
        <w:rPr>
          <w:rFonts w:hint="default" w:ascii="Times New Roman" w:hAnsi="Times New Roman" w:eastAsia="方正仿宋简体" w:cs="Times New Roman"/>
          <w:color w:val="000000"/>
          <w:sz w:val="32"/>
          <w:szCs w:val="32"/>
          <w:lang w:eastAsia="zh-CN"/>
        </w:rPr>
        <w:t>《面试通知》上</w:t>
      </w:r>
      <w:r>
        <w:rPr>
          <w:rFonts w:hint="default" w:ascii="Times New Roman" w:hAnsi="Times New Roman" w:eastAsia="方正仿宋简体" w:cs="Times New Roman"/>
          <w:color w:val="000000"/>
          <w:sz w:val="32"/>
          <w:szCs w:val="32"/>
        </w:rPr>
        <w:t>规定的时间和地点参加面试。</w:t>
      </w:r>
    </w:p>
    <w:p>
      <w:pPr>
        <w:pStyle w:val="5"/>
        <w:spacing w:before="0" w:beforeAutospacing="0" w:after="0" w:afterAutospacing="0" w:line="52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特此通知。</w:t>
      </w:r>
    </w:p>
    <w:p>
      <w:pPr>
        <w:pStyle w:val="5"/>
        <w:spacing w:before="0" w:beforeAutospacing="0" w:after="0" w:afterAutospacing="0" w:line="520" w:lineRule="exact"/>
        <w:ind w:firstLine="420"/>
        <w:jc w:val="right"/>
        <w:rPr>
          <w:rFonts w:hint="default" w:ascii="Times New Roman" w:hAnsi="Times New Roman" w:eastAsia="方正仿宋简体" w:cs="Times New Roman"/>
          <w:color w:val="000000"/>
          <w:sz w:val="32"/>
          <w:szCs w:val="32"/>
        </w:rPr>
      </w:pPr>
    </w:p>
    <w:p>
      <w:pPr>
        <w:pStyle w:val="5"/>
        <w:spacing w:before="0" w:beforeAutospacing="0" w:after="0" w:afterAutospacing="0" w:line="520" w:lineRule="exact"/>
        <w:ind w:firstLine="420"/>
        <w:jc w:val="right"/>
        <w:rPr>
          <w:rFonts w:hint="default" w:ascii="Times New Roman" w:hAnsi="Times New Roman" w:eastAsia="方正仿宋简体" w:cs="Times New Roman"/>
          <w:color w:val="000000"/>
          <w:sz w:val="32"/>
          <w:szCs w:val="32"/>
        </w:rPr>
      </w:pPr>
    </w:p>
    <w:p>
      <w:pPr>
        <w:pStyle w:val="5"/>
        <w:spacing w:before="0" w:beforeAutospacing="0" w:after="0" w:afterAutospacing="0" w:line="520" w:lineRule="exact"/>
        <w:ind w:firstLine="420"/>
        <w:jc w:val="center"/>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宁波市总工会</w:t>
      </w:r>
    </w:p>
    <w:p>
      <w:pPr>
        <w:pStyle w:val="5"/>
        <w:spacing w:before="0" w:beforeAutospacing="0" w:after="0" w:afterAutospacing="0" w:line="520" w:lineRule="exact"/>
        <w:ind w:firstLine="420"/>
        <w:jc w:val="center"/>
        <w:rPr>
          <w:rFonts w:hint="default" w:ascii="Times New Roman" w:hAnsi="Times New Roman" w:eastAsia="方正仿宋简体" w:cs="Times New Roman"/>
        </w:rPr>
      </w:pPr>
      <w:r>
        <w:rPr>
          <w:rFonts w:hint="default" w:ascii="Times New Roman" w:hAnsi="Times New Roman" w:eastAsia="方正仿宋简体" w:cs="Times New Roman"/>
          <w:color w:val="000000"/>
          <w:sz w:val="32"/>
          <w:szCs w:val="32"/>
        </w:rPr>
        <w:t xml:space="preserve">              </w:t>
      </w:r>
      <w:bookmarkStart w:id="0" w:name="_GoBack"/>
      <w:bookmarkEnd w:id="0"/>
      <w:r>
        <w:rPr>
          <w:rFonts w:hint="default" w:ascii="Times New Roman" w:hAnsi="Times New Roman" w:eastAsia="方正仿宋简体" w:cs="Times New Roman"/>
          <w:color w:val="000000"/>
          <w:sz w:val="32"/>
          <w:szCs w:val="32"/>
        </w:rPr>
        <w:t xml:space="preserve">                  202</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年</w:t>
      </w:r>
      <w:r>
        <w:rPr>
          <w:rFonts w:hint="eastAsia"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月1</w:t>
      </w:r>
      <w:r>
        <w:rPr>
          <w:rFonts w:hint="eastAsia"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日</w:t>
      </w:r>
    </w:p>
    <w:sectPr>
      <w:footerReference r:id="rId3" w:type="default"/>
      <w:pgSz w:w="11906" w:h="16838"/>
      <w:pgMar w:top="1440" w:right="1800" w:bottom="1440"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420"/>
  <w:drawingGridHorizontalSpacing w:val="210"/>
  <w:drawingGridVerticalSpacing w:val="156"/>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0386"/>
    <w:rsid w:val="00026D20"/>
    <w:rsid w:val="0004374C"/>
    <w:rsid w:val="00181199"/>
    <w:rsid w:val="002D1523"/>
    <w:rsid w:val="003719F8"/>
    <w:rsid w:val="00410386"/>
    <w:rsid w:val="004B0004"/>
    <w:rsid w:val="00587B18"/>
    <w:rsid w:val="00640A4C"/>
    <w:rsid w:val="00642062"/>
    <w:rsid w:val="00735284"/>
    <w:rsid w:val="009E1DC7"/>
    <w:rsid w:val="00C222B2"/>
    <w:rsid w:val="00C33388"/>
    <w:rsid w:val="00D76260"/>
    <w:rsid w:val="00DA447F"/>
    <w:rsid w:val="00E85F34"/>
    <w:rsid w:val="00FD3B5F"/>
    <w:rsid w:val="023838C2"/>
    <w:rsid w:val="034D7978"/>
    <w:rsid w:val="051F2806"/>
    <w:rsid w:val="06EB6448"/>
    <w:rsid w:val="0CA601FF"/>
    <w:rsid w:val="0F116A3B"/>
    <w:rsid w:val="10A100C5"/>
    <w:rsid w:val="110F7A1D"/>
    <w:rsid w:val="1390363D"/>
    <w:rsid w:val="139D1465"/>
    <w:rsid w:val="18B50192"/>
    <w:rsid w:val="1D7A6237"/>
    <w:rsid w:val="1E0C3B80"/>
    <w:rsid w:val="234A0D63"/>
    <w:rsid w:val="23680FBD"/>
    <w:rsid w:val="25DB16EC"/>
    <w:rsid w:val="26504605"/>
    <w:rsid w:val="271A306C"/>
    <w:rsid w:val="2D315536"/>
    <w:rsid w:val="2FB76843"/>
    <w:rsid w:val="31A74703"/>
    <w:rsid w:val="329B46C3"/>
    <w:rsid w:val="32E71C5B"/>
    <w:rsid w:val="3347520B"/>
    <w:rsid w:val="364E5ECC"/>
    <w:rsid w:val="371E7EB1"/>
    <w:rsid w:val="374B77A3"/>
    <w:rsid w:val="39F45448"/>
    <w:rsid w:val="3A7926CB"/>
    <w:rsid w:val="3C344076"/>
    <w:rsid w:val="3FEB43D3"/>
    <w:rsid w:val="42DE4C99"/>
    <w:rsid w:val="446E2CA3"/>
    <w:rsid w:val="48431330"/>
    <w:rsid w:val="486B1B7A"/>
    <w:rsid w:val="48D23765"/>
    <w:rsid w:val="495C46B7"/>
    <w:rsid w:val="49C071D1"/>
    <w:rsid w:val="49D6436B"/>
    <w:rsid w:val="4C536B84"/>
    <w:rsid w:val="4C5911D2"/>
    <w:rsid w:val="4D253F2D"/>
    <w:rsid w:val="4D7E1753"/>
    <w:rsid w:val="505A7C85"/>
    <w:rsid w:val="5111666D"/>
    <w:rsid w:val="51D70371"/>
    <w:rsid w:val="52476719"/>
    <w:rsid w:val="55122213"/>
    <w:rsid w:val="5514613E"/>
    <w:rsid w:val="57D5141F"/>
    <w:rsid w:val="582D4744"/>
    <w:rsid w:val="5C155E37"/>
    <w:rsid w:val="5D3723DF"/>
    <w:rsid w:val="5D4F7692"/>
    <w:rsid w:val="5E8F70B3"/>
    <w:rsid w:val="60A92CA5"/>
    <w:rsid w:val="619949AA"/>
    <w:rsid w:val="619F3603"/>
    <w:rsid w:val="642309EB"/>
    <w:rsid w:val="64581F4C"/>
    <w:rsid w:val="663A1E73"/>
    <w:rsid w:val="67EA264F"/>
    <w:rsid w:val="6B047EFF"/>
    <w:rsid w:val="6BED37BA"/>
    <w:rsid w:val="6C6543FA"/>
    <w:rsid w:val="6E4628C3"/>
    <w:rsid w:val="6EE750C1"/>
    <w:rsid w:val="74E86927"/>
    <w:rsid w:val="7BF542B7"/>
    <w:rsid w:val="7BFAFC89"/>
    <w:rsid w:val="7DE569C1"/>
    <w:rsid w:val="7EF25189"/>
    <w:rsid w:val="7EFF2C77"/>
    <w:rsid w:val="7F57A77E"/>
    <w:rsid w:val="7F6B6A52"/>
    <w:rsid w:val="7FDC24C2"/>
    <w:rsid w:val="7FEDDA91"/>
    <w:rsid w:val="AFFF47C7"/>
    <w:rsid w:val="BA7B23C6"/>
    <w:rsid w:val="D67C268B"/>
    <w:rsid w:val="E1BE9DE0"/>
    <w:rsid w:val="EBEE7596"/>
    <w:rsid w:val="EFE3F773"/>
    <w:rsid w:val="F5BFC97F"/>
    <w:rsid w:val="FE6CF01F"/>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rFonts w:asciiTheme="minorHAnsi" w:hAnsiTheme="minorHAnsi" w:eastAsiaTheme="minorEastAsia" w:cstheme="minorBidi"/>
      <w:kern w:val="2"/>
      <w:sz w:val="18"/>
      <w:szCs w:val="18"/>
    </w:rPr>
  </w:style>
  <w:style w:type="character" w:customStyle="1" w:styleId="11">
    <w:name w:val="页脚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Words>
  <Characters>502</Characters>
  <Lines>4</Lines>
  <Paragraphs>1</Paragraphs>
  <TotalTime>18</TotalTime>
  <ScaleCrop>false</ScaleCrop>
  <LinksUpToDate>false</LinksUpToDate>
  <CharactersWithSpaces>588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2020-11-12T18:58:00Z</dcterms:created>
  <dc:creator>lws</dc:creator>
  <cp:lastModifiedBy>zgh</cp:lastModifiedBy>
  <cp:lastPrinted>2022-03-26T14:01:00Z</cp:lastPrinted>
  <dcterms:modified xsi:type="dcterms:W3CDTF">2024-07-16T09:46:48Z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FD1463998CE5444382B98EB83F133450</vt:lpwstr>
  </property>
</Properties>
</file>