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sz w:val="40"/>
                <w:szCs w:val="40"/>
                <w:lang w:val="en-US" w:eastAsia="zh-CN"/>
              </w:rPr>
              <w:t>福建省水务发展集团有限公司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9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0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YzM0ZTJkZjM4NzM4YTg5MmEyYzlmODNjNjkwYmQifQ=="/>
  </w:docVars>
  <w:rsids>
    <w:rsidRoot w:val="00000000"/>
    <w:rsid w:val="69B7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2024-06-28T00:46:20Z</dcterms:created>
  <dc:creator>yizhi</dc:creator>
  <cp:lastModifiedBy>吴运钦的差是钦差的钦</cp:lastModifiedBy>
  <dcterms:modified xsi:type="dcterms:W3CDTF">2024-06-28T00:46:46Z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5890873B2A63472C9332E4143089C3A5_12</vt:lpwstr>
  </property>
</Properties>
</file>