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第四师可克达拉市公安机关招聘辅警信息采集及政审表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2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4"/>
        </w:rPr>
        <w:t>报考岗位：</w:t>
      </w:r>
      <w:r>
        <w:rPr>
          <w:rFonts w:hint="default" w:ascii="仿宋_GB2312" w:hAnsi="仿宋_GB2312" w:eastAsia="仿宋_GB2312" w:cs="仿宋_GB2312"/>
          <w:b/>
          <w:bCs/>
          <w:sz w:val="22"/>
          <w:szCs w:val="24"/>
          <w:lang w:val="en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sz w:val="22"/>
          <w:szCs w:val="24"/>
        </w:rPr>
        <w:t>岗位代码：</w:t>
      </w:r>
      <w:r>
        <w:rPr>
          <w:rFonts w:hint="default" w:ascii="仿宋_GB2312" w:hAnsi="仿宋_GB2312" w:eastAsia="仿宋_GB2312" w:cs="仿宋_GB2312"/>
          <w:b/>
          <w:bCs/>
          <w:sz w:val="22"/>
          <w:szCs w:val="24"/>
          <w:lang w:val="en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bCs/>
          <w:sz w:val="22"/>
          <w:szCs w:val="24"/>
        </w:rPr>
        <w:t>是否服从岗位调剂：</w:t>
      </w:r>
    </w:p>
    <w:tbl>
      <w:tblPr>
        <w:tblStyle w:val="2"/>
        <w:tblpPr w:leftFromText="180" w:rightFromText="180" w:vertAnchor="text" w:horzAnchor="margin" w:tblpXSpec="center" w:tblpY="9"/>
        <w:tblW w:w="99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4"/>
        <w:gridCol w:w="1308"/>
        <w:gridCol w:w="15"/>
        <w:gridCol w:w="1459"/>
        <w:gridCol w:w="1248"/>
        <w:gridCol w:w="1338"/>
        <w:gridCol w:w="1594"/>
        <w:gridCol w:w="17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曾用名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性   别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民   族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宗教信仰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籍   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户籍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经常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居住地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参加社团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组织情况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3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学  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学  位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教  育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系及专业</w:t>
            </w:r>
          </w:p>
        </w:tc>
        <w:tc>
          <w:tcPr>
            <w:tcW w:w="3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2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在  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教  育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系及专业</w:t>
            </w:r>
          </w:p>
        </w:tc>
        <w:tc>
          <w:tcPr>
            <w:tcW w:w="3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公民身份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证号码</w:t>
            </w:r>
          </w:p>
        </w:tc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通信地址  联系电话</w:t>
            </w:r>
          </w:p>
        </w:tc>
        <w:tc>
          <w:tcPr>
            <w:tcW w:w="4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所在学校或者单位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所从事岗位或者身份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证明人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出国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境情况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所到国家或者地区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出国（境）证件类别及编号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事  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</w:tr>
    </w:tbl>
    <w:p>
      <w:pPr>
        <w:spacing w:line="120" w:lineRule="exact"/>
        <w:jc w:val="center"/>
        <w:rPr>
          <w:rFonts w:hint="eastAsia" w:ascii="仿宋_GB2312" w:hAnsi="仿宋_GB2312" w:eastAsia="仿宋_GB2312" w:cs="仿宋_GB2312"/>
          <w:spacing w:val="-10"/>
          <w:sz w:val="10"/>
          <w:szCs w:val="10"/>
        </w:rPr>
      </w:pPr>
    </w:p>
    <w:p>
      <w:pPr>
        <w:spacing w:line="120" w:lineRule="exact"/>
        <w:jc w:val="center"/>
        <w:rPr>
          <w:rFonts w:hint="eastAsia" w:ascii="仿宋_GB2312" w:hAnsi="仿宋_GB2312" w:eastAsia="仿宋_GB2312" w:cs="仿宋_GB2312"/>
          <w:spacing w:val="-10"/>
          <w:sz w:val="10"/>
          <w:szCs w:val="10"/>
        </w:rPr>
      </w:pPr>
    </w:p>
    <w:tbl>
      <w:tblPr>
        <w:tblStyle w:val="2"/>
        <w:tblpPr w:leftFromText="180" w:rightFromText="180" w:vertAnchor="text" w:horzAnchor="margin" w:tblpXSpec="center" w:tblpY="9"/>
        <w:tblW w:w="99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1"/>
        <w:gridCol w:w="1305"/>
        <w:gridCol w:w="1470"/>
        <w:gridCol w:w="2580"/>
        <w:gridCol w:w="1590"/>
        <w:gridCol w:w="17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受处分或者违法犯罪情况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受处理时间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所受处理种类及原因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作出处理单位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家庭     成员     情况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称  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国籍及国境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外居留情况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主要     社会     关系     情况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称  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3" w:hRule="atLeast"/>
        </w:trPr>
        <w:tc>
          <w:tcPr>
            <w:tcW w:w="99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本人承诺填写内容属实，如有隐瞒或者不实，本人自愿承担相关责任后果</w:t>
            </w:r>
          </w:p>
          <w:p>
            <w:pPr>
              <w:spacing w:line="2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  <w:p>
            <w:pPr>
              <w:spacing w:line="240" w:lineRule="exact"/>
              <w:ind w:firstLine="1320" w:firstLineChars="550"/>
              <w:jc w:val="left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本人签名:                                           年     月    日</w:t>
            </w:r>
          </w:p>
        </w:tc>
      </w:tr>
    </w:tbl>
    <w:p>
      <w:pPr>
        <w:spacing w:line="540" w:lineRule="exact"/>
        <w:jc w:val="both"/>
        <w:rPr>
          <w:rFonts w:hint="eastAsia" w:ascii="方正小标宋简体" w:eastAsia="方正小标宋简体"/>
          <w:spacing w:val="-26"/>
          <w:sz w:val="44"/>
          <w:szCs w:val="44"/>
        </w:rPr>
      </w:pPr>
    </w:p>
    <w:tbl>
      <w:tblPr>
        <w:tblStyle w:val="4"/>
        <w:tblW w:w="100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017"/>
        <w:gridCol w:w="2727"/>
        <w:gridCol w:w="1673"/>
        <w:gridCol w:w="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454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对象</w:t>
            </w: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具 体 情 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是否存在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425" w:hRule="atLeast"/>
          <w:jc w:val="center"/>
        </w:trPr>
        <w:tc>
          <w:tcPr>
            <w:tcW w:w="680" w:type="dxa"/>
            <w:vMerge w:val="restart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0"/>
                <w:szCs w:val="20"/>
              </w:rPr>
              <w:t xml:space="preserve"> 本 人</w:t>
            </w: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泄露国家秘密，或者有危害国家安全、荣誉和利益行为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595" w:hRule="atLeast"/>
          <w:jc w:val="center"/>
        </w:trPr>
        <w:tc>
          <w:tcPr>
            <w:tcW w:w="680" w:type="dxa"/>
            <w:vMerge w:val="continue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组织、参加、支持暴力恐怖、民族分裂、宗教极端、邪教、黑社会性质等非法组织，或者参与相关活动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480" w:hRule="atLeast"/>
          <w:jc w:val="center"/>
        </w:trPr>
        <w:tc>
          <w:tcPr>
            <w:tcW w:w="680" w:type="dxa"/>
            <w:vMerge w:val="continue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组织、参加反对中国共产党的理论和路线方针政策的网络论坛、群组、直播等活动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595" w:hRule="atLeast"/>
          <w:jc w:val="center"/>
        </w:trPr>
        <w:tc>
          <w:tcPr>
            <w:tcW w:w="680" w:type="dxa"/>
            <w:vMerge w:val="continue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编造、制作、发表、出版、传播反对中国共产党、反对中国特色社会主义制度或者违反国家法律法规的有害信息，或者参加国家禁止的政治性组织等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425" w:hRule="atLeast"/>
          <w:jc w:val="center"/>
        </w:trPr>
        <w:tc>
          <w:tcPr>
            <w:tcW w:w="680" w:type="dxa"/>
            <w:vMerge w:val="continue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通过网络组党结社，参与或者动员不法串联、联署、集会等网上非法活动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08" w:hRule="atLeast"/>
          <w:jc w:val="center"/>
        </w:trPr>
        <w:tc>
          <w:tcPr>
            <w:tcW w:w="680" w:type="dxa"/>
            <w:vMerge w:val="continue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曾因犯罪受过刑事处罚，或者因犯罪被单处罚金，或者犯罪情节轻微，人民检察院依法作出不起诉决定或者人民法院依法免予刑事处罚，或者曾被劳动教养、收容教养或者收容教育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54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曾因结伙斗殴、盗窃、诈骗、哄抢、抢夺、敲诈勒索等行为，受到行政拘留处罚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曾被开除团籍，或者受过撤销党内职务以上党纪处分，或者团纪、党纪处分等影响期未满或者期满影响使用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32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曾受到开除学籍处分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25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组织、参加、支持非法集会、游行、示威等活动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99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组织、参加、支持色情、吸毒、赌博、迷信等活动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在国家法定考试中被认定有舞弊等严重违纪违规行为，或者在法律规定的国家考试以外的其他考试中被认定为组织作弊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32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已取得或者正在申请国（境）外永久居留权、长期居留许可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16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个人档案中记载出生日期、入党（团）时间、学籍、学历、经历、身份等信息的重要材料缺失、严重失实，且在规定期限内考生无法补齐或者涉嫌涂改造假无法有效认定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严重违反社会公德、家庭美德，品德不良，社会责任感和为人民服务意识较差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社会信用情况较差，被依法列为失信联合惩戒对象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32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组织、参加、支持有害气功组织或者宗教非法活动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曾连续六个月以上在国（境）外留学、工作、生活，对考生在国（境）外期间经历和政治表现难以进行考察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公安机关确定的其他不合格情形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44" w:hRule="atLeast"/>
          <w:jc w:val="center"/>
        </w:trPr>
        <w:tc>
          <w:tcPr>
            <w:tcW w:w="680" w:type="dxa"/>
            <w:vMerge w:val="restart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0"/>
                <w:szCs w:val="20"/>
              </w:rPr>
              <w:t>家庭成员</w:t>
            </w: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因故意杀人、故意伤害致人重伤或者死亡、强奸、抢劫、贩卖毒品、放火、爆炸、投放危险物质罪等社会影响恶劣的严重犯罪，或者贪污贿赂数额巨大、具有严重情节，受到刑事处罚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有危害国家安全、荣誉和利益行为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组织、参加、支持暴力恐怖、民族分裂、宗教极端、邪教、黑社会性质的组织，或者参与相关活动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65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组织、参加、支持有害气功组织或者宗教非法活动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0"/>
                <w:szCs w:val="20"/>
              </w:rPr>
            </w:pP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公安机关确定的其他不合格情形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其他</w:t>
            </w:r>
          </w:p>
        </w:tc>
        <w:tc>
          <w:tcPr>
            <w:tcW w:w="7744" w:type="dxa"/>
            <w:gridSpan w:val="2"/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不宜</w:t>
            </w:r>
            <w:r>
              <w:rPr>
                <w:rFonts w:hint="eastAsia" w:ascii="黑体" w:hAnsi="黑体" w:eastAsia="黑体"/>
                <w:kern w:val="2"/>
                <w:sz w:val="20"/>
                <w:szCs w:val="20"/>
                <w:lang w:eastAsia="zh-CN"/>
              </w:rPr>
              <w:t>从事</w:t>
            </w: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公安</w:t>
            </w:r>
            <w:r>
              <w:rPr>
                <w:rFonts w:hint="eastAsia" w:ascii="黑体" w:hAnsi="黑体" w:eastAsia="黑体"/>
                <w:kern w:val="2"/>
                <w:sz w:val="20"/>
                <w:szCs w:val="20"/>
                <w:lang w:eastAsia="zh-CN"/>
              </w:rPr>
              <w:t>工作</w:t>
            </w:r>
            <w:r>
              <w:rPr>
                <w:rFonts w:hint="eastAsia" w:ascii="黑体" w:hAnsi="黑体" w:eastAsia="黑体"/>
                <w:kern w:val="2"/>
                <w:sz w:val="20"/>
                <w:szCs w:val="20"/>
              </w:rPr>
              <w:t>的情形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restart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备    注</w:t>
            </w:r>
          </w:p>
        </w:tc>
        <w:tc>
          <w:tcPr>
            <w:tcW w:w="9418" w:type="dxa"/>
            <w:gridSpan w:val="4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80" w:type="dxa"/>
            <w:vMerge w:val="continue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680" w:type="dxa"/>
            <w:vMerge w:val="continue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80" w:type="dxa"/>
            <w:vMerge w:val="continue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80" w:type="dxa"/>
            <w:vMerge w:val="continue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4"/>
            <w:tcBorders>
              <w:top w:val="nil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restart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政治考察意见</w:t>
            </w:r>
          </w:p>
        </w:tc>
        <w:tc>
          <w:tcPr>
            <w:tcW w:w="9418" w:type="dxa"/>
            <w:gridSpan w:val="4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widowControl w:val="0"/>
              <w:spacing w:line="1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政治考察意见：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 xml:space="preserve">      □ 合格    □ 不合格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政治考察实施机关负责同志（签名）：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等线"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/>
              </w:rPr>
              <w:t>派出所负责人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政治考察实施人员（签名）：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政治考察实施机关（盖章）：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val="en-US" w:eastAsia="zh-CN"/>
              </w:rPr>
              <w:t>社区民警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val="en-US" w:eastAsia="zh-CN"/>
              </w:rPr>
              <w:t>派出所印章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联系电话：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年    月    日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continue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4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wordWrap w:val="0"/>
              <w:spacing w:line="1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restart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政治考察审核意见</w:t>
            </w:r>
          </w:p>
        </w:tc>
        <w:tc>
          <w:tcPr>
            <w:tcW w:w="9418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 w:val="0"/>
              <w:wordWrap w:val="0"/>
              <w:spacing w:line="1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政治考察审核意见：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 xml:space="preserve">  □ 合格    □ 不合格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政治考察审核机关负责同志（签名）：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等线"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/>
              </w:rPr>
              <w:t>公安局政治工作负责人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政治考察审核人员（签名）：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政治考察审核机关（盖章）：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val="en-US" w:eastAsia="zh-CN"/>
              </w:rPr>
              <w:t>国保部门负责人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val="en-US" w:eastAsia="zh-CN"/>
              </w:rPr>
              <w:t>县、市公安局印章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联系电话：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年    月    日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4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wordWrap w:val="0"/>
              <w:spacing w:line="1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restart"/>
            <w:noWrap w:val="0"/>
            <w:textDirection w:val="tbRlV"/>
            <w:vAlign w:val="top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政治考察结论</w:t>
            </w:r>
          </w:p>
        </w:tc>
        <w:tc>
          <w:tcPr>
            <w:tcW w:w="9418" w:type="dxa"/>
            <w:gridSpan w:val="4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widowControl w:val="0"/>
              <w:wordWrap w:val="0"/>
              <w:spacing w:line="1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noWrap w:val="0"/>
            <w:textDirection w:val="tbRlV"/>
            <w:vAlign w:val="top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政治考察结论：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 xml:space="preserve">      □ 合格    □ 不合格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680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80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负责同志（签名）：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招聘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公安机关政治工作部门（盖章）：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年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月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4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wordWrap w:val="0"/>
              <w:spacing w:line="1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</w:tbl>
    <w:p>
      <w:pPr>
        <w:widowControl w:val="0"/>
        <w:spacing w:before="144" w:beforeLines="25" w:line="300" w:lineRule="exact"/>
        <w:rPr>
          <w:rFonts w:hint="eastAsia" w:ascii="方正小标宋简体" w:eastAsia="方正小标宋简体"/>
          <w:spacing w:val="-26"/>
          <w:sz w:val="44"/>
          <w:szCs w:val="44"/>
        </w:rPr>
      </w:pPr>
      <w:r>
        <w:rPr>
          <w:rFonts w:hint="eastAsia" w:ascii="黑体" w:hAnsi="黑体" w:eastAsia="黑体"/>
          <w:kern w:val="2"/>
          <w:sz w:val="22"/>
          <w:szCs w:val="22"/>
        </w:rPr>
        <w:t>附：相关证明材料。</w:t>
      </w:r>
    </w:p>
    <w:p>
      <w:pPr>
        <w:spacing w:line="540" w:lineRule="exact"/>
        <w:jc w:val="center"/>
        <w:rPr>
          <w:rFonts w:hint="eastAsia"/>
          <w:spacing w:val="-26"/>
        </w:rPr>
      </w:pPr>
      <w:r>
        <w:rPr>
          <w:rFonts w:hint="eastAsia" w:ascii="方正小标宋简体" w:eastAsia="方正小标宋简体"/>
          <w:spacing w:val="-26"/>
          <w:sz w:val="44"/>
          <w:szCs w:val="44"/>
        </w:rPr>
        <w:t>填表说明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1. “姓名”栏，填写户籍登记所用姓名。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2. “出生日期”栏，一律用公历和阿拉伯数字，年份用4位数字表示，月份用2位数字表示，如“1972.04”。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3. “政治面貌”栏，填写“中共党员”“预备党员”“共青团员”“群众”“民主党派（注明党派名称）”或“其他（注明具体情况）”。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4. “民族”栏，填写民族的全称（如汉族、回族、朝鲜族、维吾尔族等），不能简写为“汉”“回”“鲜”“维”等。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5. “宗教信仰”栏，填写“天主教”“基督教”“佛教”“道教”“伊斯兰教”或“其他（注明具体情况）”，没有宗教信仰的填“无”。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6. “婚姻状况”栏，填写“未婚”“已婚”“离异”“丧偶”等。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7. “籍贯”栏，应与居民户口簿“籍贯”一致。按现行政区划填写，应填写省、市或县的名称，如“辽宁大连”“河北盐山”。直辖市直接填写城市名，如“上海”、“重庆”等。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8. “户籍所在地”栏，填写本人居民户口簿“住址”栏的地址。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9. “经常居住地”栏，填写最后连续居住一年以上且作为生活中心的具体地址。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10. “参加社团组织情况”栏，填写本人加入的社团组织名称及职务，社团组织指为一定目的由一定数量的社会成员（包括自然人、法人）所组成的社会团体组织，包括人民群众团体、社会公益团体、学术研究团体和其他团体组织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11. “文化程度”栏，填写通过全日制或在职教育取得的最高学历，如“博士研究生”“硕士研究生”“大学”“大专”“高中”等。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12. “学历学位”栏，分别填写全日制和非全日制取得的学历学位情况，如“大学本科、硕士研究生”。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13. “毕业院校系及专业”栏，填写与文化程度相对应的毕业院校系及专业，例如“中国人民公安大学治安管理专业”，如原毕业院校现已更名，可加括号注明，不得直接填写现在的院校名称。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14. “公民身份证号码”栏，填写18位公民身份证号码。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15. “主要经历”栏，从小学学习经历开始填写学习工作等主要经历。“起止时间”栏，填写到年月，如“2005.09—2009.06”。各段经历时间要前后衔接，待分配、待业等都要如实填写，上一段经历的结束时间即为下一段经历的开始时间，不得空断。“所在学校或者单位”栏，填写到所在院校的院系及专业，或工作单位的具体部门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16. “出国（境）情况”栏，填写本人在国（境）外留学、工作、生活的情况。“所到国家或者地区”栏，填报从出国（境）至回国（境）期间到过的所有国家和地区，含过境签的国家。“起止时间”栏，填写到年月，如“2005.09—2006.03”。事由主要包括公务、留学、探亲、访友、学术交流、就医、旅游、继承、接受和处置财产等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17. “受处分或者违法犯罪情况”栏，填写个人受到党纪、政务、纪律处分等，或者因违法犯罪受到公安机关或司法机关处理的情况，主要包括“警告”“严重警告”“撤销党内职务”“留党察看”“开除党籍”“开除团籍”“开除学籍”“吊销律师、公证员执业证书”“辞退”或“行政拘留”“有期徒刑”等，其中，被采取“刑事拘留”等刑事强制措施的情况，也要列明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18. “家庭成员情况”栏，填写本人的配偶、父母（监护人、直接抚养人）、子女、未婚兄弟姐妹情况。父母，是指有共同生活经历的生父母、养父母和有抚养关系的继父母；子女，是指有共同生活经历的婚生子女、非婚生子女、养子女和有抚养关系的继子女；兄弟姐妹，是指有共同生活经历的同父母的兄弟姐妹、同父异母或者同母异父的兄弟姐妹、养兄弟姐妹、有抚养关系的继兄弟姐妹。去世的家庭成员也需要填写。“称谓”栏，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napToGrid w:val="0"/>
          <w:kern w:val="0"/>
          <w:sz w:val="32"/>
          <w:szCs w:val="32"/>
        </w:rPr>
        <w:t>填写与亲属关系，如“父亲”“母亲”“哥哥”“妻子”“儿子”等。“国籍及国（境）外居留情况”栏，填写移居国（境）外，取得外国国籍、永久居留资格、长期居留许可的情况，包括移居类别、移居国家（地区）、现居住城市、移居证件号码、移居时间等，原为外国公民或者香港、澳门、台湾居民的，也应据实填报。“工作单位及职务”栏，完整填写详细工作单位、职务及从业性质等信息，不得笼统填写“务农”“个体”“干部”等。如“××省××市××县××乡××村个体（主要经营×××）”“××省××市××县××乡××村务农（已故）”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19. “主要社会关系情况”栏，主要社会关系指已婚兄弟姐妹、祖父母、外祖父母。去世的主要社会关系也需要填写。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“工作单位及职务”栏要求同上。</w:t>
      </w:r>
    </w:p>
    <w:p>
      <w:pPr>
        <w:spacing w:line="54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20. 没有的项目填写无。</w:t>
      </w:r>
    </w:p>
    <w:p/>
    <w:sectPr>
      <w:pgSz w:w="11906" w:h="16838"/>
      <w:pgMar w:top="2098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D82E6"/>
    <w:rsid w:val="31BF504B"/>
    <w:rsid w:val="36233721"/>
    <w:rsid w:val="3AFF834A"/>
    <w:rsid w:val="3F380DBC"/>
    <w:rsid w:val="4FCA5C0A"/>
    <w:rsid w:val="50443D16"/>
    <w:rsid w:val="5ACB3A44"/>
    <w:rsid w:val="67FFAEEE"/>
    <w:rsid w:val="6FACC509"/>
    <w:rsid w:val="749C2BD4"/>
    <w:rsid w:val="7B7D82E6"/>
    <w:rsid w:val="7DFB4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_GBK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39"/>
    <w:rPr>
      <w:kern w:val="2"/>
      <w:sz w:val="21"/>
    </w:r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3283</Words>
  <Characters>3345</Characters>
  <Lines>0</Lines>
  <Paragraphs>0</Paragraphs>
  <TotalTime>4</TotalTime>
  <ScaleCrop>false</ScaleCrop>
  <LinksUpToDate>false</LinksUpToDate>
  <CharactersWithSpaces>3689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2023-04-14T02:48:00Z</dcterms:created>
  <dc:creator>thtf</dc:creator>
  <cp:lastModifiedBy>WPS_1635546458</cp:lastModifiedBy>
  <cp:lastPrinted>2024-07-02T03:58:47Z</cp:lastPrinted>
  <dcterms:modified xsi:type="dcterms:W3CDTF">2024-07-08T07:28:31Z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79A1D2806CC04695B3E85DB56C511CCD_13</vt:lpwstr>
  </property>
</Properties>
</file>