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202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年景区综合行政执法局公开招聘编外工作人员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表</w:t>
      </w:r>
    </w:p>
    <w:bookmarkEnd w:id="0"/>
    <w:tbl>
      <w:tblPr>
        <w:tblStyle w:val="2"/>
        <w:tblpPr w:leftFromText="180" w:rightFromText="180" w:vertAnchor="text" w:horzAnchor="page" w:tblpXSpec="center" w:tblpY="473"/>
        <w:tblOverlap w:val="never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85"/>
        <w:gridCol w:w="1098"/>
        <w:gridCol w:w="119"/>
        <w:gridCol w:w="981"/>
        <w:gridCol w:w="1265"/>
        <w:gridCol w:w="1301"/>
        <w:gridCol w:w="1614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30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0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1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3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学位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系及专业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9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9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报名岗位名称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*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*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??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60" w:firstLineChars="150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82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（从高中开始填写）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/>
    <w:tbl>
      <w:tblPr>
        <w:tblStyle w:val="2"/>
        <w:tblpPr w:leftFromText="180" w:rightFromText="180" w:vertAnchor="text" w:horzAnchor="page" w:tblpXSpec="center" w:tblpY="403"/>
        <w:tblOverlap w:val="never"/>
        <w:tblW w:w="9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091"/>
        <w:gridCol w:w="1647"/>
        <w:gridCol w:w="947"/>
        <w:gridCol w:w="1321"/>
        <w:gridCol w:w="3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3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2024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OGM4MmFhNjNlOTkwMTA2MmFiMDQyMDNiMGNmNGQifQ=="/>
  </w:docVars>
  <w:rsids>
    <w:rsidRoot w:val="49415826"/>
    <w:rsid w:val="00305B54"/>
    <w:rsid w:val="004F3368"/>
    <w:rsid w:val="00CC307D"/>
    <w:rsid w:val="00D770D2"/>
    <w:rsid w:val="00FA063B"/>
    <w:rsid w:val="06A66253"/>
    <w:rsid w:val="49415826"/>
    <w:rsid w:val="5949510A"/>
    <w:rsid w:val="5E347EEF"/>
    <w:rsid w:val="79E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392</Words>
  <Characters>395</Characters>
  <Lines>0</Lines>
  <Paragraphs>0</Paragraphs>
  <TotalTime>0</TotalTime>
  <ScaleCrop>false</ScaleCrop>
  <LinksUpToDate>false</LinksUpToDate>
  <CharactersWithSpaces>448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2024-03-18T01:22:00Z</dcterms:created>
  <dc:creator>进化</dc:creator>
  <cp:lastModifiedBy>Lynn</cp:lastModifiedBy>
  <cp:lastPrinted>2024-03-18T01:17:00Z</cp:lastPrinted>
  <dcterms:modified xsi:type="dcterms:W3CDTF">2024-06-24T03:06:33Z</dcterms:modified>
  <dc:title>江苏中亚糖酒有限公司招聘工作人员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03901D9037524D668CF4E790329F8EA7_13</vt:lpwstr>
  </property>
</Properties>
</file>