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hint="eastAsia" w:ascii="宋体" w:hAnsi="宋体" w:eastAsia="宋体" w:cs="宋体"/>
          <w:w w:val="98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w w:val="98"/>
          <w:sz w:val="44"/>
          <w:szCs w:val="44"/>
        </w:rPr>
        <w:t>泾阳县2024年暑假大学生见习考核表</w:t>
      </w:r>
    </w:p>
    <w:bookmarkEnd w:id="0"/>
    <w:p>
      <w:pPr>
        <w:spacing w:line="400" w:lineRule="exact"/>
        <w:ind w:firstLine="0" w:firstLineChars="0"/>
        <w:jc w:val="left"/>
        <w:rPr>
          <w:rFonts w:hint="eastAsia" w:ascii="宋体" w:hAnsi="宋体" w:eastAsia="宋体" w:cs="宋体"/>
          <w:sz w:val="21"/>
          <w:szCs w:val="32"/>
        </w:rPr>
      </w:pPr>
    </w:p>
    <w:tbl>
      <w:tblPr>
        <w:tblStyle w:val="3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1732"/>
        <w:gridCol w:w="137"/>
        <w:gridCol w:w="760"/>
        <w:gridCol w:w="167"/>
        <w:gridCol w:w="836"/>
        <w:gridCol w:w="151"/>
        <w:gridCol w:w="151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  名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龄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所在学校</w:t>
            </w: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见习单位</w:t>
            </w:r>
          </w:p>
        </w:tc>
        <w:tc>
          <w:tcPr>
            <w:tcW w:w="6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见习岗位</w:t>
            </w:r>
          </w:p>
        </w:tc>
        <w:tc>
          <w:tcPr>
            <w:tcW w:w="6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指导老师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4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宋体" w:hAnsi="宋体" w:eastAsia="宋体" w:cs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8"/>
                <w:sz w:val="28"/>
                <w:szCs w:val="28"/>
              </w:rPr>
              <w:t>见习起止时间</w:t>
            </w:r>
          </w:p>
        </w:tc>
        <w:tc>
          <w:tcPr>
            <w:tcW w:w="6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见习内容</w:t>
            </w:r>
          </w:p>
        </w:tc>
        <w:tc>
          <w:tcPr>
            <w:tcW w:w="6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见习单位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鉴定意见</w:t>
            </w:r>
          </w:p>
        </w:tc>
        <w:tc>
          <w:tcPr>
            <w:tcW w:w="6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00" w:lineRule="exact"/>
              <w:ind w:firstLine="2800" w:firstLineChars="10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（公章）</w:t>
            </w:r>
          </w:p>
          <w:p>
            <w:pPr>
              <w:spacing w:line="5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年    月    日</w:t>
            </w:r>
          </w:p>
        </w:tc>
      </w:tr>
    </w:tbl>
    <w:p>
      <w:pPr>
        <w:spacing w:line="500" w:lineRule="exact"/>
        <w:ind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备注：1.此表一式三份，县人社局、见习单位、学校各一份。</w:t>
      </w:r>
    </w:p>
    <w:p>
      <w:pPr>
        <w:spacing w:line="500" w:lineRule="exact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2.学生见习结束后在此表后附见习总结。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OTY3YTg0ZTkxOTk1NTdlOGQ3NDRiY2M2Y2IxMTUifQ=="/>
    <w:docVar w:name="KSO_WPS_MARK_KEY" w:val="c7c484fc-dd5c-4e17-beec-f6a77505c847"/>
  </w:docVars>
  <w:rsids>
    <w:rsidRoot w:val="3BD62234"/>
    <w:rsid w:val="05A86320"/>
    <w:rsid w:val="25761B3F"/>
    <w:rsid w:val="3BD6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720" w:firstLineChars="200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119</Characters>
  <Lines>0</Lines>
  <Paragraphs>0</Paragraphs>
  <TotalTime>0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2024-07-04T07:01:00Z</dcterms:created>
  <dc:creator>瞳距</dc:creator>
  <cp:lastModifiedBy>瞳距</cp:lastModifiedBy>
  <dcterms:modified xsi:type="dcterms:W3CDTF">2024-07-04T07:02:39Z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A7E1776345DF42ACAEEFF2A6D8FCC17A_13</vt:lpwstr>
  </property>
</Properties>
</file>