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C3" w:rsidRDefault="00A97FC3">
      <w:pPr>
        <w:pStyle w:val="a0"/>
        <w:spacing w:after="0" w:line="576" w:lineRule="exact"/>
        <w:rPr>
          <w:rFonts w:ascii="Times New Roman" w:hAnsi="Times New Roman"/>
        </w:rPr>
      </w:pPr>
    </w:p>
    <w:p w:rsidR="00A97FC3" w:rsidRPr="00483AB2" w:rsidRDefault="003765B6">
      <w:pPr>
        <w:snapToGrid w:val="0"/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83AB2">
        <w:rPr>
          <w:rFonts w:ascii="Times New Roman" w:eastAsia="方正小标宋简体" w:hAnsi="Times New Roman"/>
          <w:sz w:val="44"/>
          <w:szCs w:val="44"/>
        </w:rPr>
        <w:t>山东省投融资担保集团有限公司</w:t>
      </w:r>
    </w:p>
    <w:p w:rsidR="00A97FC3" w:rsidRPr="00483AB2" w:rsidRDefault="003765B6">
      <w:pPr>
        <w:snapToGrid w:val="0"/>
        <w:spacing w:line="576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方正小标宋简体" w:hAnsi="Times New Roman"/>
          <w:sz w:val="44"/>
          <w:szCs w:val="44"/>
        </w:rPr>
        <w:t>2024</w:t>
      </w:r>
      <w:r w:rsidRPr="00483AB2">
        <w:rPr>
          <w:rFonts w:ascii="Times New Roman" w:eastAsia="方正小标宋简体" w:hAnsi="Times New Roman"/>
          <w:sz w:val="44"/>
          <w:szCs w:val="44"/>
        </w:rPr>
        <w:t>年度高校毕业生招聘简章</w:t>
      </w:r>
    </w:p>
    <w:p w:rsidR="00A97FC3" w:rsidRPr="00483AB2" w:rsidRDefault="00A97FC3">
      <w:pPr>
        <w:snapToGrid w:val="0"/>
        <w:spacing w:line="576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FA79DB" w:rsidRDefault="00E13CD1" w:rsidP="00E13CD1">
      <w:pPr>
        <w:widowControl/>
        <w:shd w:val="clear" w:color="auto" w:fill="FFFFFF"/>
        <w:spacing w:line="576" w:lineRule="exact"/>
        <w:ind w:firstLine="480"/>
        <w:jc w:val="left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t>山东省投融资担保集团有限公司（以下简称</w:t>
      </w:r>
      <w:r w:rsidRPr="00483AB2">
        <w:rPr>
          <w:rFonts w:ascii="Times New Roman" w:eastAsia="仿宋_GB2312" w:hAnsi="Times New Roman"/>
          <w:sz w:val="32"/>
          <w:szCs w:val="32"/>
        </w:rPr>
        <w:t>“</w:t>
      </w:r>
      <w:r w:rsidRPr="00483AB2">
        <w:rPr>
          <w:rFonts w:ascii="Times New Roman" w:eastAsia="仿宋_GB2312" w:hAnsi="Times New Roman"/>
          <w:sz w:val="32"/>
          <w:szCs w:val="32"/>
        </w:rPr>
        <w:t>山东投融资担保集团</w:t>
      </w:r>
      <w:r w:rsidRPr="00483AB2">
        <w:rPr>
          <w:rFonts w:ascii="Times New Roman" w:eastAsia="仿宋_GB2312" w:hAnsi="Times New Roman"/>
          <w:sz w:val="32"/>
          <w:szCs w:val="32"/>
        </w:rPr>
        <w:t>”</w:t>
      </w:r>
      <w:r w:rsidRPr="00483AB2">
        <w:rPr>
          <w:rFonts w:ascii="Times New Roman" w:eastAsia="仿宋_GB2312" w:hAnsi="Times New Roman"/>
          <w:sz w:val="32"/>
          <w:szCs w:val="32"/>
        </w:rPr>
        <w:t>）是根据中央关于建立全国政府性融资担保体系、合力破解小</w:t>
      </w:r>
      <w:proofErr w:type="gramStart"/>
      <w:r w:rsidRPr="00483AB2">
        <w:rPr>
          <w:rFonts w:ascii="Times New Roman" w:eastAsia="仿宋_GB2312" w:hAnsi="Times New Roman"/>
          <w:sz w:val="32"/>
          <w:szCs w:val="32"/>
        </w:rPr>
        <w:t>微企业</w:t>
      </w:r>
      <w:proofErr w:type="gramEnd"/>
      <w:r w:rsidRPr="00483AB2">
        <w:rPr>
          <w:rFonts w:ascii="Times New Roman" w:eastAsia="仿宋_GB2312" w:hAnsi="Times New Roman"/>
          <w:sz w:val="32"/>
          <w:szCs w:val="32"/>
        </w:rPr>
        <w:t>和</w:t>
      </w:r>
      <w:r w:rsidRPr="00483AB2">
        <w:rPr>
          <w:rFonts w:ascii="Times New Roman" w:eastAsia="仿宋_GB2312" w:hAnsi="Times New Roman"/>
          <w:sz w:val="32"/>
          <w:szCs w:val="32"/>
        </w:rPr>
        <w:t>“</w:t>
      </w:r>
      <w:r w:rsidRPr="00483AB2">
        <w:rPr>
          <w:rFonts w:ascii="Times New Roman" w:eastAsia="仿宋_GB2312" w:hAnsi="Times New Roman"/>
          <w:sz w:val="32"/>
          <w:szCs w:val="32"/>
        </w:rPr>
        <w:t>三农</w:t>
      </w:r>
      <w:r w:rsidRPr="00483AB2">
        <w:rPr>
          <w:rFonts w:ascii="Times New Roman" w:eastAsia="仿宋_GB2312" w:hAnsi="Times New Roman"/>
          <w:sz w:val="32"/>
          <w:szCs w:val="32"/>
        </w:rPr>
        <w:t>”</w:t>
      </w:r>
      <w:r w:rsidRPr="00483AB2">
        <w:rPr>
          <w:rFonts w:ascii="Times New Roman" w:eastAsia="仿宋_GB2312" w:hAnsi="Times New Roman"/>
          <w:sz w:val="32"/>
          <w:szCs w:val="32"/>
        </w:rPr>
        <w:t>经营主体融资难融资</w:t>
      </w:r>
      <w:proofErr w:type="gramStart"/>
      <w:r w:rsidRPr="00483AB2">
        <w:rPr>
          <w:rFonts w:ascii="Times New Roman" w:eastAsia="仿宋_GB2312" w:hAnsi="Times New Roman"/>
          <w:sz w:val="32"/>
          <w:szCs w:val="32"/>
        </w:rPr>
        <w:t>贵问题</w:t>
      </w:r>
      <w:proofErr w:type="gramEnd"/>
      <w:r w:rsidRPr="00483AB2">
        <w:rPr>
          <w:rFonts w:ascii="Times New Roman" w:eastAsia="仿宋_GB2312" w:hAnsi="Times New Roman"/>
          <w:sz w:val="32"/>
          <w:szCs w:val="32"/>
        </w:rPr>
        <w:t>的部署要求，经山东省政府批准设立的省级政策性融资担保机构，</w:t>
      </w:r>
      <w:r w:rsidRPr="00483AB2">
        <w:rPr>
          <w:rFonts w:ascii="Times New Roman" w:eastAsia="仿宋_GB2312" w:hAnsi="Times New Roman"/>
          <w:sz w:val="32"/>
          <w:szCs w:val="32"/>
        </w:rPr>
        <w:t>2019</w:t>
      </w:r>
      <w:r w:rsidRPr="00483AB2">
        <w:rPr>
          <w:rFonts w:ascii="Times New Roman" w:eastAsia="仿宋_GB2312" w:hAnsi="Times New Roman"/>
          <w:sz w:val="32"/>
          <w:szCs w:val="32"/>
        </w:rPr>
        <w:t>年</w:t>
      </w:r>
      <w:r w:rsidRPr="00483AB2">
        <w:rPr>
          <w:rFonts w:ascii="Times New Roman" w:eastAsia="仿宋_GB2312" w:hAnsi="Times New Roman"/>
          <w:sz w:val="32"/>
          <w:szCs w:val="32"/>
        </w:rPr>
        <w:t>2</w:t>
      </w:r>
      <w:r w:rsidRPr="00483AB2">
        <w:rPr>
          <w:rFonts w:ascii="Times New Roman" w:eastAsia="仿宋_GB2312" w:hAnsi="Times New Roman"/>
          <w:sz w:val="32"/>
          <w:szCs w:val="32"/>
        </w:rPr>
        <w:t>月由山东省政府召开大会正式成立，是全省政府性担保体系的龙头，注册资本金目前到位</w:t>
      </w:r>
      <w:r w:rsidRPr="00483AB2">
        <w:rPr>
          <w:rFonts w:ascii="Times New Roman" w:eastAsia="仿宋_GB2312" w:hAnsi="Times New Roman"/>
          <w:sz w:val="32"/>
          <w:szCs w:val="32"/>
        </w:rPr>
        <w:t>37.91</w:t>
      </w:r>
      <w:r w:rsidRPr="00483AB2">
        <w:rPr>
          <w:rFonts w:ascii="Times New Roman" w:eastAsia="仿宋_GB2312" w:hAnsi="Times New Roman"/>
          <w:sz w:val="32"/>
          <w:szCs w:val="32"/>
        </w:rPr>
        <w:t>亿元，山东省财政厅为首期出资人。</w:t>
      </w:r>
    </w:p>
    <w:p w:rsidR="00FA79DB" w:rsidRDefault="00E13CD1" w:rsidP="00E13CD1">
      <w:pPr>
        <w:widowControl/>
        <w:shd w:val="clear" w:color="auto" w:fill="FFFFFF"/>
        <w:spacing w:line="576" w:lineRule="exact"/>
        <w:ind w:firstLine="480"/>
        <w:jc w:val="left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t>山东投融资担保集团作为不以盈利为目的、准公益性的省管金融企业，始终坚持</w:t>
      </w:r>
      <w:r w:rsidRPr="00483AB2">
        <w:rPr>
          <w:rFonts w:ascii="Times New Roman" w:eastAsia="仿宋_GB2312" w:hAnsi="Times New Roman"/>
          <w:sz w:val="32"/>
          <w:szCs w:val="32"/>
        </w:rPr>
        <w:t>“</w:t>
      </w:r>
      <w:r w:rsidRPr="00483AB2">
        <w:rPr>
          <w:rFonts w:ascii="Times New Roman" w:eastAsia="仿宋_GB2312" w:hAnsi="Times New Roman"/>
          <w:sz w:val="32"/>
          <w:szCs w:val="32"/>
        </w:rPr>
        <w:t>走创新路、吃改革饭、夯党建基、称百姓心</w:t>
      </w:r>
      <w:r w:rsidRPr="00483AB2">
        <w:rPr>
          <w:rFonts w:ascii="Times New Roman" w:eastAsia="仿宋_GB2312" w:hAnsi="Times New Roman"/>
          <w:sz w:val="32"/>
          <w:szCs w:val="32"/>
        </w:rPr>
        <w:t>”</w:t>
      </w:r>
      <w:r w:rsidRPr="00483AB2">
        <w:rPr>
          <w:rFonts w:ascii="Times New Roman" w:eastAsia="仿宋_GB2312" w:hAnsi="Times New Roman"/>
          <w:sz w:val="32"/>
          <w:szCs w:val="32"/>
        </w:rPr>
        <w:t>经营理念，通过创新财政</w:t>
      </w:r>
      <w:r w:rsidRPr="00483AB2">
        <w:rPr>
          <w:rFonts w:ascii="Times New Roman" w:eastAsia="仿宋_GB2312" w:hAnsi="Times New Roman"/>
          <w:sz w:val="32"/>
          <w:szCs w:val="32"/>
        </w:rPr>
        <w:t>“</w:t>
      </w:r>
      <w:r w:rsidRPr="00483AB2">
        <w:rPr>
          <w:rFonts w:ascii="Times New Roman" w:eastAsia="仿宋_GB2312" w:hAnsi="Times New Roman"/>
          <w:sz w:val="32"/>
          <w:szCs w:val="32"/>
        </w:rPr>
        <w:t>支小支农</w:t>
      </w:r>
      <w:r w:rsidRPr="00483AB2">
        <w:rPr>
          <w:rFonts w:ascii="Times New Roman" w:eastAsia="仿宋_GB2312" w:hAnsi="Times New Roman"/>
          <w:sz w:val="32"/>
          <w:szCs w:val="32"/>
        </w:rPr>
        <w:t>”</w:t>
      </w:r>
      <w:r w:rsidRPr="00483AB2">
        <w:rPr>
          <w:rFonts w:ascii="Times New Roman" w:eastAsia="仿宋_GB2312" w:hAnsi="Times New Roman"/>
          <w:sz w:val="32"/>
          <w:szCs w:val="32"/>
        </w:rPr>
        <w:t>方式，深化财金协同联动，实现破解小微企业和</w:t>
      </w:r>
      <w:r w:rsidRPr="00483AB2">
        <w:rPr>
          <w:rFonts w:ascii="Times New Roman" w:eastAsia="仿宋_GB2312" w:hAnsi="Times New Roman"/>
          <w:sz w:val="32"/>
          <w:szCs w:val="32"/>
        </w:rPr>
        <w:t>“</w:t>
      </w:r>
      <w:r w:rsidRPr="00483AB2">
        <w:rPr>
          <w:rFonts w:ascii="Times New Roman" w:eastAsia="仿宋_GB2312" w:hAnsi="Times New Roman"/>
          <w:sz w:val="32"/>
          <w:szCs w:val="32"/>
        </w:rPr>
        <w:t>三农</w:t>
      </w:r>
      <w:r w:rsidRPr="00483AB2">
        <w:rPr>
          <w:rFonts w:ascii="Times New Roman" w:eastAsia="仿宋_GB2312" w:hAnsi="Times New Roman"/>
          <w:sz w:val="32"/>
          <w:szCs w:val="32"/>
        </w:rPr>
        <w:t>”</w:t>
      </w:r>
      <w:r w:rsidRPr="00483AB2">
        <w:rPr>
          <w:rFonts w:ascii="Times New Roman" w:eastAsia="仿宋_GB2312" w:hAnsi="Times New Roman"/>
          <w:sz w:val="32"/>
          <w:szCs w:val="32"/>
        </w:rPr>
        <w:t>经营主体融资难、融资贵的目标；通过重塑全省政府性融资担保体系，构建国家、省、市、县、银行五级分险机制，为合作担保机构</w:t>
      </w:r>
      <w:r w:rsidRPr="00483AB2">
        <w:rPr>
          <w:rFonts w:ascii="Times New Roman" w:eastAsia="仿宋_GB2312" w:hAnsi="Times New Roman"/>
          <w:sz w:val="32"/>
          <w:szCs w:val="32"/>
        </w:rPr>
        <w:t>“</w:t>
      </w:r>
      <w:r w:rsidRPr="00483AB2">
        <w:rPr>
          <w:rFonts w:ascii="Times New Roman" w:eastAsia="仿宋_GB2312" w:hAnsi="Times New Roman"/>
          <w:sz w:val="32"/>
          <w:szCs w:val="32"/>
        </w:rPr>
        <w:t>增信、分险、赋能</w:t>
      </w:r>
      <w:r w:rsidRPr="00483AB2">
        <w:rPr>
          <w:rFonts w:ascii="Times New Roman" w:eastAsia="仿宋_GB2312" w:hAnsi="Times New Roman"/>
          <w:sz w:val="32"/>
          <w:szCs w:val="32"/>
        </w:rPr>
        <w:t>”</w:t>
      </w:r>
      <w:r w:rsidRPr="00483AB2">
        <w:rPr>
          <w:rFonts w:ascii="Times New Roman" w:eastAsia="仿宋_GB2312" w:hAnsi="Times New Roman"/>
          <w:sz w:val="32"/>
          <w:szCs w:val="32"/>
        </w:rPr>
        <w:t>，撬动更多金融资本支持全省实体经济高质量发展；通过数字化转型，大力建设国家融资担保基金数据异地灾备中心、山东投融资担保集团科技研发中心、大数据中心，着力打造线上化、平台化、系统化的小微场景金融，致力于打造全国一流金融科技企业。</w:t>
      </w:r>
    </w:p>
    <w:p w:rsidR="00E13CD1" w:rsidRPr="00483AB2" w:rsidRDefault="00E13CD1" w:rsidP="00E13CD1">
      <w:pPr>
        <w:widowControl/>
        <w:shd w:val="clear" w:color="auto" w:fill="FFFFFF"/>
        <w:spacing w:line="576" w:lineRule="exact"/>
        <w:ind w:firstLine="480"/>
        <w:jc w:val="left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lastRenderedPageBreak/>
        <w:t>山东投融资担保集团成立以来，已连续</w:t>
      </w:r>
      <w:r w:rsidRPr="00483AB2">
        <w:rPr>
          <w:rFonts w:ascii="Times New Roman" w:eastAsia="仿宋_GB2312" w:hAnsi="Times New Roman"/>
          <w:sz w:val="32"/>
          <w:szCs w:val="32"/>
        </w:rPr>
        <w:t>3</w:t>
      </w:r>
      <w:r w:rsidRPr="00483AB2">
        <w:rPr>
          <w:rFonts w:ascii="Times New Roman" w:eastAsia="仿宋_GB2312" w:hAnsi="Times New Roman"/>
          <w:sz w:val="32"/>
          <w:szCs w:val="32"/>
        </w:rPr>
        <w:t>年获国家融资担保基金</w:t>
      </w:r>
      <w:r w:rsidRPr="00483AB2">
        <w:rPr>
          <w:rFonts w:ascii="Times New Roman" w:eastAsia="仿宋_GB2312" w:hAnsi="Times New Roman"/>
          <w:sz w:val="32"/>
          <w:szCs w:val="32"/>
        </w:rPr>
        <w:t>“</w:t>
      </w:r>
      <w:r w:rsidRPr="00483AB2">
        <w:rPr>
          <w:rFonts w:ascii="Times New Roman" w:eastAsia="仿宋_GB2312" w:hAnsi="Times New Roman"/>
          <w:sz w:val="32"/>
          <w:szCs w:val="32"/>
        </w:rPr>
        <w:t>优秀</w:t>
      </w:r>
      <w:r w:rsidRPr="00483AB2">
        <w:rPr>
          <w:rFonts w:ascii="Times New Roman" w:eastAsia="仿宋_GB2312" w:hAnsi="Times New Roman"/>
          <w:sz w:val="32"/>
          <w:szCs w:val="32"/>
        </w:rPr>
        <w:t>”</w:t>
      </w:r>
      <w:r w:rsidRPr="00483AB2">
        <w:rPr>
          <w:rFonts w:ascii="Times New Roman" w:eastAsia="仿宋_GB2312" w:hAnsi="Times New Roman"/>
          <w:sz w:val="32"/>
          <w:szCs w:val="32"/>
        </w:rPr>
        <w:t>评价，连续</w:t>
      </w:r>
      <w:r w:rsidRPr="00483AB2">
        <w:rPr>
          <w:rFonts w:ascii="Times New Roman" w:eastAsia="仿宋_GB2312" w:hAnsi="Times New Roman"/>
          <w:sz w:val="32"/>
          <w:szCs w:val="32"/>
        </w:rPr>
        <w:t>3</w:t>
      </w:r>
      <w:r w:rsidRPr="00483AB2">
        <w:rPr>
          <w:rFonts w:ascii="Times New Roman" w:eastAsia="仿宋_GB2312" w:hAnsi="Times New Roman"/>
          <w:sz w:val="32"/>
          <w:szCs w:val="32"/>
        </w:rPr>
        <w:t>年获山东省地方金融企业绩效</w:t>
      </w:r>
      <w:r w:rsidRPr="00483AB2">
        <w:rPr>
          <w:rFonts w:ascii="Times New Roman" w:eastAsia="仿宋_GB2312" w:hAnsi="Times New Roman"/>
          <w:sz w:val="32"/>
          <w:szCs w:val="32"/>
        </w:rPr>
        <w:t>“</w:t>
      </w:r>
      <w:r w:rsidRPr="00483AB2">
        <w:rPr>
          <w:rFonts w:ascii="Times New Roman" w:eastAsia="仿宋_GB2312" w:hAnsi="Times New Roman"/>
          <w:sz w:val="32"/>
          <w:szCs w:val="32"/>
        </w:rPr>
        <w:t>优秀</w:t>
      </w:r>
      <w:r w:rsidRPr="00483AB2">
        <w:rPr>
          <w:rFonts w:ascii="Times New Roman" w:eastAsia="仿宋_GB2312" w:hAnsi="Times New Roman"/>
          <w:sz w:val="32"/>
          <w:szCs w:val="32"/>
        </w:rPr>
        <w:t>”</w:t>
      </w:r>
      <w:r w:rsidRPr="00483AB2">
        <w:rPr>
          <w:rFonts w:ascii="Times New Roman" w:eastAsia="仿宋_GB2312" w:hAnsi="Times New Roman"/>
          <w:sz w:val="32"/>
          <w:szCs w:val="32"/>
        </w:rPr>
        <w:t>评价，连续</w:t>
      </w:r>
      <w:r w:rsidRPr="00483AB2">
        <w:rPr>
          <w:rFonts w:ascii="Times New Roman" w:eastAsia="仿宋_GB2312" w:hAnsi="Times New Roman"/>
          <w:sz w:val="32"/>
          <w:szCs w:val="32"/>
        </w:rPr>
        <w:t>2</w:t>
      </w:r>
      <w:r w:rsidRPr="00483AB2">
        <w:rPr>
          <w:rFonts w:ascii="Times New Roman" w:eastAsia="仿宋_GB2312" w:hAnsi="Times New Roman"/>
          <w:sz w:val="32"/>
          <w:szCs w:val="32"/>
        </w:rPr>
        <w:t>年获山东社会责任企业称号，于</w:t>
      </w:r>
      <w:r w:rsidRPr="00483AB2">
        <w:rPr>
          <w:rFonts w:ascii="Times New Roman" w:eastAsia="仿宋_GB2312" w:hAnsi="Times New Roman"/>
          <w:sz w:val="32"/>
          <w:szCs w:val="32"/>
        </w:rPr>
        <w:t>2024</w:t>
      </w:r>
      <w:r w:rsidRPr="00483AB2">
        <w:rPr>
          <w:rFonts w:ascii="Times New Roman" w:eastAsia="仿宋_GB2312" w:hAnsi="Times New Roman"/>
          <w:sz w:val="32"/>
          <w:szCs w:val="32"/>
        </w:rPr>
        <w:t>年</w:t>
      </w:r>
      <w:r w:rsidRPr="00483AB2">
        <w:rPr>
          <w:rFonts w:ascii="Times New Roman" w:eastAsia="仿宋_GB2312" w:hAnsi="Times New Roman"/>
          <w:sz w:val="32"/>
          <w:szCs w:val="32"/>
        </w:rPr>
        <w:t>6</w:t>
      </w:r>
      <w:r w:rsidRPr="00483AB2">
        <w:rPr>
          <w:rFonts w:ascii="Times New Roman" w:eastAsia="仿宋_GB2312" w:hAnsi="Times New Roman"/>
          <w:sz w:val="32"/>
          <w:szCs w:val="32"/>
        </w:rPr>
        <w:t>月获</w:t>
      </w:r>
      <w:r w:rsidRPr="00483AB2">
        <w:rPr>
          <w:rFonts w:ascii="Times New Roman" w:eastAsia="仿宋_GB2312" w:hAnsi="Times New Roman"/>
          <w:sz w:val="32"/>
          <w:szCs w:val="32"/>
        </w:rPr>
        <w:t>AAA</w:t>
      </w:r>
      <w:r w:rsidRPr="00483AB2">
        <w:rPr>
          <w:rFonts w:ascii="Times New Roman" w:eastAsia="仿宋_GB2312" w:hAnsi="Times New Roman"/>
          <w:sz w:val="32"/>
          <w:szCs w:val="32"/>
        </w:rPr>
        <w:t>主体信用评级。截至</w:t>
      </w:r>
      <w:r w:rsidRPr="00483AB2">
        <w:rPr>
          <w:rFonts w:ascii="Times New Roman" w:eastAsia="仿宋_GB2312" w:hAnsi="Times New Roman"/>
          <w:sz w:val="32"/>
          <w:szCs w:val="32"/>
        </w:rPr>
        <w:t>2024</w:t>
      </w:r>
      <w:r w:rsidRPr="00483AB2">
        <w:rPr>
          <w:rFonts w:ascii="Times New Roman" w:eastAsia="仿宋_GB2312" w:hAnsi="Times New Roman"/>
          <w:sz w:val="32"/>
          <w:szCs w:val="32"/>
        </w:rPr>
        <w:t>年</w:t>
      </w:r>
      <w:r w:rsidRPr="00483AB2">
        <w:rPr>
          <w:rFonts w:ascii="Times New Roman" w:eastAsia="仿宋_GB2312" w:hAnsi="Times New Roman"/>
          <w:sz w:val="32"/>
          <w:szCs w:val="32"/>
        </w:rPr>
        <w:t>6</w:t>
      </w:r>
      <w:r w:rsidRPr="00483AB2">
        <w:rPr>
          <w:rFonts w:ascii="Times New Roman" w:eastAsia="仿宋_GB2312" w:hAnsi="Times New Roman"/>
          <w:sz w:val="32"/>
          <w:szCs w:val="32"/>
        </w:rPr>
        <w:t>月末，实现当年新增再担保业务</w:t>
      </w:r>
      <w:r w:rsidRPr="00483AB2">
        <w:rPr>
          <w:rFonts w:ascii="Times New Roman" w:eastAsia="仿宋_GB2312" w:hAnsi="Times New Roman"/>
          <w:sz w:val="32"/>
          <w:szCs w:val="32"/>
        </w:rPr>
        <w:t>610.39</w:t>
      </w:r>
      <w:r w:rsidRPr="00483AB2">
        <w:rPr>
          <w:rFonts w:ascii="Times New Roman" w:eastAsia="仿宋_GB2312" w:hAnsi="Times New Roman"/>
          <w:sz w:val="32"/>
          <w:szCs w:val="32"/>
        </w:rPr>
        <w:t>亿元，居全国第三位；在保业务规模</w:t>
      </w:r>
      <w:r w:rsidRPr="00483AB2">
        <w:rPr>
          <w:rFonts w:ascii="Times New Roman" w:eastAsia="仿宋_GB2312" w:hAnsi="Times New Roman"/>
          <w:sz w:val="32"/>
          <w:szCs w:val="32"/>
        </w:rPr>
        <w:t>1465.31</w:t>
      </w:r>
      <w:r w:rsidRPr="00483AB2">
        <w:rPr>
          <w:rFonts w:ascii="Times New Roman" w:eastAsia="仿宋_GB2312" w:hAnsi="Times New Roman"/>
          <w:sz w:val="32"/>
          <w:szCs w:val="32"/>
        </w:rPr>
        <w:t>亿元，居全国第二位；累计为全省</w:t>
      </w:r>
      <w:r w:rsidRPr="00483AB2">
        <w:rPr>
          <w:rFonts w:ascii="Times New Roman" w:eastAsia="仿宋_GB2312" w:hAnsi="Times New Roman"/>
          <w:sz w:val="32"/>
          <w:szCs w:val="32"/>
        </w:rPr>
        <w:t>56.76</w:t>
      </w:r>
      <w:r w:rsidRPr="00483AB2">
        <w:rPr>
          <w:rFonts w:ascii="Times New Roman" w:eastAsia="仿宋_GB2312" w:hAnsi="Times New Roman"/>
          <w:sz w:val="32"/>
          <w:szCs w:val="32"/>
        </w:rPr>
        <w:t>万户小微、</w:t>
      </w:r>
      <w:r w:rsidRPr="00483AB2">
        <w:rPr>
          <w:rFonts w:ascii="Times New Roman" w:eastAsia="仿宋_GB2312" w:hAnsi="Times New Roman"/>
          <w:sz w:val="32"/>
          <w:szCs w:val="32"/>
        </w:rPr>
        <w:t>“</w:t>
      </w:r>
      <w:r w:rsidRPr="00483AB2">
        <w:rPr>
          <w:rFonts w:ascii="Times New Roman" w:eastAsia="仿宋_GB2312" w:hAnsi="Times New Roman"/>
          <w:sz w:val="32"/>
          <w:szCs w:val="32"/>
        </w:rPr>
        <w:t>三农</w:t>
      </w:r>
      <w:r w:rsidRPr="00483AB2">
        <w:rPr>
          <w:rFonts w:ascii="Times New Roman" w:eastAsia="仿宋_GB2312" w:hAnsi="Times New Roman"/>
          <w:sz w:val="32"/>
          <w:szCs w:val="32"/>
        </w:rPr>
        <w:t>”</w:t>
      </w:r>
      <w:r w:rsidRPr="00483AB2">
        <w:rPr>
          <w:rFonts w:ascii="Times New Roman" w:eastAsia="仿宋_GB2312" w:hAnsi="Times New Roman"/>
          <w:sz w:val="32"/>
          <w:szCs w:val="32"/>
        </w:rPr>
        <w:t>经营主体提供担保贷款</w:t>
      </w:r>
      <w:r w:rsidRPr="00483AB2">
        <w:rPr>
          <w:rFonts w:ascii="Times New Roman" w:eastAsia="仿宋_GB2312" w:hAnsi="Times New Roman"/>
          <w:sz w:val="32"/>
          <w:szCs w:val="32"/>
        </w:rPr>
        <w:t>3336.39</w:t>
      </w:r>
      <w:r w:rsidRPr="00483AB2">
        <w:rPr>
          <w:rFonts w:ascii="Times New Roman" w:eastAsia="仿宋_GB2312" w:hAnsi="Times New Roman"/>
          <w:sz w:val="32"/>
          <w:szCs w:val="32"/>
        </w:rPr>
        <w:t>亿元，为新时代社会主义现代化强省建设</w:t>
      </w:r>
      <w:proofErr w:type="gramStart"/>
      <w:r w:rsidRPr="00483AB2">
        <w:rPr>
          <w:rFonts w:ascii="Times New Roman" w:eastAsia="仿宋_GB2312" w:hAnsi="Times New Roman"/>
          <w:sz w:val="32"/>
          <w:szCs w:val="32"/>
        </w:rPr>
        <w:t>作出</w:t>
      </w:r>
      <w:proofErr w:type="gramEnd"/>
      <w:r w:rsidRPr="00483AB2">
        <w:rPr>
          <w:rFonts w:ascii="Times New Roman" w:eastAsia="仿宋_GB2312" w:hAnsi="Times New Roman"/>
          <w:sz w:val="32"/>
          <w:szCs w:val="32"/>
        </w:rPr>
        <w:t>积极贡献。</w:t>
      </w:r>
    </w:p>
    <w:p w:rsidR="00A97FC3" w:rsidRPr="00483AB2" w:rsidRDefault="0001659D" w:rsidP="00E13CD1">
      <w:pPr>
        <w:snapToGrid w:val="0"/>
        <w:spacing w:line="576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t>山东投融资担保集团</w:t>
      </w:r>
      <w:r w:rsidR="003765B6" w:rsidRPr="00483AB2">
        <w:rPr>
          <w:rFonts w:ascii="Times New Roman" w:eastAsia="仿宋_GB2312" w:hAnsi="Times New Roman"/>
          <w:sz w:val="32"/>
          <w:szCs w:val="32"/>
        </w:rPr>
        <w:t>根据干部队伍建设和工作需要，现面向高校诚聘英才。</w:t>
      </w:r>
    </w:p>
    <w:p w:rsidR="00A97FC3" w:rsidRPr="00483AB2" w:rsidRDefault="003765B6">
      <w:pPr>
        <w:spacing w:line="576" w:lineRule="exact"/>
        <w:ind w:firstLineChars="200" w:firstLine="640"/>
        <w:outlineLvl w:val="0"/>
        <w:rPr>
          <w:rStyle w:val="aa"/>
          <w:rFonts w:ascii="Times New Roman" w:eastAsia="黑体" w:hAnsi="Times New Roman"/>
          <w:b w:val="0"/>
          <w:sz w:val="32"/>
          <w:szCs w:val="32"/>
        </w:rPr>
      </w:pPr>
      <w:r w:rsidRPr="00483AB2">
        <w:rPr>
          <w:rStyle w:val="aa"/>
          <w:rFonts w:ascii="Times New Roman" w:eastAsia="黑体" w:hAnsi="Times New Roman"/>
          <w:b w:val="0"/>
          <w:sz w:val="32"/>
          <w:szCs w:val="32"/>
        </w:rPr>
        <w:t>一、招聘岗位及数量</w:t>
      </w:r>
    </w:p>
    <w:p w:rsidR="00A97FC3" w:rsidRPr="00483AB2" w:rsidRDefault="00483B09">
      <w:pPr>
        <w:spacing w:line="576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t>山东投融资担保集团</w:t>
      </w:r>
      <w:r w:rsidR="003765B6" w:rsidRPr="00483AB2">
        <w:rPr>
          <w:rFonts w:ascii="Times New Roman" w:eastAsia="仿宋_GB2312" w:hAnsi="Times New Roman"/>
          <w:sz w:val="32"/>
          <w:szCs w:val="32"/>
        </w:rPr>
        <w:t>拟招聘信息技术岗、业务管理岗、风险合</w:t>
      </w:r>
      <w:proofErr w:type="gramStart"/>
      <w:r w:rsidR="003765B6" w:rsidRPr="00483AB2">
        <w:rPr>
          <w:rFonts w:ascii="Times New Roman" w:eastAsia="仿宋_GB2312" w:hAnsi="Times New Roman"/>
          <w:sz w:val="32"/>
          <w:szCs w:val="32"/>
        </w:rPr>
        <w:t>规岗共</w:t>
      </w:r>
      <w:proofErr w:type="gramEnd"/>
      <w:r w:rsidR="003765B6" w:rsidRPr="00483AB2">
        <w:rPr>
          <w:rFonts w:ascii="Times New Roman" w:eastAsia="仿宋_GB2312" w:hAnsi="Times New Roman"/>
          <w:sz w:val="32"/>
          <w:szCs w:val="32"/>
        </w:rPr>
        <w:t>10</w:t>
      </w:r>
      <w:r w:rsidR="003765B6" w:rsidRPr="00483AB2">
        <w:rPr>
          <w:rFonts w:ascii="Times New Roman" w:eastAsia="仿宋_GB2312" w:hAnsi="Times New Roman"/>
          <w:sz w:val="32"/>
          <w:szCs w:val="32"/>
        </w:rPr>
        <w:t>人，其中，信息技术岗</w:t>
      </w:r>
      <w:r w:rsidR="003765B6" w:rsidRPr="00483AB2">
        <w:rPr>
          <w:rFonts w:ascii="Times New Roman" w:eastAsia="仿宋_GB2312" w:hAnsi="Times New Roman"/>
          <w:sz w:val="32"/>
          <w:szCs w:val="32"/>
        </w:rPr>
        <w:t>2</w:t>
      </w:r>
      <w:r w:rsidR="003765B6" w:rsidRPr="00483AB2">
        <w:rPr>
          <w:rFonts w:ascii="Times New Roman" w:eastAsia="仿宋_GB2312" w:hAnsi="Times New Roman"/>
          <w:sz w:val="32"/>
          <w:szCs w:val="32"/>
        </w:rPr>
        <w:t>人、业务管理岗</w:t>
      </w:r>
      <w:r w:rsidR="00522633" w:rsidRPr="00483AB2">
        <w:rPr>
          <w:rFonts w:ascii="Times New Roman" w:eastAsia="仿宋_GB2312" w:hAnsi="Times New Roman" w:hint="eastAsia"/>
          <w:sz w:val="32"/>
          <w:szCs w:val="32"/>
        </w:rPr>
        <w:t>6</w:t>
      </w:r>
      <w:r w:rsidR="003765B6" w:rsidRPr="00483AB2">
        <w:rPr>
          <w:rFonts w:ascii="Times New Roman" w:eastAsia="仿宋_GB2312" w:hAnsi="Times New Roman"/>
          <w:sz w:val="32"/>
          <w:szCs w:val="32"/>
        </w:rPr>
        <w:t>人、风险合</w:t>
      </w:r>
      <w:proofErr w:type="gramStart"/>
      <w:r w:rsidR="003765B6" w:rsidRPr="00483AB2">
        <w:rPr>
          <w:rFonts w:ascii="Times New Roman" w:eastAsia="仿宋_GB2312" w:hAnsi="Times New Roman"/>
          <w:sz w:val="32"/>
          <w:szCs w:val="32"/>
        </w:rPr>
        <w:t>规</w:t>
      </w:r>
      <w:proofErr w:type="gramEnd"/>
      <w:r w:rsidR="003765B6" w:rsidRPr="00483AB2">
        <w:rPr>
          <w:rFonts w:ascii="Times New Roman" w:eastAsia="仿宋_GB2312" w:hAnsi="Times New Roman"/>
          <w:sz w:val="32"/>
          <w:szCs w:val="32"/>
        </w:rPr>
        <w:t>岗</w:t>
      </w:r>
      <w:r w:rsidR="00522633" w:rsidRPr="00483AB2">
        <w:rPr>
          <w:rFonts w:ascii="Times New Roman" w:eastAsia="仿宋_GB2312" w:hAnsi="Times New Roman" w:hint="eastAsia"/>
          <w:sz w:val="32"/>
          <w:szCs w:val="32"/>
        </w:rPr>
        <w:t>2</w:t>
      </w:r>
      <w:r w:rsidR="003765B6" w:rsidRPr="00483AB2">
        <w:rPr>
          <w:rFonts w:ascii="Times New Roman" w:eastAsia="仿宋_GB2312" w:hAnsi="Times New Roman"/>
          <w:sz w:val="32"/>
          <w:szCs w:val="32"/>
        </w:rPr>
        <w:t>人。本次招聘主要面向计算机类、统计学类、数学类、金融学类、经济学类、财政学类、法学类</w:t>
      </w:r>
      <w:r w:rsidR="00522633" w:rsidRPr="00483AB2">
        <w:rPr>
          <w:rFonts w:ascii="Times New Roman" w:eastAsia="仿宋_GB2312" w:hAnsi="Times New Roman"/>
          <w:sz w:val="32"/>
          <w:szCs w:val="32"/>
        </w:rPr>
        <w:t>、</w:t>
      </w:r>
      <w:r w:rsidR="00DC4EF0" w:rsidRPr="00483AB2">
        <w:rPr>
          <w:rFonts w:ascii="Times New Roman" w:eastAsia="仿宋_GB2312" w:hAnsi="Times New Roman"/>
          <w:sz w:val="32"/>
          <w:szCs w:val="32"/>
        </w:rPr>
        <w:t>工商管理类</w:t>
      </w:r>
      <w:r w:rsidR="00F77EB7" w:rsidRPr="00483AB2">
        <w:rPr>
          <w:rFonts w:ascii="Times New Roman" w:eastAsia="仿宋_GB2312" w:hAnsi="Times New Roman"/>
          <w:sz w:val="32"/>
          <w:szCs w:val="32"/>
        </w:rPr>
        <w:t>、</w:t>
      </w:r>
      <w:r w:rsidR="00522633" w:rsidRPr="00483AB2">
        <w:rPr>
          <w:rFonts w:ascii="Times New Roman" w:eastAsia="仿宋_GB2312" w:hAnsi="Times New Roman"/>
          <w:sz w:val="32"/>
          <w:szCs w:val="32"/>
        </w:rPr>
        <w:t>农学类</w:t>
      </w:r>
      <w:r w:rsidR="003765B6" w:rsidRPr="00483AB2">
        <w:rPr>
          <w:rFonts w:ascii="Times New Roman" w:eastAsia="仿宋_GB2312" w:hAnsi="Times New Roman"/>
          <w:sz w:val="32"/>
          <w:szCs w:val="32"/>
        </w:rPr>
        <w:t>等相关专业本科及以上学历应届毕业生。</w:t>
      </w:r>
    </w:p>
    <w:p w:rsidR="00A97FC3" w:rsidRPr="00483AB2" w:rsidRDefault="003765B6">
      <w:pPr>
        <w:spacing w:line="576" w:lineRule="exact"/>
        <w:ind w:firstLine="645"/>
        <w:rPr>
          <w:rStyle w:val="aa"/>
          <w:rFonts w:ascii="Times New Roman" w:eastAsia="黑体" w:hAnsi="Times New Roman"/>
          <w:b w:val="0"/>
          <w:sz w:val="32"/>
          <w:szCs w:val="32"/>
        </w:rPr>
      </w:pPr>
      <w:r w:rsidRPr="00483AB2">
        <w:rPr>
          <w:rStyle w:val="aa"/>
          <w:rFonts w:ascii="Times New Roman" w:eastAsia="黑体" w:hAnsi="Times New Roman"/>
          <w:b w:val="0"/>
          <w:sz w:val="32"/>
          <w:szCs w:val="32"/>
        </w:rPr>
        <w:t>二、基本条件</w:t>
      </w:r>
    </w:p>
    <w:p w:rsidR="00A97FC3" w:rsidRPr="00483AB2" w:rsidRDefault="003765B6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t>（一）品学兼优，思想政治素质好，遵守国家法律法规；</w:t>
      </w:r>
    </w:p>
    <w:p w:rsidR="00A97FC3" w:rsidRPr="00483AB2" w:rsidRDefault="003765B6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t>（二）有较强的学习能力，独立性强，吃苦耐劳，具有较强的责任感；</w:t>
      </w:r>
    </w:p>
    <w:p w:rsidR="00A97FC3" w:rsidRPr="00483AB2" w:rsidRDefault="003765B6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t>（三）善于沟通协调，团队合作意识强；具有较强的执行能力、创新意识和逻辑思维能力；</w:t>
      </w:r>
    </w:p>
    <w:p w:rsidR="00A97FC3" w:rsidRPr="00483AB2" w:rsidRDefault="003765B6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lastRenderedPageBreak/>
        <w:t>（四）有一定的社会实践或实习经验，具有较强的组织协调和综合表达能力；</w:t>
      </w:r>
    </w:p>
    <w:p w:rsidR="00A97FC3" w:rsidRPr="00483AB2" w:rsidRDefault="003765B6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t>（五）了解融资担保业务，认同</w:t>
      </w:r>
      <w:r w:rsidR="00483B09" w:rsidRPr="00483AB2">
        <w:rPr>
          <w:rFonts w:ascii="Times New Roman" w:eastAsia="仿宋_GB2312" w:hAnsi="Times New Roman"/>
          <w:sz w:val="32"/>
          <w:szCs w:val="32"/>
        </w:rPr>
        <w:t>山东投融资担保集团</w:t>
      </w:r>
      <w:r w:rsidRPr="00483AB2">
        <w:rPr>
          <w:rFonts w:ascii="Times New Roman" w:eastAsia="仿宋_GB2312" w:hAnsi="Times New Roman"/>
          <w:sz w:val="32"/>
          <w:szCs w:val="32"/>
        </w:rPr>
        <w:t>企业文化。</w:t>
      </w:r>
    </w:p>
    <w:p w:rsidR="00A97FC3" w:rsidRPr="00483AB2" w:rsidRDefault="003765B6">
      <w:pPr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t>有以下情形的不得报名：人事档案存在重要信息涂改、材料造假、违规异地高考、冒名顶替、他人替考等作假舞弊情形的；在校就读期间有党纪政务处分、作弊、</w:t>
      </w:r>
      <w:proofErr w:type="gramStart"/>
      <w:r w:rsidRPr="00483AB2">
        <w:rPr>
          <w:rFonts w:ascii="Times New Roman" w:eastAsia="仿宋_GB2312" w:hAnsi="Times New Roman"/>
          <w:sz w:val="32"/>
          <w:szCs w:val="32"/>
        </w:rPr>
        <w:t>挂科等</w:t>
      </w:r>
      <w:proofErr w:type="gramEnd"/>
      <w:r w:rsidRPr="00483AB2">
        <w:rPr>
          <w:rFonts w:ascii="Times New Roman" w:eastAsia="仿宋_GB2312" w:hAnsi="Times New Roman"/>
          <w:sz w:val="32"/>
          <w:szCs w:val="32"/>
        </w:rPr>
        <w:t>不良记录的；构成回避关系的；法律法规及公司选聘制度规定不得聘用的其他情形。</w:t>
      </w:r>
    </w:p>
    <w:p w:rsidR="00A97FC3" w:rsidRPr="00483AB2" w:rsidRDefault="003765B6">
      <w:pPr>
        <w:spacing w:line="576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83AB2">
        <w:rPr>
          <w:rFonts w:ascii="Times New Roman" w:eastAsia="黑体" w:hAnsi="Times New Roman"/>
          <w:sz w:val="32"/>
          <w:szCs w:val="32"/>
        </w:rPr>
        <w:t>三、资格条件</w:t>
      </w:r>
    </w:p>
    <w:tbl>
      <w:tblPr>
        <w:tblStyle w:val="a9"/>
        <w:tblW w:w="8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66"/>
        <w:gridCol w:w="766"/>
        <w:gridCol w:w="2614"/>
        <w:gridCol w:w="3906"/>
      </w:tblGrid>
      <w:tr w:rsidR="00522633" w:rsidRPr="00483AB2" w:rsidTr="00FE178C">
        <w:trPr>
          <w:trHeight w:val="595"/>
          <w:tblHeader/>
          <w:jc w:val="center"/>
        </w:trPr>
        <w:tc>
          <w:tcPr>
            <w:tcW w:w="1466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center"/>
              <w:outlineLvl w:val="0"/>
              <w:rPr>
                <w:rFonts w:ascii="Times New Roman" w:eastAsia="黑体" w:hAnsi="Times New Roman"/>
                <w:kern w:val="0"/>
                <w:szCs w:val="21"/>
              </w:rPr>
            </w:pPr>
            <w:r w:rsidRPr="00483AB2">
              <w:rPr>
                <w:rFonts w:ascii="Times New Roman" w:eastAsia="黑体" w:hAnsi="Times New Roman"/>
                <w:kern w:val="0"/>
                <w:szCs w:val="21"/>
              </w:rPr>
              <w:t>岗位类别</w:t>
            </w:r>
          </w:p>
        </w:tc>
        <w:tc>
          <w:tcPr>
            <w:tcW w:w="766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center"/>
              <w:outlineLvl w:val="0"/>
              <w:rPr>
                <w:rFonts w:ascii="Times New Roman" w:eastAsia="黑体" w:hAnsi="Times New Roman"/>
                <w:kern w:val="0"/>
                <w:szCs w:val="21"/>
              </w:rPr>
            </w:pPr>
            <w:r w:rsidRPr="00483AB2">
              <w:rPr>
                <w:rFonts w:ascii="Times New Roman" w:eastAsia="黑体" w:hAnsi="Times New Roman"/>
                <w:kern w:val="0"/>
                <w:szCs w:val="21"/>
              </w:rPr>
              <w:t>招聘数量</w:t>
            </w:r>
          </w:p>
        </w:tc>
        <w:tc>
          <w:tcPr>
            <w:tcW w:w="2614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center"/>
              <w:outlineLvl w:val="0"/>
              <w:rPr>
                <w:rFonts w:ascii="Times New Roman" w:eastAsia="黑体" w:hAnsi="Times New Roman"/>
                <w:kern w:val="0"/>
                <w:szCs w:val="21"/>
              </w:rPr>
            </w:pPr>
            <w:r w:rsidRPr="00483AB2">
              <w:rPr>
                <w:rFonts w:ascii="Times New Roman" w:eastAsia="黑体" w:hAnsi="Times New Roman"/>
                <w:kern w:val="0"/>
                <w:szCs w:val="21"/>
              </w:rPr>
              <w:t>岗位职责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:rsidR="00522633" w:rsidRPr="00483AB2" w:rsidRDefault="00522633" w:rsidP="00FE178C">
            <w:pPr>
              <w:spacing w:line="300" w:lineRule="exact"/>
              <w:jc w:val="center"/>
              <w:outlineLvl w:val="0"/>
              <w:rPr>
                <w:rFonts w:ascii="Times New Roman" w:eastAsia="黑体" w:hAnsi="Times New Roman"/>
                <w:kern w:val="0"/>
                <w:szCs w:val="21"/>
              </w:rPr>
            </w:pPr>
            <w:r w:rsidRPr="00483AB2">
              <w:rPr>
                <w:rFonts w:ascii="Times New Roman" w:eastAsia="黑体" w:hAnsi="Times New Roman"/>
                <w:kern w:val="0"/>
                <w:szCs w:val="21"/>
              </w:rPr>
              <w:t>资格条件</w:t>
            </w:r>
          </w:p>
        </w:tc>
      </w:tr>
      <w:tr w:rsidR="00522633" w:rsidRPr="00483AB2" w:rsidTr="00FE178C">
        <w:trPr>
          <w:trHeight w:val="3569"/>
          <w:jc w:val="center"/>
        </w:trPr>
        <w:tc>
          <w:tcPr>
            <w:tcW w:w="1466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center"/>
              <w:outlineLvl w:val="0"/>
              <w:rPr>
                <w:rFonts w:ascii="Times New Roman" w:eastAsiaTheme="minorEastAsia" w:hAnsi="Times New Roman"/>
                <w:szCs w:val="21"/>
              </w:rPr>
            </w:pPr>
            <w:r w:rsidRPr="00483AB2">
              <w:rPr>
                <w:rFonts w:ascii="Times New Roman" w:eastAsiaTheme="minorEastAsia" w:hAnsi="Times New Roman"/>
                <w:szCs w:val="21"/>
              </w:rPr>
              <w:t>信息技术岗</w:t>
            </w:r>
          </w:p>
        </w:tc>
        <w:tc>
          <w:tcPr>
            <w:tcW w:w="766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center"/>
              <w:outlineLvl w:val="0"/>
              <w:rPr>
                <w:rFonts w:ascii="Times New Roman" w:eastAsiaTheme="minorEastAsia" w:hAnsi="Times New Roman"/>
                <w:szCs w:val="21"/>
              </w:rPr>
            </w:pPr>
            <w:r w:rsidRPr="00483AB2">
              <w:rPr>
                <w:rFonts w:ascii="Times New Roman" w:eastAsiaTheme="minorEastAsia" w:hAnsi="Times New Roman"/>
                <w:szCs w:val="21"/>
              </w:rPr>
              <w:t>2</w:t>
            </w:r>
            <w:r w:rsidRPr="00483AB2">
              <w:rPr>
                <w:rFonts w:ascii="Times New Roman" w:eastAsiaTheme="minorEastAsia" w:hAnsi="Times New Roman"/>
                <w:szCs w:val="21"/>
              </w:rPr>
              <w:t>人</w:t>
            </w:r>
          </w:p>
        </w:tc>
        <w:tc>
          <w:tcPr>
            <w:tcW w:w="2614" w:type="dxa"/>
            <w:vAlign w:val="center"/>
          </w:tcPr>
          <w:p w:rsidR="00522633" w:rsidRPr="00483AB2" w:rsidRDefault="00522633" w:rsidP="00FE178C">
            <w:pPr>
              <w:spacing w:line="300" w:lineRule="exact"/>
              <w:outlineLvl w:val="0"/>
              <w:rPr>
                <w:rFonts w:ascii="Times New Roman" w:eastAsiaTheme="minorEastAsia" w:hAnsi="Times New Roman"/>
                <w:szCs w:val="21"/>
              </w:rPr>
            </w:pPr>
            <w:r w:rsidRPr="00483AB2">
              <w:rPr>
                <w:rFonts w:ascii="Times New Roman" w:eastAsiaTheme="minorEastAsia" w:hAnsi="Times New Roman"/>
                <w:szCs w:val="21"/>
              </w:rPr>
              <w:t>负责公司自</w:t>
            </w:r>
            <w:proofErr w:type="gramStart"/>
            <w:r w:rsidRPr="00483AB2">
              <w:rPr>
                <w:rFonts w:ascii="Times New Roman" w:eastAsiaTheme="minorEastAsia" w:hAnsi="Times New Roman"/>
                <w:szCs w:val="21"/>
              </w:rPr>
              <w:t>研</w:t>
            </w:r>
            <w:proofErr w:type="gramEnd"/>
            <w:r w:rsidRPr="00483AB2">
              <w:rPr>
                <w:rFonts w:ascii="Times New Roman" w:eastAsiaTheme="minorEastAsia" w:hAnsi="Times New Roman"/>
                <w:szCs w:val="21"/>
              </w:rPr>
              <w:t>系统的需求分析、设计、开发和日常维护工作；负责信贷风险业务的数据处理和分析；负责信用风险模型的设计，包括针对不同渠道、不同场景的客群以及不同信贷环节模型搭建；负责线上产品的调研、设计、开发；参与搭建</w:t>
            </w:r>
            <w:proofErr w:type="gramStart"/>
            <w:r w:rsidRPr="00483AB2">
              <w:rPr>
                <w:rFonts w:ascii="Times New Roman" w:eastAsiaTheme="minorEastAsia" w:hAnsi="Times New Roman"/>
                <w:szCs w:val="21"/>
              </w:rPr>
              <w:t>公司风控体系</w:t>
            </w:r>
            <w:proofErr w:type="gramEnd"/>
            <w:r w:rsidRPr="00483AB2">
              <w:rPr>
                <w:rFonts w:ascii="Times New Roman" w:eastAsiaTheme="minorEastAsia" w:hAnsi="Times New Roman"/>
                <w:szCs w:val="21"/>
              </w:rPr>
              <w:t>和平台等集团信息化建设工作。</w:t>
            </w:r>
          </w:p>
        </w:tc>
        <w:tc>
          <w:tcPr>
            <w:tcW w:w="3906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1.</w:t>
            </w:r>
            <w:r w:rsidRPr="00483AB2">
              <w:rPr>
                <w:rFonts w:ascii="Times New Roman" w:eastAsiaTheme="minorEastAsia" w:hAnsi="Times New Roman" w:hint="eastAsia"/>
                <w:kern w:val="0"/>
                <w:szCs w:val="21"/>
              </w:rPr>
              <w:t>研究生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学历</w:t>
            </w:r>
            <w:r w:rsidRPr="00483AB2">
              <w:rPr>
                <w:rFonts w:ascii="Times New Roman" w:eastAsiaTheme="minorEastAsia" w:hAnsi="Times New Roman" w:hint="eastAsia"/>
                <w:kern w:val="0"/>
                <w:szCs w:val="21"/>
              </w:rPr>
              <w:t>，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硕士学位。</w:t>
            </w:r>
          </w:p>
          <w:p w:rsidR="00522633" w:rsidRPr="00483AB2" w:rsidRDefault="00522633" w:rsidP="00FE178C">
            <w:pPr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2.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计算机类、统计学类、数学类等相关专业。</w:t>
            </w:r>
          </w:p>
          <w:p w:rsidR="00522633" w:rsidRPr="00483AB2" w:rsidRDefault="00522633" w:rsidP="00FE178C">
            <w:pPr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3.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掌握逻辑回归、线性回归、决策树、时间序列分析等基本建模方法；掌握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Java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、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Go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、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C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语言中的一种，有扎实的编程能力，熟悉前后端主流框架且至少能够熟练运用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SPSS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、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SAS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、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Python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、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R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或</w:t>
            </w:r>
            <w:proofErr w:type="spellStart"/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Matlab</w:t>
            </w:r>
            <w:proofErr w:type="spellEnd"/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软件工具的一种。</w:t>
            </w:r>
          </w:p>
          <w:p w:rsidR="00522633" w:rsidRPr="00483AB2" w:rsidRDefault="00522633" w:rsidP="00FE178C">
            <w:pPr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4.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有大</w:t>
            </w:r>
            <w:proofErr w:type="gramStart"/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数据风控模型</w:t>
            </w:r>
            <w:proofErr w:type="gramEnd"/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开发经验，熟悉机器学习和人工智能技术，中共党员、学生干部优先考虑。</w:t>
            </w:r>
          </w:p>
        </w:tc>
      </w:tr>
      <w:tr w:rsidR="00522633" w:rsidRPr="00483AB2" w:rsidTr="00FE178C">
        <w:trPr>
          <w:trHeight w:val="2231"/>
          <w:jc w:val="center"/>
        </w:trPr>
        <w:tc>
          <w:tcPr>
            <w:tcW w:w="1466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center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szCs w:val="21"/>
              </w:rPr>
              <w:t>业务管理岗</w:t>
            </w:r>
          </w:p>
        </w:tc>
        <w:tc>
          <w:tcPr>
            <w:tcW w:w="766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center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 w:hint="eastAsia"/>
                <w:szCs w:val="21"/>
              </w:rPr>
              <w:t>6</w:t>
            </w:r>
            <w:r w:rsidRPr="00483AB2">
              <w:rPr>
                <w:rFonts w:ascii="Times New Roman" w:eastAsiaTheme="minorEastAsia" w:hAnsi="Times New Roman"/>
                <w:szCs w:val="21"/>
              </w:rPr>
              <w:t>人</w:t>
            </w:r>
          </w:p>
        </w:tc>
        <w:tc>
          <w:tcPr>
            <w:tcW w:w="2614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szCs w:val="21"/>
              </w:rPr>
              <w:t>负责担保、再担保、投资业务的研发、推广、运作、尽调；负责</w:t>
            </w:r>
            <w:proofErr w:type="gramStart"/>
            <w:r w:rsidRPr="00483AB2">
              <w:rPr>
                <w:rFonts w:ascii="Times New Roman" w:eastAsiaTheme="minorEastAsia" w:hAnsi="Times New Roman"/>
                <w:szCs w:val="21"/>
              </w:rPr>
              <w:t>小微三农</w:t>
            </w:r>
            <w:proofErr w:type="gramEnd"/>
            <w:r w:rsidRPr="00483AB2">
              <w:rPr>
                <w:rFonts w:ascii="Times New Roman" w:eastAsiaTheme="minorEastAsia" w:hAnsi="Times New Roman"/>
                <w:szCs w:val="21"/>
              </w:rPr>
              <w:t>融资担保业务推广与宣贯；负责担保、再担保业务全省体系搭建；负责担保、再担保业务代偿补偿、体系成员准入、退出、业务备案等工作。</w:t>
            </w:r>
          </w:p>
        </w:tc>
        <w:tc>
          <w:tcPr>
            <w:tcW w:w="3906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1.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本科及以上学历，学士及以上学位。</w:t>
            </w:r>
          </w:p>
          <w:p w:rsidR="00522633" w:rsidRPr="00483AB2" w:rsidRDefault="00522633" w:rsidP="00FE178C">
            <w:pPr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2.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金融学类、经济学类、财政学类、</w:t>
            </w:r>
            <w:r w:rsidR="00DC4EF0" w:rsidRPr="00483AB2">
              <w:rPr>
                <w:rFonts w:ascii="Times New Roman" w:eastAsiaTheme="minorEastAsia" w:hAnsi="Times New Roman"/>
                <w:kern w:val="0"/>
                <w:szCs w:val="21"/>
              </w:rPr>
              <w:t>工商管理类</w:t>
            </w:r>
            <w:r w:rsidR="00F77EB7" w:rsidRPr="00483AB2">
              <w:rPr>
                <w:rFonts w:ascii="Times New Roman" w:eastAsiaTheme="minorEastAsia" w:hAnsi="Times New Roman"/>
                <w:kern w:val="0"/>
                <w:szCs w:val="21"/>
              </w:rPr>
              <w:t>、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农学类等相关专业。</w:t>
            </w:r>
          </w:p>
          <w:p w:rsidR="00522633" w:rsidRPr="00483AB2" w:rsidRDefault="00522633" w:rsidP="00FE178C">
            <w:pPr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3.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熟悉国家和地方金融政策；了解担保、再担保基本业务知识。</w:t>
            </w:r>
          </w:p>
          <w:p w:rsidR="00522633" w:rsidRPr="00483AB2" w:rsidRDefault="00522633" w:rsidP="00FE178C">
            <w:pPr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4.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具有金融、担保企业实习经历，中共党员、学生干部优先考虑。</w:t>
            </w:r>
          </w:p>
        </w:tc>
      </w:tr>
      <w:tr w:rsidR="00522633" w:rsidRPr="00483AB2" w:rsidTr="00FE178C">
        <w:trPr>
          <w:trHeight w:val="2377"/>
          <w:jc w:val="center"/>
        </w:trPr>
        <w:tc>
          <w:tcPr>
            <w:tcW w:w="1466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center"/>
              <w:outlineLvl w:val="0"/>
              <w:rPr>
                <w:rFonts w:ascii="Times New Roman" w:eastAsiaTheme="minorEastAsia" w:hAnsi="Times New Roman"/>
                <w:szCs w:val="21"/>
              </w:rPr>
            </w:pPr>
            <w:r w:rsidRPr="00483AB2">
              <w:rPr>
                <w:rFonts w:ascii="Times New Roman" w:eastAsiaTheme="minorEastAsia" w:hAnsi="Times New Roman"/>
                <w:szCs w:val="21"/>
              </w:rPr>
              <w:lastRenderedPageBreak/>
              <w:t>风险合</w:t>
            </w:r>
            <w:proofErr w:type="gramStart"/>
            <w:r w:rsidRPr="00483AB2">
              <w:rPr>
                <w:rFonts w:ascii="Times New Roman" w:eastAsiaTheme="minorEastAsia" w:hAnsi="Times New Roman"/>
                <w:szCs w:val="21"/>
              </w:rPr>
              <w:t>规</w:t>
            </w:r>
            <w:proofErr w:type="gramEnd"/>
            <w:r w:rsidRPr="00483AB2">
              <w:rPr>
                <w:rFonts w:ascii="Times New Roman" w:eastAsiaTheme="minorEastAsia" w:hAnsi="Times New Roman"/>
                <w:szCs w:val="21"/>
              </w:rPr>
              <w:t>岗</w:t>
            </w:r>
          </w:p>
        </w:tc>
        <w:tc>
          <w:tcPr>
            <w:tcW w:w="766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center"/>
              <w:outlineLvl w:val="0"/>
              <w:rPr>
                <w:rFonts w:ascii="Times New Roman" w:eastAsiaTheme="minorEastAsia" w:hAnsi="Times New Roman"/>
                <w:szCs w:val="21"/>
              </w:rPr>
            </w:pPr>
            <w:r w:rsidRPr="00483AB2">
              <w:rPr>
                <w:rFonts w:ascii="Times New Roman" w:eastAsiaTheme="minorEastAsia" w:hAnsi="Times New Roman" w:hint="eastAsia"/>
                <w:szCs w:val="21"/>
              </w:rPr>
              <w:t>2</w:t>
            </w:r>
            <w:r w:rsidRPr="00483AB2">
              <w:rPr>
                <w:rFonts w:ascii="Times New Roman" w:eastAsiaTheme="minorEastAsia" w:hAnsi="Times New Roman"/>
                <w:szCs w:val="21"/>
              </w:rPr>
              <w:t>人</w:t>
            </w:r>
          </w:p>
        </w:tc>
        <w:tc>
          <w:tcPr>
            <w:tcW w:w="2614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szCs w:val="21"/>
              </w:rPr>
            </w:pPr>
            <w:r w:rsidRPr="00483AB2">
              <w:rPr>
                <w:rFonts w:ascii="Times New Roman" w:eastAsiaTheme="minorEastAsia" w:hAnsi="Times New Roman"/>
                <w:szCs w:val="21"/>
              </w:rPr>
              <w:t>负责担保、再担保项目风险审核，出具审查意见或撰写审查报告；负责对拟备案再担保业务进行合</w:t>
            </w:r>
            <w:proofErr w:type="gramStart"/>
            <w:r w:rsidRPr="00483AB2">
              <w:rPr>
                <w:rFonts w:ascii="Times New Roman" w:eastAsiaTheme="minorEastAsia" w:hAnsi="Times New Roman"/>
                <w:szCs w:val="21"/>
              </w:rPr>
              <w:t>规</w:t>
            </w:r>
            <w:proofErr w:type="gramEnd"/>
            <w:r w:rsidRPr="00483AB2">
              <w:rPr>
                <w:rFonts w:ascii="Times New Roman" w:eastAsiaTheme="minorEastAsia" w:hAnsi="Times New Roman"/>
                <w:szCs w:val="21"/>
              </w:rPr>
              <w:t>性审核及业务签约审核；负责组织开展全面风险识别、评估及应对等工作。</w:t>
            </w:r>
          </w:p>
        </w:tc>
        <w:tc>
          <w:tcPr>
            <w:tcW w:w="3906" w:type="dxa"/>
            <w:vAlign w:val="center"/>
          </w:tcPr>
          <w:p w:rsidR="00522633" w:rsidRPr="00483AB2" w:rsidRDefault="00522633" w:rsidP="00FE178C">
            <w:pPr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1.</w:t>
            </w:r>
            <w:r w:rsidRPr="00483AB2">
              <w:rPr>
                <w:rFonts w:ascii="Times New Roman" w:eastAsiaTheme="minorEastAsia" w:hAnsi="Times New Roman" w:hint="eastAsia"/>
                <w:kern w:val="0"/>
                <w:szCs w:val="21"/>
              </w:rPr>
              <w:t>研究生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学历</w:t>
            </w:r>
            <w:r w:rsidRPr="00483AB2">
              <w:rPr>
                <w:rFonts w:ascii="Times New Roman" w:eastAsiaTheme="minorEastAsia" w:hAnsi="Times New Roman" w:hint="eastAsia"/>
                <w:kern w:val="0"/>
                <w:szCs w:val="21"/>
              </w:rPr>
              <w:t>，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硕士学位。</w:t>
            </w:r>
          </w:p>
          <w:p w:rsidR="00522633" w:rsidRPr="00483AB2" w:rsidRDefault="00522633" w:rsidP="00FE178C">
            <w:pPr>
              <w:tabs>
                <w:tab w:val="left" w:pos="312"/>
              </w:tabs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2.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法学类、</w:t>
            </w:r>
            <w:proofErr w:type="gramStart"/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审计学</w:t>
            </w:r>
            <w:proofErr w:type="gramEnd"/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等相关专业。</w:t>
            </w:r>
          </w:p>
          <w:p w:rsidR="00522633" w:rsidRPr="00483AB2" w:rsidRDefault="00522633" w:rsidP="00FE178C">
            <w:pPr>
              <w:tabs>
                <w:tab w:val="left" w:pos="312"/>
              </w:tabs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3.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熟悉国家及地方与金融、担保相关的法律、法规、政策规定，通晓担保、信贷、财税、企业管理知识，熟悉内部控制知识。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 xml:space="preserve"> </w:t>
            </w:r>
          </w:p>
          <w:p w:rsidR="00522633" w:rsidRPr="00483AB2" w:rsidRDefault="00522633" w:rsidP="00FE178C">
            <w:pPr>
              <w:tabs>
                <w:tab w:val="left" w:pos="312"/>
              </w:tabs>
              <w:spacing w:line="300" w:lineRule="exact"/>
              <w:jc w:val="left"/>
              <w:outlineLvl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4.</w:t>
            </w:r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具有法律执业资格、注册会计师、注册内审师、特许金融分析师、精算</w:t>
            </w:r>
            <w:proofErr w:type="gramStart"/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师从业</w:t>
            </w:r>
            <w:proofErr w:type="gramEnd"/>
            <w:r w:rsidRPr="00483AB2">
              <w:rPr>
                <w:rFonts w:ascii="Times New Roman" w:eastAsiaTheme="minorEastAsia" w:hAnsi="Times New Roman"/>
                <w:kern w:val="0"/>
                <w:szCs w:val="21"/>
              </w:rPr>
              <w:t>资格，中共党员、学生干部优先考虑。</w:t>
            </w:r>
          </w:p>
        </w:tc>
      </w:tr>
    </w:tbl>
    <w:p w:rsidR="00A97FC3" w:rsidRPr="00483AB2" w:rsidRDefault="003765B6">
      <w:pPr>
        <w:snapToGrid w:val="0"/>
        <w:spacing w:line="576" w:lineRule="exact"/>
        <w:ind w:firstLine="641"/>
        <w:rPr>
          <w:rFonts w:ascii="Times New Roman" w:eastAsia="微软雅黑，宋体" w:hAnsi="Times New Roman"/>
          <w:kern w:val="0"/>
          <w:sz w:val="32"/>
          <w:szCs w:val="32"/>
        </w:rPr>
      </w:pPr>
      <w:r w:rsidRPr="00483AB2">
        <w:rPr>
          <w:rFonts w:ascii="Times New Roman" w:eastAsia="黑体" w:hAnsi="Times New Roman"/>
          <w:kern w:val="0"/>
          <w:sz w:val="32"/>
          <w:szCs w:val="32"/>
        </w:rPr>
        <w:t>四、报名时间、方式及招聘程序</w:t>
      </w:r>
      <w:bookmarkStart w:id="0" w:name="OLE_LINK19"/>
    </w:p>
    <w:bookmarkEnd w:id="0"/>
    <w:p w:rsidR="00A97FC3" w:rsidRPr="00483AB2" w:rsidRDefault="003765B6">
      <w:pPr>
        <w:snapToGrid w:val="0"/>
        <w:spacing w:line="576" w:lineRule="exact"/>
        <w:ind w:firstLine="641"/>
        <w:rPr>
          <w:rFonts w:ascii="Times New Roman" w:eastAsia="楷体_GB2312" w:hAnsi="Times New Roman"/>
          <w:kern w:val="0"/>
          <w:sz w:val="32"/>
          <w:szCs w:val="32"/>
        </w:rPr>
      </w:pPr>
      <w:r w:rsidRPr="00483AB2">
        <w:rPr>
          <w:rFonts w:ascii="Times New Roman" w:eastAsia="楷体_GB2312" w:hAnsi="Times New Roman"/>
          <w:kern w:val="0"/>
          <w:sz w:val="32"/>
          <w:szCs w:val="32"/>
        </w:rPr>
        <w:t>（一）报名时间</w:t>
      </w:r>
    </w:p>
    <w:p w:rsidR="00A97FC3" w:rsidRPr="00483AB2" w:rsidRDefault="003765B6">
      <w:pPr>
        <w:snapToGrid w:val="0"/>
        <w:spacing w:line="576" w:lineRule="exact"/>
        <w:ind w:firstLine="641"/>
        <w:rPr>
          <w:rFonts w:ascii="Times New Roman" w:eastAsia="仿宋_GB2312" w:hAnsi="Times New Roman"/>
          <w:kern w:val="0"/>
          <w:sz w:val="32"/>
          <w:szCs w:val="32"/>
        </w:rPr>
      </w:pPr>
      <w:r w:rsidRPr="00483AB2">
        <w:rPr>
          <w:rFonts w:ascii="Times New Roman" w:eastAsia="仿宋_GB2312" w:hAnsi="Times New Roman"/>
          <w:kern w:val="0"/>
          <w:sz w:val="32"/>
          <w:szCs w:val="32"/>
        </w:rPr>
        <w:t>自招聘简章发布之日起至</w:t>
      </w:r>
      <w:r w:rsidR="00EB130F" w:rsidRPr="00483AB2">
        <w:rPr>
          <w:rFonts w:ascii="Times New Roman" w:eastAsia="仿宋_GB2312" w:hAnsi="Times New Roman" w:hint="eastAsia"/>
          <w:sz w:val="32"/>
          <w:szCs w:val="32"/>
        </w:rPr>
        <w:t>7</w:t>
      </w:r>
      <w:r w:rsidRPr="00483AB2">
        <w:rPr>
          <w:rFonts w:ascii="Times New Roman" w:eastAsia="仿宋_GB2312" w:hAnsi="Times New Roman"/>
          <w:sz w:val="32"/>
          <w:szCs w:val="32"/>
        </w:rPr>
        <w:t>月</w:t>
      </w:r>
      <w:r w:rsidR="00E13CD1" w:rsidRPr="00483AB2">
        <w:rPr>
          <w:rFonts w:ascii="Times New Roman" w:eastAsia="仿宋_GB2312" w:hAnsi="Times New Roman" w:hint="eastAsia"/>
          <w:sz w:val="32"/>
          <w:szCs w:val="32"/>
        </w:rPr>
        <w:t>17</w:t>
      </w:r>
      <w:r w:rsidRPr="00483AB2">
        <w:rPr>
          <w:rFonts w:ascii="Times New Roman" w:eastAsia="仿宋_GB2312" w:hAnsi="Times New Roman"/>
          <w:sz w:val="32"/>
          <w:szCs w:val="32"/>
        </w:rPr>
        <w:t>日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4F37EF" w:rsidRPr="00483AB2" w:rsidRDefault="003765B6" w:rsidP="004F37EF">
      <w:pPr>
        <w:snapToGrid w:val="0"/>
        <w:spacing w:line="576" w:lineRule="exact"/>
        <w:ind w:firstLine="641"/>
        <w:rPr>
          <w:rFonts w:ascii="Times New Roman" w:eastAsia="楷体_GB2312" w:hAnsi="Times New Roman"/>
          <w:kern w:val="0"/>
          <w:sz w:val="32"/>
          <w:szCs w:val="32"/>
        </w:rPr>
      </w:pPr>
      <w:r w:rsidRPr="00483AB2">
        <w:rPr>
          <w:rFonts w:ascii="Times New Roman" w:eastAsia="楷体_GB2312" w:hAnsi="Times New Roman"/>
          <w:kern w:val="0"/>
          <w:sz w:val="32"/>
          <w:szCs w:val="32"/>
        </w:rPr>
        <w:t>（二）报名方式</w:t>
      </w:r>
    </w:p>
    <w:p w:rsidR="00EB130F" w:rsidRPr="00483AB2" w:rsidRDefault="00EB130F" w:rsidP="004F37EF">
      <w:pPr>
        <w:snapToGrid w:val="0"/>
        <w:spacing w:line="576" w:lineRule="exact"/>
        <w:ind w:firstLine="641"/>
        <w:rPr>
          <w:rFonts w:ascii="Times New Roman" w:eastAsia="仿宋_GB2312" w:hAnsi="Times New Roman"/>
          <w:kern w:val="0"/>
          <w:sz w:val="32"/>
          <w:szCs w:val="32"/>
        </w:rPr>
      </w:pPr>
      <w:r w:rsidRPr="00483AB2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登录</w:t>
      </w:r>
      <w:r w:rsidR="004F37EF" w:rsidRPr="00483AB2">
        <w:rPr>
          <w:rFonts w:ascii="Times New Roman" w:eastAsia="仿宋_GB2312" w:hAnsi="Times New Roman" w:hint="eastAsia"/>
          <w:kern w:val="0"/>
          <w:sz w:val="32"/>
          <w:szCs w:val="32"/>
        </w:rPr>
        <w:t>山东投融资担保集团招聘</w:t>
      </w:r>
      <w:r w:rsidR="0001659D" w:rsidRPr="00483AB2">
        <w:rPr>
          <w:rFonts w:ascii="Times New Roman" w:eastAsia="仿宋_GB2312" w:hAnsi="Times New Roman" w:hint="eastAsia"/>
          <w:kern w:val="0"/>
          <w:sz w:val="32"/>
          <w:szCs w:val="32"/>
        </w:rPr>
        <w:t>专用</w:t>
      </w:r>
      <w:r w:rsidR="004F37EF" w:rsidRPr="00483AB2">
        <w:rPr>
          <w:rFonts w:ascii="Times New Roman" w:eastAsia="仿宋_GB2312" w:hAnsi="Times New Roman" w:hint="eastAsia"/>
          <w:kern w:val="0"/>
          <w:sz w:val="32"/>
          <w:szCs w:val="32"/>
        </w:rPr>
        <w:t>网站</w:t>
      </w:r>
      <w:r w:rsidR="00762CA3" w:rsidRPr="00762CA3">
        <w:rPr>
          <w:rFonts w:ascii="Helvetica" w:hAnsi="Helvetica"/>
          <w:color w:val="3A3A3A"/>
          <w:spacing w:val="21"/>
          <w:sz w:val="32"/>
          <w:szCs w:val="32"/>
        </w:rPr>
        <w:t>http://sdsdbjt.ilingpin.com/sdsdbjt.html#/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，点击网页右上方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招聘岗位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进行线上报名。</w:t>
      </w:r>
    </w:p>
    <w:p w:rsidR="00EB130F" w:rsidRPr="00483AB2" w:rsidRDefault="00EB130F" w:rsidP="00EB130F">
      <w:pPr>
        <w:snapToGrid w:val="0"/>
        <w:spacing w:line="576" w:lineRule="exact"/>
        <w:ind w:firstLine="641"/>
        <w:rPr>
          <w:rFonts w:ascii="Times New Roman" w:eastAsia="仿宋_GB2312" w:hAnsi="Times New Roman"/>
          <w:kern w:val="0"/>
          <w:sz w:val="32"/>
          <w:szCs w:val="32"/>
        </w:rPr>
      </w:pPr>
      <w:r w:rsidRPr="00483AB2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提交身份证、学校或学院出具的学历学位证明、相关资格证书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(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职称、职业资格等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)</w:t>
      </w:r>
      <w:r w:rsidRPr="00483AB2">
        <w:rPr>
          <w:rFonts w:ascii="Times New Roman" w:eastAsia="仿宋_GB2312" w:hAnsi="Times New Roman"/>
          <w:kern w:val="0"/>
          <w:sz w:val="32"/>
          <w:szCs w:val="32"/>
        </w:rPr>
        <w:t>、学习成绩、发表论文、获奖证书、学校社团、学生会等实践活动证明等相关材料扫描件。</w:t>
      </w:r>
    </w:p>
    <w:p w:rsidR="00A97FC3" w:rsidRPr="00483AB2" w:rsidRDefault="003765B6">
      <w:pPr>
        <w:snapToGrid w:val="0"/>
        <w:spacing w:line="576" w:lineRule="exact"/>
        <w:ind w:firstLine="641"/>
        <w:rPr>
          <w:rFonts w:ascii="Times New Roman" w:eastAsia="楷体_GB2312" w:hAnsi="Times New Roman"/>
          <w:kern w:val="0"/>
          <w:sz w:val="32"/>
          <w:szCs w:val="32"/>
        </w:rPr>
      </w:pPr>
      <w:r w:rsidRPr="00483AB2">
        <w:rPr>
          <w:rFonts w:ascii="Times New Roman" w:eastAsia="楷体_GB2312" w:hAnsi="Times New Roman"/>
          <w:kern w:val="0"/>
          <w:sz w:val="32"/>
          <w:szCs w:val="32"/>
        </w:rPr>
        <w:t>（三）招聘程序</w:t>
      </w:r>
    </w:p>
    <w:p w:rsidR="00A97FC3" w:rsidRPr="00483AB2" w:rsidRDefault="003765B6">
      <w:pPr>
        <w:snapToGrid w:val="0"/>
        <w:spacing w:line="576" w:lineRule="exact"/>
        <w:ind w:firstLine="641"/>
        <w:rPr>
          <w:rFonts w:ascii="Times New Roman" w:eastAsia="仿宋_GB2312" w:hAnsi="Times New Roman"/>
          <w:kern w:val="0"/>
          <w:sz w:val="32"/>
          <w:szCs w:val="32"/>
        </w:rPr>
      </w:pPr>
      <w:r w:rsidRPr="00483AB2">
        <w:rPr>
          <w:rFonts w:ascii="Times New Roman" w:eastAsia="仿宋_GB2312" w:hAnsi="Times New Roman"/>
          <w:kern w:val="0"/>
          <w:sz w:val="32"/>
          <w:szCs w:val="32"/>
        </w:rPr>
        <w:t>按照公开报名、资格审查、笔试、面试、测评、背景调查、体检、确定拟聘用人选、公示、签订就业协议书、办理入职手续等程序进行。</w:t>
      </w:r>
    </w:p>
    <w:p w:rsidR="0001659D" w:rsidRPr="00483AB2" w:rsidRDefault="003765B6" w:rsidP="0001659D">
      <w:pPr>
        <w:widowControl/>
        <w:snapToGrid w:val="0"/>
        <w:spacing w:line="576" w:lineRule="exact"/>
        <w:ind w:firstLine="641"/>
        <w:rPr>
          <w:rFonts w:ascii="Times New Roman" w:eastAsia="微软雅黑，宋体" w:hAnsi="Times New Roman"/>
          <w:kern w:val="0"/>
          <w:sz w:val="32"/>
          <w:szCs w:val="32"/>
        </w:rPr>
      </w:pPr>
      <w:r w:rsidRPr="00483AB2">
        <w:rPr>
          <w:rFonts w:ascii="Times New Roman" w:eastAsia="黑体" w:hAnsi="Times New Roman"/>
          <w:kern w:val="0"/>
          <w:sz w:val="32"/>
          <w:szCs w:val="32"/>
        </w:rPr>
        <w:t>五、薪酬待遇</w:t>
      </w:r>
    </w:p>
    <w:p w:rsidR="00A97FC3" w:rsidRPr="00483AB2" w:rsidRDefault="0001659D" w:rsidP="0001659D">
      <w:pPr>
        <w:widowControl/>
        <w:snapToGrid w:val="0"/>
        <w:spacing w:line="576" w:lineRule="exact"/>
        <w:ind w:firstLine="641"/>
        <w:rPr>
          <w:rFonts w:ascii="Times New Roman" w:eastAsia="微软雅黑，宋体" w:hAnsi="Times New Roman"/>
          <w:kern w:val="0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lastRenderedPageBreak/>
        <w:t>山东投融资担保集团</w:t>
      </w:r>
      <w:r w:rsidR="003765B6" w:rsidRPr="00483AB2">
        <w:rPr>
          <w:rFonts w:ascii="Times New Roman" w:eastAsia="仿宋_GB2312" w:hAnsi="Times New Roman"/>
          <w:kern w:val="0"/>
          <w:sz w:val="32"/>
          <w:szCs w:val="32"/>
        </w:rPr>
        <w:t>为新入职员工缴纳五险</w:t>
      </w:r>
      <w:proofErr w:type="gramStart"/>
      <w:r w:rsidR="003765B6" w:rsidRPr="00483AB2">
        <w:rPr>
          <w:rFonts w:ascii="Times New Roman" w:eastAsia="仿宋_GB2312" w:hAnsi="Times New Roman"/>
          <w:kern w:val="0"/>
          <w:sz w:val="32"/>
          <w:szCs w:val="32"/>
        </w:rPr>
        <w:t>一</w:t>
      </w:r>
      <w:proofErr w:type="gramEnd"/>
      <w:r w:rsidR="003765B6" w:rsidRPr="00483AB2">
        <w:rPr>
          <w:rFonts w:ascii="Times New Roman" w:eastAsia="仿宋_GB2312" w:hAnsi="Times New Roman"/>
          <w:kern w:val="0"/>
          <w:sz w:val="32"/>
          <w:szCs w:val="32"/>
        </w:rPr>
        <w:t>金、补充医疗保险和企业年金，具体薪酬待遇按</w:t>
      </w:r>
      <w:r w:rsidR="00483B09" w:rsidRPr="00483AB2">
        <w:rPr>
          <w:rFonts w:ascii="Times New Roman" w:eastAsia="仿宋_GB2312" w:hAnsi="Times New Roman"/>
          <w:sz w:val="32"/>
          <w:szCs w:val="32"/>
        </w:rPr>
        <w:t>山东投融资担保集团</w:t>
      </w:r>
      <w:r w:rsidR="003765B6" w:rsidRPr="00483AB2">
        <w:rPr>
          <w:rFonts w:ascii="Times New Roman" w:eastAsia="仿宋_GB2312" w:hAnsi="Times New Roman"/>
          <w:kern w:val="0"/>
          <w:sz w:val="32"/>
          <w:szCs w:val="32"/>
        </w:rPr>
        <w:t>薪酬制度确定。</w:t>
      </w:r>
    </w:p>
    <w:p w:rsidR="00A97FC3" w:rsidRPr="00483AB2" w:rsidRDefault="003765B6">
      <w:pPr>
        <w:widowControl/>
        <w:snapToGrid w:val="0"/>
        <w:spacing w:line="576" w:lineRule="exact"/>
        <w:ind w:firstLine="641"/>
        <w:rPr>
          <w:rFonts w:ascii="Times New Roman" w:eastAsia="微软雅黑，宋体" w:hAnsi="Times New Roman"/>
          <w:kern w:val="0"/>
          <w:sz w:val="32"/>
          <w:szCs w:val="32"/>
        </w:rPr>
      </w:pPr>
      <w:r w:rsidRPr="00483AB2">
        <w:rPr>
          <w:rFonts w:ascii="Times New Roman" w:eastAsia="黑体" w:hAnsi="Times New Roman"/>
          <w:kern w:val="0"/>
          <w:sz w:val="32"/>
          <w:szCs w:val="32"/>
        </w:rPr>
        <w:t>六、其他事项</w:t>
      </w:r>
    </w:p>
    <w:p w:rsidR="004172E8" w:rsidRDefault="004172E8" w:rsidP="004F37EF">
      <w:pPr>
        <w:snapToGrid w:val="0"/>
        <w:spacing w:line="576" w:lineRule="exact"/>
        <w:ind w:firstLine="641"/>
        <w:rPr>
          <w:rFonts w:ascii="Times New Roman" w:eastAsia="仿宋_GB2312" w:hAnsi="Times New Roman"/>
          <w:kern w:val="0"/>
          <w:sz w:val="32"/>
          <w:szCs w:val="32"/>
        </w:rPr>
      </w:pPr>
      <w:r w:rsidRPr="004172E8">
        <w:rPr>
          <w:rFonts w:ascii="Times New Roman" w:eastAsia="仿宋_GB2312" w:hAnsi="Times New Roman" w:hint="eastAsia"/>
          <w:kern w:val="0"/>
          <w:sz w:val="32"/>
          <w:szCs w:val="32"/>
        </w:rPr>
        <w:t>（一）资格审查贯穿招聘全过程，应聘人员对提交材料的真实性负责，并严格遵守招聘纪律；如填报信息失实或存在弄虚作假、违反招聘纪律等行为，将取消考试及聘用资格，已聘用的解除劳动合同；报名资料恕不退还；山东投融资担保集团承诺对应聘者提供的所有信息保密。</w:t>
      </w:r>
    </w:p>
    <w:p w:rsidR="004F37EF" w:rsidRPr="00483AB2" w:rsidRDefault="00AB7BB3" w:rsidP="004F37EF">
      <w:pPr>
        <w:snapToGrid w:val="0"/>
        <w:spacing w:line="576" w:lineRule="exact"/>
        <w:ind w:firstLine="641"/>
        <w:rPr>
          <w:rFonts w:ascii="Times New Roman" w:eastAsia="仿宋_GB2312" w:hAnsi="Times New Roman"/>
          <w:kern w:val="0"/>
          <w:sz w:val="32"/>
          <w:szCs w:val="32"/>
        </w:rPr>
      </w:pPr>
      <w:r w:rsidRPr="00483AB2">
        <w:rPr>
          <w:rFonts w:ascii="Times New Roman" w:eastAsia="仿宋_GB2312" w:hAnsi="Times New Roman" w:hint="eastAsia"/>
          <w:kern w:val="0"/>
          <w:sz w:val="32"/>
          <w:szCs w:val="32"/>
        </w:rPr>
        <w:t>（二）</w:t>
      </w:r>
      <w:r w:rsidR="004F37EF" w:rsidRPr="00483AB2">
        <w:rPr>
          <w:rFonts w:ascii="Times New Roman" w:eastAsia="仿宋_GB2312" w:hAnsi="Times New Roman" w:hint="eastAsia"/>
          <w:kern w:val="0"/>
          <w:sz w:val="32"/>
          <w:szCs w:val="32"/>
        </w:rPr>
        <w:t>人员录用后根据业务发展需要和个人专业特长，分配至山东投融资担保集团本部或各权属公司工作，由相应单位签订劳动合同。</w:t>
      </w:r>
    </w:p>
    <w:p w:rsidR="00483AB2" w:rsidRPr="00483AB2" w:rsidRDefault="00AB7BB3" w:rsidP="00483AB2">
      <w:pPr>
        <w:snapToGrid w:val="0"/>
        <w:spacing w:line="576" w:lineRule="exact"/>
        <w:ind w:firstLine="641"/>
        <w:rPr>
          <w:rFonts w:ascii="Times New Roman" w:eastAsia="仿宋_GB2312" w:hAnsi="Times New Roman"/>
          <w:kern w:val="0"/>
          <w:sz w:val="32"/>
          <w:szCs w:val="32"/>
        </w:rPr>
      </w:pPr>
      <w:r w:rsidRPr="00483AB2">
        <w:rPr>
          <w:rFonts w:ascii="Times New Roman" w:eastAsia="仿宋_GB2312" w:hAnsi="Times New Roman" w:hint="eastAsia"/>
          <w:kern w:val="0"/>
          <w:sz w:val="32"/>
          <w:szCs w:val="32"/>
        </w:rPr>
        <w:t>（三）</w:t>
      </w:r>
      <w:r w:rsidR="004F37EF" w:rsidRPr="00483AB2">
        <w:rPr>
          <w:rFonts w:ascii="Times New Roman" w:eastAsia="仿宋_GB2312" w:hAnsi="Times New Roman" w:hint="eastAsia"/>
          <w:kern w:val="0"/>
          <w:sz w:val="32"/>
          <w:szCs w:val="32"/>
        </w:rPr>
        <w:t>因工作需要，</w:t>
      </w:r>
      <w:r w:rsidR="00483B09" w:rsidRPr="00483AB2">
        <w:rPr>
          <w:rFonts w:ascii="Times New Roman" w:eastAsia="仿宋_GB2312" w:hAnsi="Times New Roman"/>
          <w:kern w:val="0"/>
          <w:sz w:val="32"/>
          <w:szCs w:val="32"/>
        </w:rPr>
        <w:t>山东投融资担保集团</w:t>
      </w:r>
      <w:r w:rsidR="004F37EF" w:rsidRPr="00483AB2">
        <w:rPr>
          <w:rFonts w:ascii="Times New Roman" w:eastAsia="仿宋_GB2312" w:hAnsi="Times New Roman" w:hint="eastAsia"/>
          <w:kern w:val="0"/>
          <w:sz w:val="32"/>
          <w:szCs w:val="32"/>
        </w:rPr>
        <w:t>有权对录用人员的工作岗位和工作地点进行适当调整。</w:t>
      </w:r>
    </w:p>
    <w:p w:rsidR="00A97FC3" w:rsidRPr="00483AB2" w:rsidRDefault="00AB7BB3">
      <w:pPr>
        <w:snapToGrid w:val="0"/>
        <w:spacing w:line="576" w:lineRule="exact"/>
        <w:ind w:firstLine="641"/>
        <w:rPr>
          <w:rFonts w:ascii="Times New Roman" w:eastAsia="仿宋_GB2312" w:hAnsi="Times New Roman"/>
          <w:kern w:val="0"/>
          <w:sz w:val="32"/>
          <w:szCs w:val="32"/>
        </w:rPr>
      </w:pPr>
      <w:r w:rsidRPr="00483AB2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 w:rsidR="00483AB2" w:rsidRPr="00483AB2">
        <w:rPr>
          <w:rFonts w:ascii="Times New Roman" w:eastAsia="仿宋_GB2312" w:hAnsi="Times New Roman" w:hint="eastAsia"/>
          <w:kern w:val="0"/>
          <w:sz w:val="32"/>
          <w:szCs w:val="32"/>
        </w:rPr>
        <w:t>四</w:t>
      </w:r>
      <w:r w:rsidRPr="00483AB2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3765B6" w:rsidRPr="00483AB2">
        <w:rPr>
          <w:rFonts w:ascii="Times New Roman" w:eastAsia="仿宋_GB2312" w:hAnsi="Times New Roman"/>
          <w:kern w:val="0"/>
          <w:sz w:val="32"/>
          <w:szCs w:val="32"/>
        </w:rPr>
        <w:t>对因体检等不合格或拟录用人员放弃录用资格的，视情况递补。</w:t>
      </w:r>
    </w:p>
    <w:p w:rsidR="00A97FC3" w:rsidRPr="00483AB2" w:rsidRDefault="00AB7BB3">
      <w:pPr>
        <w:snapToGrid w:val="0"/>
        <w:spacing w:line="576" w:lineRule="exact"/>
        <w:ind w:firstLine="641"/>
        <w:rPr>
          <w:rFonts w:ascii="Times New Roman" w:eastAsia="仿宋_GB2312" w:hAnsi="Times New Roman"/>
          <w:kern w:val="0"/>
          <w:sz w:val="32"/>
          <w:szCs w:val="32"/>
        </w:rPr>
      </w:pPr>
      <w:r w:rsidRPr="00483AB2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 w:rsidR="00483AB2" w:rsidRPr="00483AB2">
        <w:rPr>
          <w:rFonts w:ascii="Times New Roman" w:eastAsia="仿宋_GB2312" w:hAnsi="Times New Roman" w:hint="eastAsia"/>
          <w:kern w:val="0"/>
          <w:sz w:val="32"/>
          <w:szCs w:val="32"/>
        </w:rPr>
        <w:t>五</w:t>
      </w:r>
      <w:r w:rsidRPr="00483AB2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3765B6" w:rsidRPr="00483AB2">
        <w:rPr>
          <w:rFonts w:ascii="Times New Roman" w:eastAsia="仿宋_GB2312" w:hAnsi="Times New Roman"/>
          <w:kern w:val="0"/>
          <w:sz w:val="32"/>
          <w:szCs w:val="32"/>
        </w:rPr>
        <w:t>本次招聘不收取任何费用，不授权任何机构进行培训。</w:t>
      </w:r>
    </w:p>
    <w:p w:rsidR="00A97FC3" w:rsidRPr="00483AB2" w:rsidRDefault="00AB7BB3" w:rsidP="00DD43AF">
      <w:pPr>
        <w:spacing w:line="576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 w:hint="eastAsia"/>
          <w:sz w:val="32"/>
          <w:szCs w:val="32"/>
        </w:rPr>
        <w:t>（</w:t>
      </w:r>
      <w:r w:rsidR="00483AB2" w:rsidRPr="00483AB2">
        <w:rPr>
          <w:rFonts w:ascii="Times New Roman" w:eastAsia="仿宋_GB2312" w:hAnsi="Times New Roman" w:hint="eastAsia"/>
          <w:sz w:val="32"/>
          <w:szCs w:val="32"/>
        </w:rPr>
        <w:t>六</w:t>
      </w:r>
      <w:r w:rsidRPr="00483AB2">
        <w:rPr>
          <w:rFonts w:ascii="Times New Roman" w:eastAsia="仿宋_GB2312" w:hAnsi="Times New Roman" w:hint="eastAsia"/>
          <w:sz w:val="32"/>
          <w:szCs w:val="32"/>
        </w:rPr>
        <w:t>）</w:t>
      </w:r>
      <w:r w:rsidR="00483B09" w:rsidRPr="00483AB2">
        <w:rPr>
          <w:rFonts w:ascii="Times New Roman" w:eastAsia="仿宋_GB2312" w:hAnsi="Times New Roman"/>
          <w:sz w:val="32"/>
          <w:szCs w:val="32"/>
        </w:rPr>
        <w:t>山东投融资担保集团</w:t>
      </w:r>
      <w:r w:rsidR="003765B6" w:rsidRPr="00483AB2">
        <w:rPr>
          <w:rFonts w:ascii="Times New Roman" w:eastAsia="仿宋_GB2312" w:hAnsi="Times New Roman"/>
          <w:sz w:val="32"/>
          <w:szCs w:val="32"/>
        </w:rPr>
        <w:t>对本次招聘享有最终解释权，有权根据岗位需求变化及报名情况等因素，调整、取消或终止个别岗位招聘工作。</w:t>
      </w:r>
    </w:p>
    <w:p w:rsidR="00DD43AF" w:rsidRPr="00483AB2" w:rsidRDefault="00DD43AF" w:rsidP="00DD43AF">
      <w:pPr>
        <w:spacing w:line="576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t>报名技术服务电话：</w:t>
      </w:r>
      <w:r w:rsidRPr="00483AB2">
        <w:rPr>
          <w:rFonts w:ascii="Times New Roman" w:eastAsia="仿宋_GB2312" w:hAnsi="Times New Roman"/>
          <w:sz w:val="32"/>
          <w:szCs w:val="32"/>
        </w:rPr>
        <w:t>0531-81859928</w:t>
      </w:r>
      <w:r w:rsidRPr="00483AB2">
        <w:rPr>
          <w:rFonts w:ascii="Times New Roman" w:eastAsia="仿宋_GB2312" w:hAnsi="Times New Roman"/>
          <w:sz w:val="32"/>
          <w:szCs w:val="32"/>
        </w:rPr>
        <w:t>，</w:t>
      </w:r>
      <w:r w:rsidRPr="00483AB2">
        <w:rPr>
          <w:rFonts w:ascii="Times New Roman" w:eastAsia="仿宋_GB2312" w:hAnsi="Times New Roman"/>
          <w:sz w:val="32"/>
          <w:szCs w:val="32"/>
        </w:rPr>
        <w:t>81859937</w:t>
      </w:r>
    </w:p>
    <w:p w:rsidR="00DD43AF" w:rsidRPr="00483AB2" w:rsidRDefault="00DD43AF" w:rsidP="00DD43AF">
      <w:pPr>
        <w:spacing w:line="576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lastRenderedPageBreak/>
        <w:t>监督电话（不接受报名咨询）：</w:t>
      </w:r>
      <w:r w:rsidRPr="00483AB2">
        <w:rPr>
          <w:rFonts w:ascii="Times New Roman" w:eastAsia="仿宋_GB2312" w:hAnsi="Times New Roman"/>
          <w:sz w:val="32"/>
          <w:szCs w:val="32"/>
        </w:rPr>
        <w:t>0531-82673995</w:t>
      </w:r>
    </w:p>
    <w:p w:rsidR="00A97FC3" w:rsidRPr="00AB7BB3" w:rsidRDefault="00DD43AF" w:rsidP="00AB7BB3">
      <w:pPr>
        <w:spacing w:line="576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483AB2">
        <w:rPr>
          <w:rFonts w:ascii="Times New Roman" w:eastAsia="仿宋_GB2312" w:hAnsi="Times New Roman"/>
          <w:sz w:val="32"/>
          <w:szCs w:val="32"/>
        </w:rPr>
        <w:t>山东投融资担保集团期待您的加入！</w:t>
      </w:r>
    </w:p>
    <w:sectPr w:rsidR="00A97FC3" w:rsidRPr="00AB7BB3" w:rsidSect="00A97FC3">
      <w:footerReference w:type="default" r:id="rId8"/>
      <w:pgSz w:w="11906" w:h="16838"/>
      <w:pgMar w:top="2098" w:right="1588" w:bottom="1985" w:left="1588" w:header="851" w:footer="1361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E7" w:rsidRDefault="00721EE7" w:rsidP="00A97FC3">
      <w:r>
        <w:separator/>
      </w:r>
    </w:p>
  </w:endnote>
  <w:endnote w:type="continuationSeparator" w:id="0">
    <w:p w:rsidR="00721EE7" w:rsidRDefault="00721EE7" w:rsidP="00A9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，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C3" w:rsidRDefault="00E30861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A97FC3" w:rsidRDefault="003765B6">
                <w:pPr>
                  <w:pStyle w:val="a6"/>
                  <w:rPr>
                    <w:rFonts w:asciiTheme="minorEastAsia" w:eastAsiaTheme="minorEastAsia" w:hAnsiTheme="minorEastAsia" w:cs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t xml:space="preserve">— </w:t>
                </w:r>
                <w:r w:rsidR="00E30861"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instrText xml:space="preserve"> PAGE  \* MERGEFORMAT </w:instrText>
                </w:r>
                <w:r w:rsidR="00E30861"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separate"/>
                </w:r>
                <w:r w:rsidR="00B6788A">
                  <w:rPr>
                    <w:rFonts w:asciiTheme="minorEastAsia" w:eastAsiaTheme="minorEastAsia" w:hAnsiTheme="minorEastAsia" w:cstheme="minorEastAsia"/>
                    <w:noProof/>
                    <w:sz w:val="24"/>
                  </w:rPr>
                  <w:t>6</w:t>
                </w:r>
                <w:r w:rsidR="00E30861"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E7" w:rsidRDefault="00721EE7" w:rsidP="00A97FC3">
      <w:r>
        <w:separator/>
      </w:r>
    </w:p>
  </w:footnote>
  <w:footnote w:type="continuationSeparator" w:id="0">
    <w:p w:rsidR="00721EE7" w:rsidRDefault="00721EE7" w:rsidP="00A97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17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QyNjExY2I3ZmQwMzJmYjc2MjljNWQ1NjdiOWZlNTkifQ=="/>
  </w:docVars>
  <w:rsids>
    <w:rsidRoot w:val="005E7A58"/>
    <w:rsid w:val="00001E36"/>
    <w:rsid w:val="00002587"/>
    <w:rsid w:val="00003D77"/>
    <w:rsid w:val="00005289"/>
    <w:rsid w:val="000054B3"/>
    <w:rsid w:val="000062D3"/>
    <w:rsid w:val="000074DD"/>
    <w:rsid w:val="00007641"/>
    <w:rsid w:val="000136BF"/>
    <w:rsid w:val="00014C1B"/>
    <w:rsid w:val="0001659D"/>
    <w:rsid w:val="000166DD"/>
    <w:rsid w:val="00017441"/>
    <w:rsid w:val="00017D68"/>
    <w:rsid w:val="000201DE"/>
    <w:rsid w:val="000214C9"/>
    <w:rsid w:val="00023017"/>
    <w:rsid w:val="00031CDB"/>
    <w:rsid w:val="00033CBD"/>
    <w:rsid w:val="0003552B"/>
    <w:rsid w:val="00043A2D"/>
    <w:rsid w:val="00046280"/>
    <w:rsid w:val="00047D93"/>
    <w:rsid w:val="0005013C"/>
    <w:rsid w:val="000524D6"/>
    <w:rsid w:val="00054685"/>
    <w:rsid w:val="00054FB4"/>
    <w:rsid w:val="0005564C"/>
    <w:rsid w:val="0005656D"/>
    <w:rsid w:val="00056AB3"/>
    <w:rsid w:val="000633E9"/>
    <w:rsid w:val="00065DEA"/>
    <w:rsid w:val="000672BA"/>
    <w:rsid w:val="00072992"/>
    <w:rsid w:val="00076877"/>
    <w:rsid w:val="00076D6F"/>
    <w:rsid w:val="00076FC1"/>
    <w:rsid w:val="0008304B"/>
    <w:rsid w:val="0009070A"/>
    <w:rsid w:val="000918B5"/>
    <w:rsid w:val="00092EBD"/>
    <w:rsid w:val="000931A0"/>
    <w:rsid w:val="000966D1"/>
    <w:rsid w:val="00096955"/>
    <w:rsid w:val="000A01A7"/>
    <w:rsid w:val="000A22C2"/>
    <w:rsid w:val="000A3420"/>
    <w:rsid w:val="000A75AF"/>
    <w:rsid w:val="000A79D1"/>
    <w:rsid w:val="000B0F63"/>
    <w:rsid w:val="000B14CF"/>
    <w:rsid w:val="000B1A4D"/>
    <w:rsid w:val="000B6138"/>
    <w:rsid w:val="000C135F"/>
    <w:rsid w:val="000C1B6C"/>
    <w:rsid w:val="000C21C4"/>
    <w:rsid w:val="000C3146"/>
    <w:rsid w:val="000C3B02"/>
    <w:rsid w:val="000C3CEC"/>
    <w:rsid w:val="000C458F"/>
    <w:rsid w:val="000C707F"/>
    <w:rsid w:val="000C7C99"/>
    <w:rsid w:val="000C7F76"/>
    <w:rsid w:val="000D0512"/>
    <w:rsid w:val="000D19DC"/>
    <w:rsid w:val="000D404A"/>
    <w:rsid w:val="000D6B33"/>
    <w:rsid w:val="000E1B9E"/>
    <w:rsid w:val="000E2802"/>
    <w:rsid w:val="000E4523"/>
    <w:rsid w:val="000E6697"/>
    <w:rsid w:val="000E69B7"/>
    <w:rsid w:val="000E7DDA"/>
    <w:rsid w:val="000F269F"/>
    <w:rsid w:val="000F48DE"/>
    <w:rsid w:val="000F6FDC"/>
    <w:rsid w:val="00101BA4"/>
    <w:rsid w:val="001039E0"/>
    <w:rsid w:val="00104F2E"/>
    <w:rsid w:val="0010516D"/>
    <w:rsid w:val="0011057F"/>
    <w:rsid w:val="00114DC9"/>
    <w:rsid w:val="001177B8"/>
    <w:rsid w:val="00120635"/>
    <w:rsid w:val="001228D9"/>
    <w:rsid w:val="00122E15"/>
    <w:rsid w:val="0012314C"/>
    <w:rsid w:val="00132AAF"/>
    <w:rsid w:val="0013407C"/>
    <w:rsid w:val="0013426C"/>
    <w:rsid w:val="00136843"/>
    <w:rsid w:val="00136E2A"/>
    <w:rsid w:val="0014006E"/>
    <w:rsid w:val="00141B4B"/>
    <w:rsid w:val="00141BF6"/>
    <w:rsid w:val="00142809"/>
    <w:rsid w:val="00142F8F"/>
    <w:rsid w:val="00146386"/>
    <w:rsid w:val="001476F6"/>
    <w:rsid w:val="0015628B"/>
    <w:rsid w:val="00157780"/>
    <w:rsid w:val="001578B3"/>
    <w:rsid w:val="00161DBE"/>
    <w:rsid w:val="001636E2"/>
    <w:rsid w:val="001704E4"/>
    <w:rsid w:val="00171727"/>
    <w:rsid w:val="00177068"/>
    <w:rsid w:val="001839E0"/>
    <w:rsid w:val="00183D51"/>
    <w:rsid w:val="00191E82"/>
    <w:rsid w:val="00192FF1"/>
    <w:rsid w:val="001930B3"/>
    <w:rsid w:val="0019560A"/>
    <w:rsid w:val="00197E86"/>
    <w:rsid w:val="001A0B7A"/>
    <w:rsid w:val="001A2CB8"/>
    <w:rsid w:val="001A3E55"/>
    <w:rsid w:val="001A4267"/>
    <w:rsid w:val="001B167D"/>
    <w:rsid w:val="001B2E0D"/>
    <w:rsid w:val="001B4F30"/>
    <w:rsid w:val="001B5FA0"/>
    <w:rsid w:val="001C35EB"/>
    <w:rsid w:val="001C3979"/>
    <w:rsid w:val="001C49F3"/>
    <w:rsid w:val="001C543B"/>
    <w:rsid w:val="001C578E"/>
    <w:rsid w:val="001C5CAA"/>
    <w:rsid w:val="001D0DD9"/>
    <w:rsid w:val="001D275A"/>
    <w:rsid w:val="001D3523"/>
    <w:rsid w:val="001D5344"/>
    <w:rsid w:val="001E065D"/>
    <w:rsid w:val="001E1647"/>
    <w:rsid w:val="001E2CDF"/>
    <w:rsid w:val="001E5446"/>
    <w:rsid w:val="001E5CAD"/>
    <w:rsid w:val="001E644B"/>
    <w:rsid w:val="001F0209"/>
    <w:rsid w:val="001F6C15"/>
    <w:rsid w:val="00200866"/>
    <w:rsid w:val="00201347"/>
    <w:rsid w:val="00202B4C"/>
    <w:rsid w:val="0020361A"/>
    <w:rsid w:val="00206E11"/>
    <w:rsid w:val="00210892"/>
    <w:rsid w:val="00211B5C"/>
    <w:rsid w:val="00211E2E"/>
    <w:rsid w:val="00215A2B"/>
    <w:rsid w:val="00217B87"/>
    <w:rsid w:val="00220A7F"/>
    <w:rsid w:val="00222070"/>
    <w:rsid w:val="0022358B"/>
    <w:rsid w:val="002238D0"/>
    <w:rsid w:val="00224D09"/>
    <w:rsid w:val="00225055"/>
    <w:rsid w:val="00233EEB"/>
    <w:rsid w:val="0023662F"/>
    <w:rsid w:val="00236CFD"/>
    <w:rsid w:val="00236EBE"/>
    <w:rsid w:val="002402DD"/>
    <w:rsid w:val="002416DD"/>
    <w:rsid w:val="00242B72"/>
    <w:rsid w:val="00244338"/>
    <w:rsid w:val="002479EA"/>
    <w:rsid w:val="00251008"/>
    <w:rsid w:val="00251791"/>
    <w:rsid w:val="002519B8"/>
    <w:rsid w:val="00252125"/>
    <w:rsid w:val="00252351"/>
    <w:rsid w:val="00255A3C"/>
    <w:rsid w:val="002576BA"/>
    <w:rsid w:val="00262E74"/>
    <w:rsid w:val="002644F6"/>
    <w:rsid w:val="00265C5A"/>
    <w:rsid w:val="00265C8F"/>
    <w:rsid w:val="002701A5"/>
    <w:rsid w:val="002738E8"/>
    <w:rsid w:val="00274883"/>
    <w:rsid w:val="00274B56"/>
    <w:rsid w:val="00275497"/>
    <w:rsid w:val="00277566"/>
    <w:rsid w:val="002805E6"/>
    <w:rsid w:val="00282E89"/>
    <w:rsid w:val="0028537A"/>
    <w:rsid w:val="00297D86"/>
    <w:rsid w:val="00297F33"/>
    <w:rsid w:val="002A3BE0"/>
    <w:rsid w:val="002A415E"/>
    <w:rsid w:val="002A5984"/>
    <w:rsid w:val="002B029B"/>
    <w:rsid w:val="002B0346"/>
    <w:rsid w:val="002B42BA"/>
    <w:rsid w:val="002B50A3"/>
    <w:rsid w:val="002B541A"/>
    <w:rsid w:val="002B6605"/>
    <w:rsid w:val="002B671E"/>
    <w:rsid w:val="002B67F2"/>
    <w:rsid w:val="002C1A58"/>
    <w:rsid w:val="002C3A98"/>
    <w:rsid w:val="002C3FAE"/>
    <w:rsid w:val="002C5D8D"/>
    <w:rsid w:val="002C762F"/>
    <w:rsid w:val="002D1A4C"/>
    <w:rsid w:val="002D5C6E"/>
    <w:rsid w:val="002E07BA"/>
    <w:rsid w:val="002E1966"/>
    <w:rsid w:val="002E40E6"/>
    <w:rsid w:val="002E47D5"/>
    <w:rsid w:val="002E5BFE"/>
    <w:rsid w:val="002F2AF0"/>
    <w:rsid w:val="002F3BE0"/>
    <w:rsid w:val="002F3E54"/>
    <w:rsid w:val="002F5264"/>
    <w:rsid w:val="002F703D"/>
    <w:rsid w:val="003028AB"/>
    <w:rsid w:val="003036AA"/>
    <w:rsid w:val="00305853"/>
    <w:rsid w:val="003067EA"/>
    <w:rsid w:val="00306B9A"/>
    <w:rsid w:val="0030748A"/>
    <w:rsid w:val="003129C4"/>
    <w:rsid w:val="00313461"/>
    <w:rsid w:val="00315D32"/>
    <w:rsid w:val="0031790B"/>
    <w:rsid w:val="00321F2E"/>
    <w:rsid w:val="003302EA"/>
    <w:rsid w:val="00331283"/>
    <w:rsid w:val="0033308F"/>
    <w:rsid w:val="00334756"/>
    <w:rsid w:val="00335313"/>
    <w:rsid w:val="00336990"/>
    <w:rsid w:val="00340E8B"/>
    <w:rsid w:val="00341E50"/>
    <w:rsid w:val="00346F38"/>
    <w:rsid w:val="003522AF"/>
    <w:rsid w:val="0035396E"/>
    <w:rsid w:val="00356635"/>
    <w:rsid w:val="00357DF5"/>
    <w:rsid w:val="003605D9"/>
    <w:rsid w:val="00360F3B"/>
    <w:rsid w:val="00363108"/>
    <w:rsid w:val="003712C9"/>
    <w:rsid w:val="00371E99"/>
    <w:rsid w:val="00372209"/>
    <w:rsid w:val="00372330"/>
    <w:rsid w:val="00372B84"/>
    <w:rsid w:val="00372E3E"/>
    <w:rsid w:val="00373A98"/>
    <w:rsid w:val="00373F79"/>
    <w:rsid w:val="003748DF"/>
    <w:rsid w:val="003748E0"/>
    <w:rsid w:val="00374DBD"/>
    <w:rsid w:val="003765B6"/>
    <w:rsid w:val="00377095"/>
    <w:rsid w:val="0038040F"/>
    <w:rsid w:val="003809F7"/>
    <w:rsid w:val="00384CBD"/>
    <w:rsid w:val="00386D06"/>
    <w:rsid w:val="00387969"/>
    <w:rsid w:val="00390A7E"/>
    <w:rsid w:val="00390EE9"/>
    <w:rsid w:val="003932F4"/>
    <w:rsid w:val="00395A0F"/>
    <w:rsid w:val="00396F9A"/>
    <w:rsid w:val="00396FC2"/>
    <w:rsid w:val="003A0711"/>
    <w:rsid w:val="003A3B47"/>
    <w:rsid w:val="003A4C8D"/>
    <w:rsid w:val="003A599A"/>
    <w:rsid w:val="003B056F"/>
    <w:rsid w:val="003B2568"/>
    <w:rsid w:val="003B3D55"/>
    <w:rsid w:val="003B4B93"/>
    <w:rsid w:val="003B53E9"/>
    <w:rsid w:val="003B5FBF"/>
    <w:rsid w:val="003B702A"/>
    <w:rsid w:val="003C45D8"/>
    <w:rsid w:val="003C4E80"/>
    <w:rsid w:val="003C5DE0"/>
    <w:rsid w:val="003C6D9A"/>
    <w:rsid w:val="003D1639"/>
    <w:rsid w:val="003D1A82"/>
    <w:rsid w:val="003D25DD"/>
    <w:rsid w:val="003D4D9C"/>
    <w:rsid w:val="003D617E"/>
    <w:rsid w:val="003D6F68"/>
    <w:rsid w:val="003E23E3"/>
    <w:rsid w:val="003E636E"/>
    <w:rsid w:val="003F0D19"/>
    <w:rsid w:val="003F253C"/>
    <w:rsid w:val="003F4303"/>
    <w:rsid w:val="003F7B56"/>
    <w:rsid w:val="00402E7A"/>
    <w:rsid w:val="0040415C"/>
    <w:rsid w:val="00405078"/>
    <w:rsid w:val="00407A71"/>
    <w:rsid w:val="00411289"/>
    <w:rsid w:val="00415528"/>
    <w:rsid w:val="004172E8"/>
    <w:rsid w:val="00420D54"/>
    <w:rsid w:val="00422560"/>
    <w:rsid w:val="00423A6C"/>
    <w:rsid w:val="00424ABB"/>
    <w:rsid w:val="00427043"/>
    <w:rsid w:val="004378F4"/>
    <w:rsid w:val="004410F2"/>
    <w:rsid w:val="00442ED7"/>
    <w:rsid w:val="0044794C"/>
    <w:rsid w:val="00452F01"/>
    <w:rsid w:val="00453092"/>
    <w:rsid w:val="0046186C"/>
    <w:rsid w:val="00463455"/>
    <w:rsid w:val="00465607"/>
    <w:rsid w:val="00465F28"/>
    <w:rsid w:val="00470216"/>
    <w:rsid w:val="00470794"/>
    <w:rsid w:val="00471324"/>
    <w:rsid w:val="00473EE1"/>
    <w:rsid w:val="004750B6"/>
    <w:rsid w:val="00475C08"/>
    <w:rsid w:val="00483AB2"/>
    <w:rsid w:val="00483B09"/>
    <w:rsid w:val="00483FC2"/>
    <w:rsid w:val="004844ED"/>
    <w:rsid w:val="00486F9A"/>
    <w:rsid w:val="00487E64"/>
    <w:rsid w:val="00493989"/>
    <w:rsid w:val="00494D78"/>
    <w:rsid w:val="00495208"/>
    <w:rsid w:val="004A5153"/>
    <w:rsid w:val="004B488E"/>
    <w:rsid w:val="004C0185"/>
    <w:rsid w:val="004C2D80"/>
    <w:rsid w:val="004C585E"/>
    <w:rsid w:val="004C5A2E"/>
    <w:rsid w:val="004C6191"/>
    <w:rsid w:val="004C692B"/>
    <w:rsid w:val="004C7324"/>
    <w:rsid w:val="004C740B"/>
    <w:rsid w:val="004D0E1E"/>
    <w:rsid w:val="004D1D47"/>
    <w:rsid w:val="004D42E3"/>
    <w:rsid w:val="004E0A25"/>
    <w:rsid w:val="004E0F88"/>
    <w:rsid w:val="004E1798"/>
    <w:rsid w:val="004E35E1"/>
    <w:rsid w:val="004F0923"/>
    <w:rsid w:val="004F0B73"/>
    <w:rsid w:val="004F2C38"/>
    <w:rsid w:val="004F2C4A"/>
    <w:rsid w:val="004F37EF"/>
    <w:rsid w:val="004F6CCA"/>
    <w:rsid w:val="004F71C3"/>
    <w:rsid w:val="00500E81"/>
    <w:rsid w:val="00502B32"/>
    <w:rsid w:val="00504148"/>
    <w:rsid w:val="00505C6F"/>
    <w:rsid w:val="005077A3"/>
    <w:rsid w:val="00507F37"/>
    <w:rsid w:val="005103CB"/>
    <w:rsid w:val="00510ADE"/>
    <w:rsid w:val="00515596"/>
    <w:rsid w:val="005163B8"/>
    <w:rsid w:val="00516DE0"/>
    <w:rsid w:val="005206CD"/>
    <w:rsid w:val="00520A13"/>
    <w:rsid w:val="00520D92"/>
    <w:rsid w:val="00522633"/>
    <w:rsid w:val="0053016D"/>
    <w:rsid w:val="005327A6"/>
    <w:rsid w:val="005341E3"/>
    <w:rsid w:val="0053487B"/>
    <w:rsid w:val="00535068"/>
    <w:rsid w:val="005417F1"/>
    <w:rsid w:val="005423DC"/>
    <w:rsid w:val="00543DB7"/>
    <w:rsid w:val="00543FB3"/>
    <w:rsid w:val="00546D3B"/>
    <w:rsid w:val="005511C3"/>
    <w:rsid w:val="005513C1"/>
    <w:rsid w:val="005534E8"/>
    <w:rsid w:val="00554520"/>
    <w:rsid w:val="00555C3A"/>
    <w:rsid w:val="00556031"/>
    <w:rsid w:val="00560019"/>
    <w:rsid w:val="005603CA"/>
    <w:rsid w:val="00561339"/>
    <w:rsid w:val="00561D80"/>
    <w:rsid w:val="005635ED"/>
    <w:rsid w:val="0056609F"/>
    <w:rsid w:val="005664B8"/>
    <w:rsid w:val="005674BE"/>
    <w:rsid w:val="00567FA8"/>
    <w:rsid w:val="00572240"/>
    <w:rsid w:val="00572359"/>
    <w:rsid w:val="005749BE"/>
    <w:rsid w:val="00575F3C"/>
    <w:rsid w:val="00580194"/>
    <w:rsid w:val="00582143"/>
    <w:rsid w:val="0058789B"/>
    <w:rsid w:val="00590AE7"/>
    <w:rsid w:val="00594635"/>
    <w:rsid w:val="00595AC9"/>
    <w:rsid w:val="005973EF"/>
    <w:rsid w:val="005978A5"/>
    <w:rsid w:val="005A0256"/>
    <w:rsid w:val="005A10A1"/>
    <w:rsid w:val="005A14B9"/>
    <w:rsid w:val="005A4E28"/>
    <w:rsid w:val="005A61D4"/>
    <w:rsid w:val="005A681E"/>
    <w:rsid w:val="005B0FA0"/>
    <w:rsid w:val="005B2157"/>
    <w:rsid w:val="005B22E8"/>
    <w:rsid w:val="005C27DA"/>
    <w:rsid w:val="005C38DF"/>
    <w:rsid w:val="005C75C1"/>
    <w:rsid w:val="005D0308"/>
    <w:rsid w:val="005D0FCD"/>
    <w:rsid w:val="005D39DA"/>
    <w:rsid w:val="005E0A0A"/>
    <w:rsid w:val="005E0F7C"/>
    <w:rsid w:val="005E1BD1"/>
    <w:rsid w:val="005E5128"/>
    <w:rsid w:val="005E7A58"/>
    <w:rsid w:val="005F2143"/>
    <w:rsid w:val="005F239F"/>
    <w:rsid w:val="005F29FF"/>
    <w:rsid w:val="005F3596"/>
    <w:rsid w:val="005F56F4"/>
    <w:rsid w:val="005F679D"/>
    <w:rsid w:val="005F70EB"/>
    <w:rsid w:val="005F7DEC"/>
    <w:rsid w:val="0060072C"/>
    <w:rsid w:val="00600A66"/>
    <w:rsid w:val="00610D3D"/>
    <w:rsid w:val="00612DA3"/>
    <w:rsid w:val="006137AF"/>
    <w:rsid w:val="00614F74"/>
    <w:rsid w:val="006167B9"/>
    <w:rsid w:val="006333B3"/>
    <w:rsid w:val="00636683"/>
    <w:rsid w:val="006369E3"/>
    <w:rsid w:val="0063745C"/>
    <w:rsid w:val="006405C3"/>
    <w:rsid w:val="00640E09"/>
    <w:rsid w:val="00642BE9"/>
    <w:rsid w:val="0064492A"/>
    <w:rsid w:val="0064630F"/>
    <w:rsid w:val="006471E0"/>
    <w:rsid w:val="00647793"/>
    <w:rsid w:val="00650603"/>
    <w:rsid w:val="00651F2F"/>
    <w:rsid w:val="0065262C"/>
    <w:rsid w:val="00652B9F"/>
    <w:rsid w:val="0066152D"/>
    <w:rsid w:val="00661C93"/>
    <w:rsid w:val="00664FB8"/>
    <w:rsid w:val="006651DA"/>
    <w:rsid w:val="00665F91"/>
    <w:rsid w:val="00667461"/>
    <w:rsid w:val="006715F7"/>
    <w:rsid w:val="0067192F"/>
    <w:rsid w:val="006742BC"/>
    <w:rsid w:val="00677D9A"/>
    <w:rsid w:val="0068048A"/>
    <w:rsid w:val="00682826"/>
    <w:rsid w:val="00684D44"/>
    <w:rsid w:val="00685F2E"/>
    <w:rsid w:val="0068660B"/>
    <w:rsid w:val="00690194"/>
    <w:rsid w:val="006902B8"/>
    <w:rsid w:val="00694FE9"/>
    <w:rsid w:val="00697081"/>
    <w:rsid w:val="006A07B3"/>
    <w:rsid w:val="006A38F8"/>
    <w:rsid w:val="006A5221"/>
    <w:rsid w:val="006A63F1"/>
    <w:rsid w:val="006B1AFB"/>
    <w:rsid w:val="006B27BF"/>
    <w:rsid w:val="006B3458"/>
    <w:rsid w:val="006B7EC4"/>
    <w:rsid w:val="006C07A8"/>
    <w:rsid w:val="006C547B"/>
    <w:rsid w:val="006C5E11"/>
    <w:rsid w:val="006C7264"/>
    <w:rsid w:val="006D353E"/>
    <w:rsid w:val="006D420A"/>
    <w:rsid w:val="006D7B77"/>
    <w:rsid w:val="006E1CD8"/>
    <w:rsid w:val="006E636C"/>
    <w:rsid w:val="006E71B6"/>
    <w:rsid w:val="006F1B78"/>
    <w:rsid w:val="007005FF"/>
    <w:rsid w:val="00704326"/>
    <w:rsid w:val="007044B4"/>
    <w:rsid w:val="00707739"/>
    <w:rsid w:val="00710B67"/>
    <w:rsid w:val="00711129"/>
    <w:rsid w:val="00711609"/>
    <w:rsid w:val="00711C7E"/>
    <w:rsid w:val="00714E35"/>
    <w:rsid w:val="007156B6"/>
    <w:rsid w:val="00716E79"/>
    <w:rsid w:val="00717160"/>
    <w:rsid w:val="00721E4D"/>
    <w:rsid w:val="00721EE7"/>
    <w:rsid w:val="007221EE"/>
    <w:rsid w:val="00730281"/>
    <w:rsid w:val="00730B58"/>
    <w:rsid w:val="00731134"/>
    <w:rsid w:val="00731EA4"/>
    <w:rsid w:val="00733C32"/>
    <w:rsid w:val="007373E8"/>
    <w:rsid w:val="0074023F"/>
    <w:rsid w:val="0074053B"/>
    <w:rsid w:val="007444F6"/>
    <w:rsid w:val="00751351"/>
    <w:rsid w:val="007525FF"/>
    <w:rsid w:val="007528FE"/>
    <w:rsid w:val="00752AC9"/>
    <w:rsid w:val="007536D9"/>
    <w:rsid w:val="007574D7"/>
    <w:rsid w:val="0076100E"/>
    <w:rsid w:val="00761FEF"/>
    <w:rsid w:val="007623FE"/>
    <w:rsid w:val="00762CA3"/>
    <w:rsid w:val="00764274"/>
    <w:rsid w:val="007723CF"/>
    <w:rsid w:val="00772BA3"/>
    <w:rsid w:val="00773784"/>
    <w:rsid w:val="007813C0"/>
    <w:rsid w:val="0078253F"/>
    <w:rsid w:val="00783ED6"/>
    <w:rsid w:val="00784C2E"/>
    <w:rsid w:val="00787778"/>
    <w:rsid w:val="007911A4"/>
    <w:rsid w:val="00792931"/>
    <w:rsid w:val="00792981"/>
    <w:rsid w:val="00793614"/>
    <w:rsid w:val="0079418D"/>
    <w:rsid w:val="00795173"/>
    <w:rsid w:val="00795811"/>
    <w:rsid w:val="00796ADF"/>
    <w:rsid w:val="00797498"/>
    <w:rsid w:val="00797B8F"/>
    <w:rsid w:val="007A0877"/>
    <w:rsid w:val="007A1CDA"/>
    <w:rsid w:val="007A24D3"/>
    <w:rsid w:val="007A48B3"/>
    <w:rsid w:val="007A5F50"/>
    <w:rsid w:val="007B0360"/>
    <w:rsid w:val="007B569F"/>
    <w:rsid w:val="007B625A"/>
    <w:rsid w:val="007C160D"/>
    <w:rsid w:val="007C1944"/>
    <w:rsid w:val="007C68E8"/>
    <w:rsid w:val="007C74BF"/>
    <w:rsid w:val="007D101D"/>
    <w:rsid w:val="007D1B94"/>
    <w:rsid w:val="007D31D5"/>
    <w:rsid w:val="007D40DF"/>
    <w:rsid w:val="007E19CE"/>
    <w:rsid w:val="007E27A3"/>
    <w:rsid w:val="007E3D57"/>
    <w:rsid w:val="007E4A30"/>
    <w:rsid w:val="007E7D2F"/>
    <w:rsid w:val="007F4732"/>
    <w:rsid w:val="0080085D"/>
    <w:rsid w:val="00814BF4"/>
    <w:rsid w:val="00817CED"/>
    <w:rsid w:val="00820B13"/>
    <w:rsid w:val="0082125A"/>
    <w:rsid w:val="00821812"/>
    <w:rsid w:val="00821A0D"/>
    <w:rsid w:val="00822275"/>
    <w:rsid w:val="008228C1"/>
    <w:rsid w:val="00824519"/>
    <w:rsid w:val="00825C73"/>
    <w:rsid w:val="008273B6"/>
    <w:rsid w:val="00830689"/>
    <w:rsid w:val="00831AA0"/>
    <w:rsid w:val="00835991"/>
    <w:rsid w:val="008408F8"/>
    <w:rsid w:val="008422A4"/>
    <w:rsid w:val="00843F50"/>
    <w:rsid w:val="00844309"/>
    <w:rsid w:val="00844B3D"/>
    <w:rsid w:val="0084696A"/>
    <w:rsid w:val="00847BAB"/>
    <w:rsid w:val="00847CE6"/>
    <w:rsid w:val="008504C6"/>
    <w:rsid w:val="00851FC7"/>
    <w:rsid w:val="00863394"/>
    <w:rsid w:val="00870EF8"/>
    <w:rsid w:val="008765A2"/>
    <w:rsid w:val="00877953"/>
    <w:rsid w:val="00877B8C"/>
    <w:rsid w:val="008831C6"/>
    <w:rsid w:val="00886312"/>
    <w:rsid w:val="00890136"/>
    <w:rsid w:val="008914B9"/>
    <w:rsid w:val="00895206"/>
    <w:rsid w:val="008A3EDB"/>
    <w:rsid w:val="008A4B8C"/>
    <w:rsid w:val="008A4F3B"/>
    <w:rsid w:val="008B2979"/>
    <w:rsid w:val="008B7491"/>
    <w:rsid w:val="008C2396"/>
    <w:rsid w:val="008D07B2"/>
    <w:rsid w:val="008D1DB0"/>
    <w:rsid w:val="008D4E71"/>
    <w:rsid w:val="008D5192"/>
    <w:rsid w:val="008D7215"/>
    <w:rsid w:val="008D7F06"/>
    <w:rsid w:val="008E1B24"/>
    <w:rsid w:val="008E2CEE"/>
    <w:rsid w:val="008E2DFB"/>
    <w:rsid w:val="008F22C3"/>
    <w:rsid w:val="008F3256"/>
    <w:rsid w:val="008F53FE"/>
    <w:rsid w:val="008F65A7"/>
    <w:rsid w:val="009017F1"/>
    <w:rsid w:val="00905A94"/>
    <w:rsid w:val="00906042"/>
    <w:rsid w:val="00906601"/>
    <w:rsid w:val="00906619"/>
    <w:rsid w:val="00921304"/>
    <w:rsid w:val="00921F28"/>
    <w:rsid w:val="00924D01"/>
    <w:rsid w:val="0093258B"/>
    <w:rsid w:val="00933499"/>
    <w:rsid w:val="0093556B"/>
    <w:rsid w:val="009356FA"/>
    <w:rsid w:val="00936C09"/>
    <w:rsid w:val="00941976"/>
    <w:rsid w:val="009426AC"/>
    <w:rsid w:val="00947CE8"/>
    <w:rsid w:val="00955569"/>
    <w:rsid w:val="009570DD"/>
    <w:rsid w:val="009575D6"/>
    <w:rsid w:val="009608EB"/>
    <w:rsid w:val="00964186"/>
    <w:rsid w:val="00965DC4"/>
    <w:rsid w:val="009671E5"/>
    <w:rsid w:val="00973A6B"/>
    <w:rsid w:val="00973BD2"/>
    <w:rsid w:val="009808EE"/>
    <w:rsid w:val="00980B83"/>
    <w:rsid w:val="009848BC"/>
    <w:rsid w:val="00984E96"/>
    <w:rsid w:val="009874DA"/>
    <w:rsid w:val="00991523"/>
    <w:rsid w:val="0099575C"/>
    <w:rsid w:val="009957CA"/>
    <w:rsid w:val="00996AF8"/>
    <w:rsid w:val="00996BC7"/>
    <w:rsid w:val="00997983"/>
    <w:rsid w:val="009A0B8E"/>
    <w:rsid w:val="009A225E"/>
    <w:rsid w:val="009A3C8E"/>
    <w:rsid w:val="009A4B0C"/>
    <w:rsid w:val="009B0124"/>
    <w:rsid w:val="009B0E6F"/>
    <w:rsid w:val="009B25C4"/>
    <w:rsid w:val="009B3932"/>
    <w:rsid w:val="009B45A6"/>
    <w:rsid w:val="009B5D55"/>
    <w:rsid w:val="009C19BA"/>
    <w:rsid w:val="009C1F03"/>
    <w:rsid w:val="009C3066"/>
    <w:rsid w:val="009D32BF"/>
    <w:rsid w:val="009D6D51"/>
    <w:rsid w:val="009D7ABC"/>
    <w:rsid w:val="009E09D6"/>
    <w:rsid w:val="009E602F"/>
    <w:rsid w:val="009E781F"/>
    <w:rsid w:val="009F1974"/>
    <w:rsid w:val="009F6854"/>
    <w:rsid w:val="00A03D27"/>
    <w:rsid w:val="00A044E2"/>
    <w:rsid w:val="00A07B38"/>
    <w:rsid w:val="00A1226B"/>
    <w:rsid w:val="00A17606"/>
    <w:rsid w:val="00A21538"/>
    <w:rsid w:val="00A229B9"/>
    <w:rsid w:val="00A2388B"/>
    <w:rsid w:val="00A24E50"/>
    <w:rsid w:val="00A30956"/>
    <w:rsid w:val="00A31E43"/>
    <w:rsid w:val="00A332BB"/>
    <w:rsid w:val="00A366F5"/>
    <w:rsid w:val="00A4101F"/>
    <w:rsid w:val="00A42673"/>
    <w:rsid w:val="00A44CC3"/>
    <w:rsid w:val="00A456AD"/>
    <w:rsid w:val="00A47D97"/>
    <w:rsid w:val="00A560C5"/>
    <w:rsid w:val="00A6109B"/>
    <w:rsid w:val="00A63635"/>
    <w:rsid w:val="00A675D6"/>
    <w:rsid w:val="00A678C3"/>
    <w:rsid w:val="00A7094D"/>
    <w:rsid w:val="00A719BD"/>
    <w:rsid w:val="00A7285F"/>
    <w:rsid w:val="00A72EF9"/>
    <w:rsid w:val="00A77FC7"/>
    <w:rsid w:val="00A81959"/>
    <w:rsid w:val="00A830B9"/>
    <w:rsid w:val="00A840FB"/>
    <w:rsid w:val="00A85E42"/>
    <w:rsid w:val="00A911B4"/>
    <w:rsid w:val="00A92EDE"/>
    <w:rsid w:val="00A95F20"/>
    <w:rsid w:val="00A97FC3"/>
    <w:rsid w:val="00AA0C12"/>
    <w:rsid w:val="00AA2703"/>
    <w:rsid w:val="00AA7097"/>
    <w:rsid w:val="00AB690C"/>
    <w:rsid w:val="00AB743A"/>
    <w:rsid w:val="00AB7BB3"/>
    <w:rsid w:val="00AC04A0"/>
    <w:rsid w:val="00AC29E2"/>
    <w:rsid w:val="00AC2A94"/>
    <w:rsid w:val="00AC451F"/>
    <w:rsid w:val="00AC6C80"/>
    <w:rsid w:val="00AD024E"/>
    <w:rsid w:val="00AD1313"/>
    <w:rsid w:val="00AD3C3E"/>
    <w:rsid w:val="00AD68C6"/>
    <w:rsid w:val="00AE1C5B"/>
    <w:rsid w:val="00AE232C"/>
    <w:rsid w:val="00AE34BA"/>
    <w:rsid w:val="00AE583C"/>
    <w:rsid w:val="00AE7393"/>
    <w:rsid w:val="00AF3231"/>
    <w:rsid w:val="00AF32C8"/>
    <w:rsid w:val="00AF63CC"/>
    <w:rsid w:val="00AF79BD"/>
    <w:rsid w:val="00B01CD9"/>
    <w:rsid w:val="00B0233C"/>
    <w:rsid w:val="00B04B0A"/>
    <w:rsid w:val="00B04FE3"/>
    <w:rsid w:val="00B0689B"/>
    <w:rsid w:val="00B06DF1"/>
    <w:rsid w:val="00B1208A"/>
    <w:rsid w:val="00B1436D"/>
    <w:rsid w:val="00B22F88"/>
    <w:rsid w:val="00B23410"/>
    <w:rsid w:val="00B24156"/>
    <w:rsid w:val="00B31473"/>
    <w:rsid w:val="00B3507D"/>
    <w:rsid w:val="00B416CC"/>
    <w:rsid w:val="00B46688"/>
    <w:rsid w:val="00B60C76"/>
    <w:rsid w:val="00B63BAF"/>
    <w:rsid w:val="00B64154"/>
    <w:rsid w:val="00B659FD"/>
    <w:rsid w:val="00B6788A"/>
    <w:rsid w:val="00B75548"/>
    <w:rsid w:val="00B77359"/>
    <w:rsid w:val="00B77389"/>
    <w:rsid w:val="00B80F70"/>
    <w:rsid w:val="00B83FE4"/>
    <w:rsid w:val="00B841D7"/>
    <w:rsid w:val="00B909A5"/>
    <w:rsid w:val="00B92A05"/>
    <w:rsid w:val="00B949CF"/>
    <w:rsid w:val="00B95168"/>
    <w:rsid w:val="00B95BAC"/>
    <w:rsid w:val="00B97F0C"/>
    <w:rsid w:val="00BA4241"/>
    <w:rsid w:val="00BA7BDD"/>
    <w:rsid w:val="00BB22C9"/>
    <w:rsid w:val="00BB2E70"/>
    <w:rsid w:val="00BB3D33"/>
    <w:rsid w:val="00BB40CE"/>
    <w:rsid w:val="00BB4584"/>
    <w:rsid w:val="00BC469F"/>
    <w:rsid w:val="00BC5266"/>
    <w:rsid w:val="00BD245C"/>
    <w:rsid w:val="00BD387E"/>
    <w:rsid w:val="00BD526E"/>
    <w:rsid w:val="00BD5C1B"/>
    <w:rsid w:val="00BE2227"/>
    <w:rsid w:val="00BE7CED"/>
    <w:rsid w:val="00BF123D"/>
    <w:rsid w:val="00BF5057"/>
    <w:rsid w:val="00C00940"/>
    <w:rsid w:val="00C0097F"/>
    <w:rsid w:val="00C00F22"/>
    <w:rsid w:val="00C01012"/>
    <w:rsid w:val="00C10356"/>
    <w:rsid w:val="00C135D1"/>
    <w:rsid w:val="00C14A90"/>
    <w:rsid w:val="00C14E7E"/>
    <w:rsid w:val="00C17C95"/>
    <w:rsid w:val="00C2763B"/>
    <w:rsid w:val="00C27A31"/>
    <w:rsid w:val="00C30439"/>
    <w:rsid w:val="00C33490"/>
    <w:rsid w:val="00C35050"/>
    <w:rsid w:val="00C35830"/>
    <w:rsid w:val="00C37B62"/>
    <w:rsid w:val="00C41AEA"/>
    <w:rsid w:val="00C422C7"/>
    <w:rsid w:val="00C431CF"/>
    <w:rsid w:val="00C47332"/>
    <w:rsid w:val="00C51910"/>
    <w:rsid w:val="00C52802"/>
    <w:rsid w:val="00C57832"/>
    <w:rsid w:val="00C60FF0"/>
    <w:rsid w:val="00C61112"/>
    <w:rsid w:val="00C619D2"/>
    <w:rsid w:val="00C656D8"/>
    <w:rsid w:val="00C66FAE"/>
    <w:rsid w:val="00C7046F"/>
    <w:rsid w:val="00C71014"/>
    <w:rsid w:val="00C7207A"/>
    <w:rsid w:val="00C75212"/>
    <w:rsid w:val="00C80AF1"/>
    <w:rsid w:val="00C82575"/>
    <w:rsid w:val="00C82752"/>
    <w:rsid w:val="00C833E4"/>
    <w:rsid w:val="00C83DD4"/>
    <w:rsid w:val="00C8554F"/>
    <w:rsid w:val="00C865A8"/>
    <w:rsid w:val="00C86BBD"/>
    <w:rsid w:val="00C9347C"/>
    <w:rsid w:val="00C93917"/>
    <w:rsid w:val="00C93D8C"/>
    <w:rsid w:val="00C95AA2"/>
    <w:rsid w:val="00C9662D"/>
    <w:rsid w:val="00CA397A"/>
    <w:rsid w:val="00CA4346"/>
    <w:rsid w:val="00CA5542"/>
    <w:rsid w:val="00CB33EE"/>
    <w:rsid w:val="00CB6810"/>
    <w:rsid w:val="00CC3414"/>
    <w:rsid w:val="00CC4949"/>
    <w:rsid w:val="00CC6FFD"/>
    <w:rsid w:val="00CD09A8"/>
    <w:rsid w:val="00CD1B80"/>
    <w:rsid w:val="00CD3CE5"/>
    <w:rsid w:val="00CD49C7"/>
    <w:rsid w:val="00CD4C14"/>
    <w:rsid w:val="00CD6CA6"/>
    <w:rsid w:val="00CE08D0"/>
    <w:rsid w:val="00CE4A1B"/>
    <w:rsid w:val="00CE667D"/>
    <w:rsid w:val="00CF0003"/>
    <w:rsid w:val="00CF022A"/>
    <w:rsid w:val="00CF32DE"/>
    <w:rsid w:val="00CF624E"/>
    <w:rsid w:val="00CF72DC"/>
    <w:rsid w:val="00D003D5"/>
    <w:rsid w:val="00D03176"/>
    <w:rsid w:val="00D10BA6"/>
    <w:rsid w:val="00D12DAC"/>
    <w:rsid w:val="00D14E34"/>
    <w:rsid w:val="00D177D0"/>
    <w:rsid w:val="00D17EC9"/>
    <w:rsid w:val="00D215AC"/>
    <w:rsid w:val="00D22441"/>
    <w:rsid w:val="00D241A2"/>
    <w:rsid w:val="00D30B0C"/>
    <w:rsid w:val="00D33F64"/>
    <w:rsid w:val="00D35984"/>
    <w:rsid w:val="00D3631D"/>
    <w:rsid w:val="00D366D2"/>
    <w:rsid w:val="00D36BB6"/>
    <w:rsid w:val="00D417BF"/>
    <w:rsid w:val="00D43F7D"/>
    <w:rsid w:val="00D44BB5"/>
    <w:rsid w:val="00D44DD2"/>
    <w:rsid w:val="00D47373"/>
    <w:rsid w:val="00D50C7F"/>
    <w:rsid w:val="00D55E4E"/>
    <w:rsid w:val="00D5716A"/>
    <w:rsid w:val="00D57F81"/>
    <w:rsid w:val="00D60856"/>
    <w:rsid w:val="00D614D7"/>
    <w:rsid w:val="00D62D41"/>
    <w:rsid w:val="00D635C3"/>
    <w:rsid w:val="00D66628"/>
    <w:rsid w:val="00D719C3"/>
    <w:rsid w:val="00D75A27"/>
    <w:rsid w:val="00D75DD7"/>
    <w:rsid w:val="00D7731E"/>
    <w:rsid w:val="00D81BF8"/>
    <w:rsid w:val="00D82352"/>
    <w:rsid w:val="00D84222"/>
    <w:rsid w:val="00D917E6"/>
    <w:rsid w:val="00D91B5D"/>
    <w:rsid w:val="00D94B8C"/>
    <w:rsid w:val="00D95243"/>
    <w:rsid w:val="00D9659C"/>
    <w:rsid w:val="00D97A1D"/>
    <w:rsid w:val="00DA485B"/>
    <w:rsid w:val="00DA4D4A"/>
    <w:rsid w:val="00DA6147"/>
    <w:rsid w:val="00DA68AB"/>
    <w:rsid w:val="00DA7B67"/>
    <w:rsid w:val="00DB170A"/>
    <w:rsid w:val="00DB1A46"/>
    <w:rsid w:val="00DB3077"/>
    <w:rsid w:val="00DB5959"/>
    <w:rsid w:val="00DB78F3"/>
    <w:rsid w:val="00DB7D5A"/>
    <w:rsid w:val="00DC04DD"/>
    <w:rsid w:val="00DC1361"/>
    <w:rsid w:val="00DC1BF9"/>
    <w:rsid w:val="00DC29B4"/>
    <w:rsid w:val="00DC3185"/>
    <w:rsid w:val="00DC4C96"/>
    <w:rsid w:val="00DC4EF0"/>
    <w:rsid w:val="00DC528D"/>
    <w:rsid w:val="00DC59A3"/>
    <w:rsid w:val="00DD0DE8"/>
    <w:rsid w:val="00DD2CE3"/>
    <w:rsid w:val="00DD43AF"/>
    <w:rsid w:val="00DD6623"/>
    <w:rsid w:val="00DD6AED"/>
    <w:rsid w:val="00DD79C3"/>
    <w:rsid w:val="00DE39E0"/>
    <w:rsid w:val="00DE4B19"/>
    <w:rsid w:val="00DF0122"/>
    <w:rsid w:val="00DF3890"/>
    <w:rsid w:val="00DF38A0"/>
    <w:rsid w:val="00DF7930"/>
    <w:rsid w:val="00DF7C27"/>
    <w:rsid w:val="00E01B55"/>
    <w:rsid w:val="00E03BE5"/>
    <w:rsid w:val="00E046BD"/>
    <w:rsid w:val="00E06310"/>
    <w:rsid w:val="00E068FC"/>
    <w:rsid w:val="00E1018B"/>
    <w:rsid w:val="00E12AA4"/>
    <w:rsid w:val="00E1377E"/>
    <w:rsid w:val="00E13887"/>
    <w:rsid w:val="00E13CD1"/>
    <w:rsid w:val="00E2244B"/>
    <w:rsid w:val="00E25541"/>
    <w:rsid w:val="00E2677B"/>
    <w:rsid w:val="00E30861"/>
    <w:rsid w:val="00E309E2"/>
    <w:rsid w:val="00E3178F"/>
    <w:rsid w:val="00E35379"/>
    <w:rsid w:val="00E37078"/>
    <w:rsid w:val="00E40AD1"/>
    <w:rsid w:val="00E4246D"/>
    <w:rsid w:val="00E42A2E"/>
    <w:rsid w:val="00E4665D"/>
    <w:rsid w:val="00E47B69"/>
    <w:rsid w:val="00E50C88"/>
    <w:rsid w:val="00E518D0"/>
    <w:rsid w:val="00E55951"/>
    <w:rsid w:val="00E55EF5"/>
    <w:rsid w:val="00E5703B"/>
    <w:rsid w:val="00E606D4"/>
    <w:rsid w:val="00E6277C"/>
    <w:rsid w:val="00E633A7"/>
    <w:rsid w:val="00E634B6"/>
    <w:rsid w:val="00E63EBB"/>
    <w:rsid w:val="00E64492"/>
    <w:rsid w:val="00E6494C"/>
    <w:rsid w:val="00E700B3"/>
    <w:rsid w:val="00E70C61"/>
    <w:rsid w:val="00E71444"/>
    <w:rsid w:val="00E71F20"/>
    <w:rsid w:val="00E726E1"/>
    <w:rsid w:val="00E73BBE"/>
    <w:rsid w:val="00E74A68"/>
    <w:rsid w:val="00E77113"/>
    <w:rsid w:val="00E82C02"/>
    <w:rsid w:val="00E83493"/>
    <w:rsid w:val="00E868CE"/>
    <w:rsid w:val="00E87F0D"/>
    <w:rsid w:val="00E903E4"/>
    <w:rsid w:val="00E90425"/>
    <w:rsid w:val="00E91A81"/>
    <w:rsid w:val="00E91BCD"/>
    <w:rsid w:val="00E92BEA"/>
    <w:rsid w:val="00E9529F"/>
    <w:rsid w:val="00E95327"/>
    <w:rsid w:val="00E95B1D"/>
    <w:rsid w:val="00E96AF8"/>
    <w:rsid w:val="00EA18EC"/>
    <w:rsid w:val="00EA3ED4"/>
    <w:rsid w:val="00EB130F"/>
    <w:rsid w:val="00EB4F19"/>
    <w:rsid w:val="00EB5A94"/>
    <w:rsid w:val="00EB6542"/>
    <w:rsid w:val="00EC3F8D"/>
    <w:rsid w:val="00EC4B8B"/>
    <w:rsid w:val="00EC65A6"/>
    <w:rsid w:val="00EC66AC"/>
    <w:rsid w:val="00EC68A7"/>
    <w:rsid w:val="00ED1182"/>
    <w:rsid w:val="00ED1914"/>
    <w:rsid w:val="00ED224C"/>
    <w:rsid w:val="00ED47E3"/>
    <w:rsid w:val="00ED5355"/>
    <w:rsid w:val="00ED6DA6"/>
    <w:rsid w:val="00ED7757"/>
    <w:rsid w:val="00EE2D73"/>
    <w:rsid w:val="00EE3F2A"/>
    <w:rsid w:val="00EE5627"/>
    <w:rsid w:val="00EE5EFB"/>
    <w:rsid w:val="00EF03F0"/>
    <w:rsid w:val="00EF1D10"/>
    <w:rsid w:val="00EF561F"/>
    <w:rsid w:val="00EF60D1"/>
    <w:rsid w:val="00EF6D99"/>
    <w:rsid w:val="00EF7566"/>
    <w:rsid w:val="00F000B6"/>
    <w:rsid w:val="00F03755"/>
    <w:rsid w:val="00F04C77"/>
    <w:rsid w:val="00F0568E"/>
    <w:rsid w:val="00F105F0"/>
    <w:rsid w:val="00F131EE"/>
    <w:rsid w:val="00F14734"/>
    <w:rsid w:val="00F22CB3"/>
    <w:rsid w:val="00F23A70"/>
    <w:rsid w:val="00F24B7F"/>
    <w:rsid w:val="00F26132"/>
    <w:rsid w:val="00F3023A"/>
    <w:rsid w:val="00F35661"/>
    <w:rsid w:val="00F36057"/>
    <w:rsid w:val="00F36294"/>
    <w:rsid w:val="00F36D76"/>
    <w:rsid w:val="00F36F48"/>
    <w:rsid w:val="00F4330B"/>
    <w:rsid w:val="00F441EF"/>
    <w:rsid w:val="00F514B6"/>
    <w:rsid w:val="00F53C9A"/>
    <w:rsid w:val="00F53F1A"/>
    <w:rsid w:val="00F64DAC"/>
    <w:rsid w:val="00F659AB"/>
    <w:rsid w:val="00F66E78"/>
    <w:rsid w:val="00F7049C"/>
    <w:rsid w:val="00F76D2A"/>
    <w:rsid w:val="00F77A75"/>
    <w:rsid w:val="00F77EB7"/>
    <w:rsid w:val="00F8058B"/>
    <w:rsid w:val="00F82E02"/>
    <w:rsid w:val="00F86F66"/>
    <w:rsid w:val="00F906ED"/>
    <w:rsid w:val="00F92B6B"/>
    <w:rsid w:val="00F967C8"/>
    <w:rsid w:val="00F97A2F"/>
    <w:rsid w:val="00FA1AE0"/>
    <w:rsid w:val="00FA1FB4"/>
    <w:rsid w:val="00FA2D10"/>
    <w:rsid w:val="00FA48CB"/>
    <w:rsid w:val="00FA68A4"/>
    <w:rsid w:val="00FA79DB"/>
    <w:rsid w:val="00FB3AFE"/>
    <w:rsid w:val="00FB4620"/>
    <w:rsid w:val="00FD1243"/>
    <w:rsid w:val="00FD2489"/>
    <w:rsid w:val="00FD30CB"/>
    <w:rsid w:val="00FD3A0B"/>
    <w:rsid w:val="00FD43FA"/>
    <w:rsid w:val="00FD5332"/>
    <w:rsid w:val="00FD55EA"/>
    <w:rsid w:val="00FD6444"/>
    <w:rsid w:val="00FD6CC8"/>
    <w:rsid w:val="00FE2CC7"/>
    <w:rsid w:val="00FE58E6"/>
    <w:rsid w:val="00FE6F1E"/>
    <w:rsid w:val="00FE720D"/>
    <w:rsid w:val="00FE7256"/>
    <w:rsid w:val="00FF043E"/>
    <w:rsid w:val="00FF06E8"/>
    <w:rsid w:val="00FF4294"/>
    <w:rsid w:val="00FF44E5"/>
    <w:rsid w:val="00FF4715"/>
    <w:rsid w:val="00FF4BCE"/>
    <w:rsid w:val="031B3996"/>
    <w:rsid w:val="05997F43"/>
    <w:rsid w:val="063D5500"/>
    <w:rsid w:val="088C6F74"/>
    <w:rsid w:val="1283661C"/>
    <w:rsid w:val="15C95FDC"/>
    <w:rsid w:val="18FA7A97"/>
    <w:rsid w:val="19A77491"/>
    <w:rsid w:val="1CC9691A"/>
    <w:rsid w:val="1D7457D3"/>
    <w:rsid w:val="1EDD0AC5"/>
    <w:rsid w:val="1FA25C80"/>
    <w:rsid w:val="21B9270A"/>
    <w:rsid w:val="23A55822"/>
    <w:rsid w:val="25A64512"/>
    <w:rsid w:val="2A1B2005"/>
    <w:rsid w:val="2A737702"/>
    <w:rsid w:val="312B2227"/>
    <w:rsid w:val="348C32D1"/>
    <w:rsid w:val="36394B80"/>
    <w:rsid w:val="39E6600D"/>
    <w:rsid w:val="3A17036B"/>
    <w:rsid w:val="3B2D20C0"/>
    <w:rsid w:val="3C2579BE"/>
    <w:rsid w:val="3CDB5C1D"/>
    <w:rsid w:val="3F1D2C2D"/>
    <w:rsid w:val="41910CF2"/>
    <w:rsid w:val="42581301"/>
    <w:rsid w:val="42D33152"/>
    <w:rsid w:val="43805FE8"/>
    <w:rsid w:val="44C43ECB"/>
    <w:rsid w:val="455C6563"/>
    <w:rsid w:val="4A2772AE"/>
    <w:rsid w:val="4B8841B0"/>
    <w:rsid w:val="4E823C8B"/>
    <w:rsid w:val="4F723FB7"/>
    <w:rsid w:val="51864F3B"/>
    <w:rsid w:val="51E06625"/>
    <w:rsid w:val="559B6E33"/>
    <w:rsid w:val="57126108"/>
    <w:rsid w:val="58E23B29"/>
    <w:rsid w:val="59D369C7"/>
    <w:rsid w:val="61596F17"/>
    <w:rsid w:val="668224A0"/>
    <w:rsid w:val="67E6554D"/>
    <w:rsid w:val="68F77E6E"/>
    <w:rsid w:val="6A010AF5"/>
    <w:rsid w:val="6DAD211B"/>
    <w:rsid w:val="72862A9C"/>
    <w:rsid w:val="766C2291"/>
    <w:rsid w:val="7D0304ED"/>
    <w:rsid w:val="7FF5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97FC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qFormat/>
    <w:rsid w:val="00A97FC3"/>
    <w:pPr>
      <w:spacing w:after="120"/>
    </w:pPr>
  </w:style>
  <w:style w:type="paragraph" w:styleId="a4">
    <w:name w:val="Normal Indent"/>
    <w:basedOn w:val="a"/>
    <w:qFormat/>
    <w:rsid w:val="00A97FC3"/>
    <w:pPr>
      <w:ind w:firstLine="420"/>
    </w:pPr>
    <w:rPr>
      <w:rFonts w:ascii="Times New Roman" w:hAnsi="Times New Roman"/>
      <w:szCs w:val="20"/>
    </w:rPr>
  </w:style>
  <w:style w:type="paragraph" w:styleId="a5">
    <w:name w:val="Balloon Text"/>
    <w:basedOn w:val="a"/>
    <w:link w:val="Char0"/>
    <w:qFormat/>
    <w:rsid w:val="00A97FC3"/>
    <w:rPr>
      <w:sz w:val="18"/>
      <w:szCs w:val="18"/>
    </w:rPr>
  </w:style>
  <w:style w:type="paragraph" w:styleId="a6">
    <w:name w:val="footer"/>
    <w:basedOn w:val="a"/>
    <w:link w:val="Char1"/>
    <w:qFormat/>
    <w:rsid w:val="00A97F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A97F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uiPriority w:val="39"/>
    <w:unhideWhenUsed/>
    <w:qFormat/>
    <w:rsid w:val="00A97FC3"/>
    <w:rPr>
      <w:rFonts w:ascii="宋体" w:hAnsi="Times New Roman"/>
      <w:bCs/>
      <w:sz w:val="28"/>
    </w:rPr>
  </w:style>
  <w:style w:type="paragraph" w:styleId="a8">
    <w:name w:val="Normal (Web)"/>
    <w:basedOn w:val="a"/>
    <w:uiPriority w:val="99"/>
    <w:unhideWhenUsed/>
    <w:qFormat/>
    <w:rsid w:val="00A97FC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a9">
    <w:name w:val="Table Grid"/>
    <w:basedOn w:val="a2"/>
    <w:qFormat/>
    <w:rsid w:val="00A97F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A97FC3"/>
    <w:rPr>
      <w:b/>
    </w:rPr>
  </w:style>
  <w:style w:type="character" w:styleId="ab">
    <w:name w:val="Emphasis"/>
    <w:basedOn w:val="a1"/>
    <w:uiPriority w:val="20"/>
    <w:qFormat/>
    <w:rsid w:val="00A97FC3"/>
    <w:rPr>
      <w:i/>
      <w:iCs/>
    </w:rPr>
  </w:style>
  <w:style w:type="character" w:styleId="ac">
    <w:name w:val="Hyperlink"/>
    <w:basedOn w:val="a1"/>
    <w:qFormat/>
    <w:rsid w:val="00A97FC3"/>
    <w:rPr>
      <w:color w:val="0563C1" w:themeColor="hyperlink"/>
      <w:u w:val="single"/>
    </w:rPr>
  </w:style>
  <w:style w:type="character" w:customStyle="1" w:styleId="Char0">
    <w:name w:val="批注框文本 Char"/>
    <w:basedOn w:val="a1"/>
    <w:link w:val="a5"/>
    <w:qFormat/>
    <w:rsid w:val="00A97FC3"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rsid w:val="00A97FC3"/>
    <w:pPr>
      <w:ind w:firstLineChars="200" w:firstLine="420"/>
    </w:pPr>
  </w:style>
  <w:style w:type="character" w:customStyle="1" w:styleId="Char">
    <w:name w:val="正文文本 Char"/>
    <w:basedOn w:val="a1"/>
    <w:link w:val="a0"/>
    <w:uiPriority w:val="99"/>
    <w:qFormat/>
    <w:rsid w:val="00A97FC3"/>
    <w:rPr>
      <w:rFonts w:ascii="Calibri" w:hAnsi="Calibri"/>
      <w:kern w:val="2"/>
      <w:sz w:val="21"/>
      <w:szCs w:val="24"/>
    </w:rPr>
  </w:style>
  <w:style w:type="character" w:customStyle="1" w:styleId="Char1">
    <w:name w:val="页脚 Char"/>
    <w:basedOn w:val="a1"/>
    <w:link w:val="a6"/>
    <w:qFormat/>
    <w:rsid w:val="00A97FC3"/>
    <w:rPr>
      <w:rFonts w:ascii="Calibri" w:hAnsi="Calibri"/>
      <w:kern w:val="2"/>
      <w:sz w:val="18"/>
      <w:szCs w:val="24"/>
    </w:rPr>
  </w:style>
  <w:style w:type="character" w:customStyle="1" w:styleId="font11">
    <w:name w:val="font11"/>
    <w:basedOn w:val="a1"/>
    <w:qFormat/>
    <w:rsid w:val="00A97FC3"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  <w:style w:type="character" w:customStyle="1" w:styleId="font71">
    <w:name w:val="font71"/>
    <w:basedOn w:val="a1"/>
    <w:qFormat/>
    <w:rsid w:val="00A97FC3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sid w:val="00A97FC3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A97FC3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sid w:val="00A97FC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61">
    <w:name w:val="font61"/>
    <w:basedOn w:val="a1"/>
    <w:qFormat/>
    <w:rsid w:val="00A97FC3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2342C-5C57-49B9-8169-86121138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408</Words>
  <Characters>2330</Characters>
  <Application>Microsoft Office Word</Application>
  <DocSecurity>0</DocSecurity>
  <Lines>19</Lines>
  <Paragraphs>5</Paragraphs>
  <ScaleCrop>false</ScaleCrop>
  <Company>Lenovo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张德建</cp:lastModifiedBy>
  <cp:revision>934</cp:revision>
  <cp:lastPrinted>2024-06-13T09:09:00Z</cp:lastPrinted>
  <dcterms:created xsi:type="dcterms:W3CDTF">2021-08-18T03:18:00Z</dcterms:created>
  <dcterms:modified xsi:type="dcterms:W3CDTF">2024-07-03T09:54:00Z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1092DCDADA09494794074B1FC0D1FD72</vt:lpwstr>
  </property>
</Properties>
</file>