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eastAsia="方正小标宋简体" w:cs="仿宋_GB2312"/>
          <w:b/>
          <w:bCs/>
          <w:sz w:val="44"/>
          <w:szCs w:val="44"/>
        </w:rPr>
        <w:t>202</w:t>
      </w:r>
      <w:r>
        <w:rPr>
          <w:rFonts w:hint="eastAsia" w:ascii="方正小标宋简体" w:eastAsia="方正小标宋简体" w:cs="仿宋_GB2312"/>
          <w:b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 w:cs="仿宋_GB2312"/>
          <w:b/>
          <w:bCs/>
          <w:sz w:val="44"/>
          <w:szCs w:val="44"/>
        </w:rPr>
        <w:t>年度广元市公开选调公务员职位表</w:t>
      </w:r>
    </w:p>
    <w:p>
      <w:pPr>
        <w:pStyle w:val="2"/>
        <w:spacing w:line="200" w:lineRule="exact"/>
        <w:rPr>
          <w:b/>
          <w:bCs/>
        </w:rPr>
      </w:pPr>
    </w:p>
    <w:tbl>
      <w:tblPr>
        <w:tblStyle w:val="8"/>
        <w:tblW w:w="14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55"/>
        <w:gridCol w:w="1155"/>
        <w:gridCol w:w="1067"/>
        <w:gridCol w:w="1016"/>
        <w:gridCol w:w="2044"/>
        <w:gridCol w:w="684"/>
        <w:gridCol w:w="4761"/>
        <w:gridCol w:w="1142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5" w:hRule="atLeast"/>
          <w:tblHeader/>
          <w:jc w:val="center"/>
        </w:trPr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 w:cs="宋体"/>
                <w:b/>
                <w:bCs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szCs w:val="21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eastAsia="黑体" w:cs="宋体"/>
                <w:b/>
                <w:bCs/>
                <w:szCs w:val="21"/>
                <w:lang w:eastAsia="zh-CN"/>
              </w:rPr>
              <w:t>职位编码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 w:cs="宋体"/>
                <w:b/>
                <w:bCs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szCs w:val="21"/>
              </w:rPr>
              <w:t>选调单位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eastAsia="黑体" w:cs="宋体"/>
                <w:b/>
                <w:bCs/>
                <w:szCs w:val="21"/>
                <w:lang w:eastAsia="zh-CN"/>
              </w:rPr>
              <w:t>职位名称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eastAsia="黑体" w:cs="宋体"/>
                <w:b/>
                <w:bCs/>
                <w:szCs w:val="21"/>
                <w:lang w:eastAsia="zh-CN"/>
              </w:rPr>
              <w:t>选调</w:t>
            </w:r>
          </w:p>
          <w:p>
            <w:pPr>
              <w:spacing w:line="280" w:lineRule="exact"/>
              <w:jc w:val="center"/>
              <w:rPr>
                <w:rFonts w:ascii="黑体" w:eastAsia="黑体" w:cs="宋体"/>
                <w:b/>
                <w:bCs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szCs w:val="21"/>
              </w:rPr>
              <w:t>职务</w:t>
            </w:r>
          </w:p>
        </w:tc>
        <w:tc>
          <w:tcPr>
            <w:tcW w:w="2044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 w:cs="宋体"/>
                <w:b/>
                <w:bCs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szCs w:val="21"/>
              </w:rPr>
              <w:t>职位简介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 w:cs="宋体"/>
                <w:b/>
                <w:bCs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szCs w:val="21"/>
              </w:rPr>
              <w:t>调任名额</w:t>
            </w:r>
          </w:p>
        </w:tc>
        <w:tc>
          <w:tcPr>
            <w:tcW w:w="47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eastAsia="黑体" w:cs="宋体"/>
                <w:b/>
                <w:bCs/>
                <w:szCs w:val="21"/>
              </w:rPr>
              <w:t>职位资格条件</w:t>
            </w:r>
          </w:p>
        </w:tc>
        <w:tc>
          <w:tcPr>
            <w:tcW w:w="1142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 w:cs="宋体"/>
                <w:b/>
                <w:bCs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szCs w:val="21"/>
              </w:rPr>
              <w:t>联系电话（0839-）</w:t>
            </w: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 w:cs="宋体"/>
                <w:b/>
                <w:bCs/>
                <w:szCs w:val="21"/>
              </w:rPr>
            </w:pPr>
            <w:r>
              <w:rPr>
                <w:rFonts w:hint="eastAsia" w:ascii="黑体" w:eastAsia="黑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1" w:hRule="atLeast"/>
          <w:jc w:val="center"/>
        </w:trPr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/>
                <w:bCs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szCs w:val="21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24070201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市发展改革委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eastAsia="zh-CN"/>
              </w:rPr>
              <w:t>业务科室副科长</w:t>
            </w:r>
          </w:p>
        </w:tc>
        <w:tc>
          <w:tcPr>
            <w:tcW w:w="1016" w:type="dxa"/>
            <w:vAlign w:val="center"/>
          </w:tcPr>
          <w:p>
            <w:pPr>
              <w:pStyle w:val="11"/>
              <w:spacing w:line="280" w:lineRule="exact"/>
              <w:jc w:val="center"/>
              <w:rPr>
                <w:rFonts w:ascii="宋体" w:eastAsia="宋体" w:cs="宋体"/>
                <w:b/>
                <w:bCs/>
                <w:szCs w:val="21"/>
              </w:rPr>
            </w:pPr>
            <w:r>
              <w:rPr>
                <w:rFonts w:hint="eastAsia" w:ascii="宋体" w:eastAsia="宋体"/>
                <w:b/>
                <w:bCs/>
              </w:rPr>
              <w:t>乡科级副职</w:t>
            </w:r>
          </w:p>
        </w:tc>
        <w:tc>
          <w:tcPr>
            <w:tcW w:w="2044" w:type="dxa"/>
            <w:vAlign w:val="center"/>
          </w:tcPr>
          <w:p>
            <w:pPr>
              <w:pStyle w:val="11"/>
              <w:spacing w:line="280" w:lineRule="exact"/>
              <w:jc w:val="both"/>
              <w:rPr>
                <w:rFonts w:hint="eastAsia"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Cs w:val="21"/>
                <w:lang w:eastAsia="zh-CN"/>
              </w:rPr>
              <w:t>主要从事国民经济运行、项目投资推进、产业发展统筹、粮食安全保障等工作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76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1.学历学位：</w:t>
            </w:r>
            <w:r>
              <w:rPr>
                <w:rFonts w:hint="eastAsia" w:ascii="宋体" w:cs="宋体"/>
                <w:b/>
                <w:bCs/>
                <w:color w:val="auto"/>
                <w:szCs w:val="21"/>
                <w:lang w:val="en-US" w:eastAsia="zh-CN"/>
              </w:rPr>
              <w:t>研究生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，并取得相应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硕士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以上学位；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cs="宋体"/>
                <w:b/>
                <w:bCs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专业：</w:t>
            </w:r>
            <w:r>
              <w:rPr>
                <w:rFonts w:hint="eastAsia" w:ascii="宋体" w:cs="宋体"/>
                <w:b/>
                <w:bCs/>
                <w:color w:val="auto"/>
                <w:szCs w:val="21"/>
                <w:lang w:val="en-US" w:eastAsia="zh-CN"/>
              </w:rPr>
              <w:t>应用经济学、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材料科学与工程、食品科学与工程、农业工程；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3.年龄：40周岁以下（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198</w:t>
            </w: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年7月1日以后出生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）；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4.具有2年以上</w:t>
            </w:r>
            <w:r>
              <w:rPr>
                <w:rFonts w:hint="eastAsia" w:ascii="宋体" w:cs="宋体"/>
                <w:b/>
                <w:bCs/>
                <w:color w:val="auto"/>
                <w:szCs w:val="21"/>
                <w:lang w:val="en-US" w:eastAsia="zh-CN"/>
              </w:rPr>
              <w:t>经济管理、规划编制或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项目投资工作经历。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3260228</w:t>
            </w:r>
          </w:p>
        </w:tc>
        <w:tc>
          <w:tcPr>
            <w:tcW w:w="898" w:type="dxa"/>
            <w:vAlign w:val="center"/>
          </w:tcPr>
          <w:p>
            <w:pPr>
              <w:pStyle w:val="11"/>
              <w:spacing w:line="280" w:lineRule="exact"/>
              <w:ind w:left="113" w:right="-74"/>
              <w:jc w:val="left"/>
              <w:rPr>
                <w:rFonts w:ascii="宋体" w:eastAsia="宋体" w:cs="宋体"/>
                <w:b/>
                <w:bCs/>
                <w:color w:val="131313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61" w:hRule="atLeast"/>
          <w:jc w:val="center"/>
        </w:trPr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/>
                <w:bCs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24070202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市科技局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eastAsia="zh-CN"/>
              </w:rPr>
              <w:t>业务科室副科长</w:t>
            </w:r>
          </w:p>
        </w:tc>
        <w:tc>
          <w:tcPr>
            <w:tcW w:w="1016" w:type="dxa"/>
            <w:vAlign w:val="center"/>
          </w:tcPr>
          <w:p>
            <w:pPr>
              <w:spacing w:before="1" w:line="280" w:lineRule="exact"/>
              <w:ind w:right="60"/>
              <w:jc w:val="center"/>
              <w:rPr>
                <w:rFonts w:hint="eastAsia" w:ascii="宋体" w:hAnsi="Calibri" w:eastAsia="宋体" w:cs="Ari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eastAsia="宋体" w:cs="Arial"/>
                <w:b/>
                <w:bCs/>
                <w:kern w:val="2"/>
                <w:sz w:val="21"/>
                <w:szCs w:val="24"/>
                <w:lang w:val="en-US" w:eastAsia="zh-CN" w:bidi="ar-SA"/>
              </w:rPr>
              <w:t>乡科级副职</w:t>
            </w:r>
          </w:p>
        </w:tc>
        <w:tc>
          <w:tcPr>
            <w:tcW w:w="2044" w:type="dxa"/>
            <w:vAlign w:val="center"/>
          </w:tcPr>
          <w:p>
            <w:pPr>
              <w:pStyle w:val="11"/>
              <w:spacing w:before="1" w:line="280" w:lineRule="exact"/>
              <w:ind w:right="60" w:rightChars="0"/>
              <w:jc w:val="both"/>
              <w:rPr>
                <w:rFonts w:ascii="宋体" w:hAnsi="Calibri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主要从事高新技术企业认定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、科技型中小企业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认定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、科技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服务等工作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76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/>
                <w:szCs w:val="21"/>
                <w:lang w:val="en-US" w:eastAsia="zh-CN"/>
              </w:rPr>
              <w:t>1.学历学位：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研究生学历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，并取得相应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硕士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以上学位；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/>
                <w:szCs w:val="21"/>
                <w:lang w:val="en-US" w:eastAsia="zh-CN"/>
              </w:rPr>
              <w:t>2.专业：材料科学与工程、电子科学与技术、食品科学与工程、化学</w:t>
            </w: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、化学工程与技术</w:t>
            </w:r>
            <w:r>
              <w:rPr>
                <w:rFonts w:hint="eastAsia" w:ascii="宋体" w:eastAsia="宋体" w:cs="宋体"/>
                <w:b/>
                <w:bCs/>
                <w:szCs w:val="21"/>
                <w:lang w:val="en-US" w:eastAsia="zh-CN"/>
              </w:rPr>
              <w:t>；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Cs w:val="21"/>
                <w:lang w:val="en-US" w:eastAsia="zh-CN"/>
              </w:rPr>
              <w:t>3.年龄：40周岁以下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（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198</w:t>
            </w: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年7月1日以后出生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）</w:t>
            </w:r>
            <w:r>
              <w:rPr>
                <w:rFonts w:hint="eastAsia" w:ascii="宋体" w:eastAsia="宋体" w:cs="宋体"/>
                <w:b/>
                <w:bCs/>
                <w:szCs w:val="21"/>
                <w:lang w:val="en-US" w:eastAsia="zh-CN"/>
              </w:rPr>
              <w:t>。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3269691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51" w:hRule="atLeast"/>
          <w:jc w:val="center"/>
        </w:trPr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/>
                <w:bCs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szCs w:val="21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24070203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苍溪县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县农村合作经济站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eastAsia="zh-CN"/>
              </w:rPr>
              <w:t>站长</w:t>
            </w:r>
          </w:p>
        </w:tc>
        <w:tc>
          <w:tcPr>
            <w:tcW w:w="1016" w:type="dxa"/>
            <w:vAlign w:val="center"/>
          </w:tcPr>
          <w:p>
            <w:pPr>
              <w:spacing w:before="1" w:line="280" w:lineRule="exact"/>
              <w:ind w:right="60"/>
              <w:jc w:val="center"/>
              <w:rPr>
                <w:rFonts w:hint="eastAsia" w:ascii="宋体" w:hAnsi="Calibri" w:eastAsia="宋体" w:cs="Ari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eastAsia="宋体" w:cs="Arial"/>
                <w:b/>
                <w:bCs/>
                <w:kern w:val="2"/>
                <w:sz w:val="21"/>
                <w:szCs w:val="24"/>
                <w:lang w:val="en-US" w:eastAsia="zh-CN" w:bidi="ar-SA"/>
              </w:rPr>
              <w:t>乡科级副职</w:t>
            </w:r>
          </w:p>
        </w:tc>
        <w:tc>
          <w:tcPr>
            <w:tcW w:w="2044" w:type="dxa"/>
            <w:vAlign w:val="center"/>
          </w:tcPr>
          <w:p>
            <w:pPr>
              <w:pStyle w:val="11"/>
              <w:spacing w:before="1" w:line="280" w:lineRule="exact"/>
              <w:ind w:right="60" w:rightChars="0"/>
              <w:jc w:val="both"/>
              <w:rPr>
                <w:rFonts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主要从事指导集体经济发展、农村宅基地管理与改革、新型农业经营主体培育、农村集体三资、农村集体经济审计等工作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Calibri" w:eastAsia="宋体" w:cs="宋体"/>
                <w:b/>
                <w:bCs/>
                <w:color w:val="131313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76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1.学历学位：大学本科以上学历，并取得学士以上学位；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2.专业：不限；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3.年龄：40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" w:eastAsia="zh-CN"/>
              </w:rPr>
              <w:t>周岁以下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（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198</w:t>
            </w: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年7月1日以后出生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both"/>
              <w:rPr>
                <w:rFonts w:hint="eastAsia"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4.具有1年以上农业农村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相关工作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经历。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5256789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eastAsia="zh-CN"/>
              </w:rPr>
              <w:t>参照管理单位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82" w:hRule="exact"/>
          <w:jc w:val="center"/>
        </w:trPr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/>
                <w:bCs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szCs w:val="21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24070204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苍溪县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eastAsia="zh-CN"/>
              </w:rPr>
              <w:t>元坝镇领导班子副职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Calibri" w:eastAsia="宋体" w:cs="Ari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eastAsia="宋体" w:cs="Arial"/>
                <w:b/>
                <w:bCs/>
                <w:kern w:val="2"/>
                <w:sz w:val="21"/>
                <w:szCs w:val="24"/>
                <w:lang w:val="en-US" w:eastAsia="zh-CN" w:bidi="ar-SA"/>
              </w:rPr>
              <w:t>乡科级副职</w:t>
            </w:r>
          </w:p>
        </w:tc>
        <w:tc>
          <w:tcPr>
            <w:tcW w:w="2044" w:type="dxa"/>
            <w:vAlign w:val="center"/>
          </w:tcPr>
          <w:p>
            <w:pPr>
              <w:spacing w:line="280" w:lineRule="exact"/>
              <w:jc w:val="both"/>
              <w:rPr>
                <w:rFonts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Cs w:val="21"/>
              </w:rPr>
              <w:t>主要从事乡村振兴、</w:t>
            </w:r>
            <w:r>
              <w:rPr>
                <w:rFonts w:hint="eastAsia" w:ascii="宋体" w:cs="宋体"/>
                <w:b/>
                <w:bCs/>
                <w:szCs w:val="21"/>
                <w:lang w:eastAsia="zh-CN"/>
              </w:rPr>
              <w:t>基层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治理、产业发展等工作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宋体"/>
                <w:b/>
                <w:bCs/>
                <w:color w:val="131313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76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1.学历学位：大学本科以上学历，并取得学士以上学位；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2.专业：不限；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3.年龄：40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" w:eastAsia="zh-CN"/>
              </w:rPr>
              <w:t>周岁以下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（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198</w:t>
            </w: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年7月1日以后出生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" w:eastAsia="zh-CN"/>
              </w:rPr>
              <w:t>；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4.中共党员，具有2年以上党龄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。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5256789</w:t>
            </w: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67" w:hRule="exact"/>
          <w:jc w:val="center"/>
        </w:trPr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24070205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旺苍县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eastAsia="zh-CN"/>
              </w:rPr>
              <w:t>大两镇领导班子副职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Calibri" w:eastAsia="宋体" w:cs="Ari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eastAsia="宋体" w:cs="Arial"/>
                <w:b/>
                <w:bCs/>
                <w:kern w:val="2"/>
                <w:sz w:val="21"/>
                <w:szCs w:val="24"/>
                <w:lang w:val="en-US" w:eastAsia="zh-CN" w:bidi="ar-SA"/>
              </w:rPr>
              <w:t>乡科级副职</w:t>
            </w:r>
          </w:p>
        </w:tc>
        <w:tc>
          <w:tcPr>
            <w:tcW w:w="2044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Calibri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Cs w:val="21"/>
              </w:rPr>
              <w:t>主要从事乡村振兴、</w:t>
            </w:r>
            <w:r>
              <w:rPr>
                <w:rFonts w:hint="eastAsia" w:ascii="宋体" w:cs="宋体"/>
                <w:b/>
                <w:bCs/>
                <w:szCs w:val="21"/>
                <w:lang w:eastAsia="zh-CN"/>
              </w:rPr>
              <w:t>基层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治理、产业发展等工作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宋体" w:hAnsi="Calibri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76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1.学历学位：大学本科以上学历，并取得学士以上学位；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2.专业：不限；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3.年龄：40周岁以下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（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198</w:t>
            </w: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年7月1日以后出生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both"/>
              <w:rPr>
                <w:rFonts w:hint="eastAsia"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4.中共党员。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4220757</w:t>
            </w: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b/>
                <w:bCs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84" w:hRule="exact"/>
          <w:jc w:val="center"/>
        </w:trPr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115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24070206</w:t>
            </w:r>
          </w:p>
        </w:tc>
        <w:tc>
          <w:tcPr>
            <w:tcW w:w="115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剑阁县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eastAsia="zh-CN"/>
              </w:rPr>
              <w:t>金仙镇领导班子副职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/>
                <w:bCs/>
                <w:szCs w:val="21"/>
              </w:rPr>
            </w:pPr>
            <w:r>
              <w:rPr>
                <w:rFonts w:hint="eastAsia" w:ascii="宋体" w:eastAsia="宋体"/>
                <w:b/>
                <w:bCs/>
              </w:rPr>
              <w:t>乡科级副职</w:t>
            </w:r>
          </w:p>
        </w:tc>
        <w:tc>
          <w:tcPr>
            <w:tcW w:w="2044" w:type="dxa"/>
            <w:vAlign w:val="center"/>
          </w:tcPr>
          <w:p>
            <w:pPr>
              <w:spacing w:line="280" w:lineRule="exact"/>
              <w:jc w:val="both"/>
              <w:rPr>
                <w:rFonts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Cs w:val="21"/>
              </w:rPr>
              <w:t>主要从事乡村振兴、</w:t>
            </w:r>
            <w:r>
              <w:rPr>
                <w:rFonts w:hint="eastAsia" w:ascii="宋体" w:cs="宋体"/>
                <w:b/>
                <w:bCs/>
                <w:szCs w:val="21"/>
                <w:lang w:eastAsia="zh-CN"/>
              </w:rPr>
              <w:t>基层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治理、产业发展等工作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76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1.学历学位：大学本科以上学历，并取得学士以上学位；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2.专业：不限；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3.年龄：40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" w:eastAsia="zh-CN"/>
              </w:rPr>
              <w:t>周岁以下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（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198</w:t>
            </w: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年7月1日以后出生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both"/>
              <w:rPr>
                <w:rFonts w:hint="eastAsia"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4.中共党员，具有2年以上党龄。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6600982</w:t>
            </w: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07" w:hRule="exact"/>
          <w:jc w:val="center"/>
        </w:trPr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115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24070207</w:t>
            </w:r>
          </w:p>
        </w:tc>
        <w:tc>
          <w:tcPr>
            <w:tcW w:w="115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剑阁县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eastAsia="zh-CN"/>
              </w:rPr>
              <w:t>演圣镇领导班子副职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eastAsia="宋体"/>
                <w:b/>
                <w:bCs/>
              </w:rPr>
              <w:t>乡科级副职</w:t>
            </w:r>
          </w:p>
        </w:tc>
        <w:tc>
          <w:tcPr>
            <w:tcW w:w="2044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Cs w:val="21"/>
              </w:rPr>
              <w:t>主要从事乡村振兴、</w:t>
            </w:r>
            <w:r>
              <w:rPr>
                <w:rFonts w:hint="eastAsia" w:ascii="宋体" w:cs="宋体"/>
                <w:b/>
                <w:bCs/>
                <w:szCs w:val="21"/>
                <w:lang w:eastAsia="zh-CN"/>
              </w:rPr>
              <w:t>基层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治理、产业发展等工作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76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1.学历学位：大学本科以上学历，并取得学士以上学位；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2.专业：不限；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both"/>
              <w:rPr>
                <w:rFonts w:hint="eastAsia"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3.年龄：40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" w:eastAsia="zh-CN"/>
              </w:rPr>
              <w:t>周岁以下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（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198</w:t>
            </w: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年7月1日以后出生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。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6600982</w:t>
            </w: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12" w:hRule="exact"/>
          <w:jc w:val="center"/>
        </w:trPr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24070208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青川县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  <w:szCs w:val="21"/>
                <w:lang w:eastAsia="zh-CN"/>
              </w:rPr>
              <w:t>木鱼镇、曲河乡领导班子副职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eastAsia="宋体"/>
                <w:b/>
                <w:bCs/>
              </w:rPr>
              <w:t>乡科级副职</w:t>
            </w:r>
          </w:p>
        </w:tc>
        <w:tc>
          <w:tcPr>
            <w:tcW w:w="2044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Cs w:val="21"/>
              </w:rPr>
              <w:t>主要从事乡村振兴、</w:t>
            </w:r>
            <w:r>
              <w:rPr>
                <w:rFonts w:hint="eastAsia" w:ascii="宋体" w:cs="宋体"/>
                <w:b/>
                <w:bCs/>
                <w:szCs w:val="21"/>
                <w:lang w:eastAsia="zh-CN"/>
              </w:rPr>
              <w:t>基层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治理、产业发展等工作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center"/>
              <w:rPr>
                <w:rFonts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76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1.学历学位：大学本科以上学历，并取得学士以上学位；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2.专业：不限；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3.年龄：40周岁以下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（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198</w:t>
            </w: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年7月1日以后出生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both"/>
              <w:rPr>
                <w:rFonts w:hint="eastAsia"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4.中共党员，具有2年以上党龄。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7202851</w:t>
            </w: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44" w:hRule="exact"/>
          <w:jc w:val="center"/>
        </w:trPr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24070209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广元市</w:t>
            </w:r>
          </w:p>
          <w:p>
            <w:pPr>
              <w:spacing w:line="280" w:lineRule="exact"/>
              <w:jc w:val="center"/>
              <w:rPr>
                <w:rFonts w:asci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利州区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eastAsia="zh-CN"/>
              </w:rPr>
              <w:t>三堆镇、金洞乡领导班子副职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/>
                <w:bCs/>
                <w:szCs w:val="21"/>
              </w:rPr>
            </w:pPr>
            <w:r>
              <w:rPr>
                <w:rFonts w:hint="eastAsia" w:ascii="宋体" w:eastAsia="宋体"/>
                <w:b/>
                <w:bCs/>
              </w:rPr>
              <w:t>乡科级副职</w:t>
            </w:r>
          </w:p>
        </w:tc>
        <w:tc>
          <w:tcPr>
            <w:tcW w:w="2044" w:type="dxa"/>
            <w:vAlign w:val="center"/>
          </w:tcPr>
          <w:p>
            <w:pPr>
              <w:spacing w:line="280" w:lineRule="exact"/>
              <w:jc w:val="both"/>
              <w:rPr>
                <w:rFonts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Cs w:val="21"/>
              </w:rPr>
              <w:t>主要从事乡村振兴、</w:t>
            </w:r>
            <w:r>
              <w:rPr>
                <w:rFonts w:hint="eastAsia" w:ascii="宋体" w:cs="宋体"/>
                <w:b/>
                <w:bCs/>
                <w:szCs w:val="21"/>
                <w:lang w:eastAsia="zh-CN"/>
              </w:rPr>
              <w:t>基层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治理、产业发展等工作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76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1.学历学位：大学本科以上学历，并取得学士以上学位；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2.专业：不限；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3.年龄：40周岁以下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（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198</w:t>
            </w: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年7月1日以后出生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4.中共党员，具有2年以上党龄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。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6068018</w:t>
            </w: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3" w:hRule="exact"/>
          <w:jc w:val="center"/>
        </w:trPr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10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24070210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广元市</w:t>
            </w:r>
          </w:p>
          <w:p>
            <w:pPr>
              <w:spacing w:line="280" w:lineRule="exact"/>
              <w:jc w:val="center"/>
              <w:rPr>
                <w:rFonts w:asci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昭化区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eastAsia="zh-CN"/>
              </w:rPr>
              <w:t>王家镇、磨滩镇领导班子副职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/>
                <w:bCs/>
                <w:szCs w:val="21"/>
              </w:rPr>
            </w:pPr>
            <w:r>
              <w:rPr>
                <w:rFonts w:hint="eastAsia" w:ascii="宋体" w:eastAsia="宋体"/>
                <w:b/>
                <w:bCs/>
              </w:rPr>
              <w:t>乡科级副职</w:t>
            </w:r>
          </w:p>
        </w:tc>
        <w:tc>
          <w:tcPr>
            <w:tcW w:w="2044" w:type="dxa"/>
            <w:vAlign w:val="center"/>
          </w:tcPr>
          <w:p>
            <w:pPr>
              <w:spacing w:line="280" w:lineRule="exact"/>
              <w:jc w:val="both"/>
              <w:rPr>
                <w:rFonts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Cs w:val="21"/>
              </w:rPr>
              <w:t>主要从事乡村振兴、</w:t>
            </w:r>
            <w:r>
              <w:rPr>
                <w:rFonts w:hint="eastAsia" w:ascii="宋体" w:cs="宋体"/>
                <w:b/>
                <w:bCs/>
                <w:szCs w:val="21"/>
                <w:lang w:eastAsia="zh-CN"/>
              </w:rPr>
              <w:t>基层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治理、产业发展等工作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76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1.学历学位：大学本科以上学历，并取得学士以上学位；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2.专业：不限；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3.年龄：40周岁以下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（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198</w:t>
            </w: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年7月1日以后出生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4.具有乡镇工作经历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优先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。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8775500</w:t>
            </w: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08" w:hRule="exact"/>
          <w:jc w:val="center"/>
        </w:trPr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11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u w:val="none"/>
                <w:lang w:val="en-US" w:eastAsia="zh-CN"/>
              </w:rPr>
              <w:t>24070211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广元市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朝天区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eastAsia="zh-CN"/>
              </w:rPr>
              <w:t>李家镇领导班子副职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b/>
                <w:bCs/>
                <w:szCs w:val="21"/>
              </w:rPr>
            </w:pPr>
            <w:r>
              <w:rPr>
                <w:rFonts w:hint="eastAsia" w:ascii="宋体" w:eastAsia="宋体"/>
                <w:b/>
                <w:bCs/>
              </w:rPr>
              <w:t>乡科级副职</w:t>
            </w:r>
          </w:p>
        </w:tc>
        <w:tc>
          <w:tcPr>
            <w:tcW w:w="2044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szCs w:val="21"/>
              </w:rPr>
              <w:t>主要从事乡村振兴、</w:t>
            </w:r>
            <w:r>
              <w:rPr>
                <w:rFonts w:hint="eastAsia" w:ascii="宋体" w:cs="宋体"/>
                <w:b/>
                <w:bCs/>
                <w:szCs w:val="21"/>
                <w:lang w:eastAsia="zh-CN"/>
              </w:rPr>
              <w:t>基层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治理、产业发展等工作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76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1.学历学位：大学本科以上学历，并取得学士以上学位；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2.专业：不限；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3.年龄：40周岁以下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（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198</w:t>
            </w: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eastAsia="宋体" w:cs="宋体"/>
                <w:b/>
                <w:bCs/>
                <w:szCs w:val="21"/>
              </w:rPr>
              <w:t>年7月1日以后出生</w:t>
            </w:r>
            <w:r>
              <w:rPr>
                <w:rFonts w:hint="eastAsia" w:ascii="宋体" w:eastAsia="宋体" w:cs="宋体"/>
                <w:b/>
                <w:bCs/>
                <w:color w:val="auto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both"/>
              <w:rPr>
                <w:rFonts w:hint="eastAsia" w:ascii="宋体" w:hAnsi="Calibri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4.中共党员，具有2年以上党龄。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u w:val="none"/>
                <w:lang w:val="en-US" w:eastAsia="zh-CN"/>
              </w:rPr>
              <w:t>8671321</w:t>
            </w:r>
          </w:p>
        </w:tc>
        <w:tc>
          <w:tcPr>
            <w:tcW w:w="8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b/>
          <w:bCs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1418" w:bottom="1701" w:left="1418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Y2RjYzA2NWNkNjNhZDhjZjcyNTM5ZmE3ODQxOWQifQ=="/>
  </w:docVars>
  <w:rsids>
    <w:rsidRoot w:val="00000000"/>
    <w:rsid w:val="07FF8D44"/>
    <w:rsid w:val="0FDFE59D"/>
    <w:rsid w:val="131C2531"/>
    <w:rsid w:val="177F8197"/>
    <w:rsid w:val="17A6903E"/>
    <w:rsid w:val="17BFCC60"/>
    <w:rsid w:val="17CFE72A"/>
    <w:rsid w:val="1BDEDC7A"/>
    <w:rsid w:val="1CFF5C7F"/>
    <w:rsid w:val="1DFFE953"/>
    <w:rsid w:val="1F5BC681"/>
    <w:rsid w:val="1FFCA613"/>
    <w:rsid w:val="1FFF2B51"/>
    <w:rsid w:val="25FE81AD"/>
    <w:rsid w:val="263B1B45"/>
    <w:rsid w:val="29366D06"/>
    <w:rsid w:val="29EA0BF5"/>
    <w:rsid w:val="2CF74FDD"/>
    <w:rsid w:val="2DBF3D69"/>
    <w:rsid w:val="2DF55C95"/>
    <w:rsid w:val="2E73412C"/>
    <w:rsid w:val="2FFF4500"/>
    <w:rsid w:val="33EF6954"/>
    <w:rsid w:val="35F31974"/>
    <w:rsid w:val="35FDC758"/>
    <w:rsid w:val="37D2312C"/>
    <w:rsid w:val="37DA422E"/>
    <w:rsid w:val="37DD7D1F"/>
    <w:rsid w:val="39457BDA"/>
    <w:rsid w:val="3B613E17"/>
    <w:rsid w:val="3BEF1AB5"/>
    <w:rsid w:val="3E2F87EA"/>
    <w:rsid w:val="3EFFB48C"/>
    <w:rsid w:val="3F3FB9AA"/>
    <w:rsid w:val="3F5BFA86"/>
    <w:rsid w:val="3F9813B3"/>
    <w:rsid w:val="3F9D00D6"/>
    <w:rsid w:val="3F9F264A"/>
    <w:rsid w:val="3FBF4B14"/>
    <w:rsid w:val="3FFB9F23"/>
    <w:rsid w:val="47875198"/>
    <w:rsid w:val="4A7D5732"/>
    <w:rsid w:val="4CFD0D4E"/>
    <w:rsid w:val="4EFFF887"/>
    <w:rsid w:val="51B9779F"/>
    <w:rsid w:val="5767E696"/>
    <w:rsid w:val="577FDD34"/>
    <w:rsid w:val="592A7F71"/>
    <w:rsid w:val="59776DD6"/>
    <w:rsid w:val="5ABF211A"/>
    <w:rsid w:val="5BEF2408"/>
    <w:rsid w:val="5BFF4003"/>
    <w:rsid w:val="5CFAA5AD"/>
    <w:rsid w:val="5CFF396C"/>
    <w:rsid w:val="5D7E74AC"/>
    <w:rsid w:val="5DCD2A74"/>
    <w:rsid w:val="5EFAD0D4"/>
    <w:rsid w:val="5F167CD6"/>
    <w:rsid w:val="5F73D92B"/>
    <w:rsid w:val="5F7F30A9"/>
    <w:rsid w:val="5F8E1600"/>
    <w:rsid w:val="5FBD29F2"/>
    <w:rsid w:val="5FBF5650"/>
    <w:rsid w:val="5FDF88C4"/>
    <w:rsid w:val="5FEFE32A"/>
    <w:rsid w:val="5FF424EC"/>
    <w:rsid w:val="5FF753F0"/>
    <w:rsid w:val="5FFA07A8"/>
    <w:rsid w:val="5FFD6B49"/>
    <w:rsid w:val="5FFF0A2E"/>
    <w:rsid w:val="5FFF4EA2"/>
    <w:rsid w:val="62CFB44B"/>
    <w:rsid w:val="653E9644"/>
    <w:rsid w:val="65B70B6E"/>
    <w:rsid w:val="65F5A403"/>
    <w:rsid w:val="67EB5DB1"/>
    <w:rsid w:val="67F71BAB"/>
    <w:rsid w:val="68DB2722"/>
    <w:rsid w:val="6A4D422B"/>
    <w:rsid w:val="6AD955B5"/>
    <w:rsid w:val="6B6F696D"/>
    <w:rsid w:val="6B7F66DE"/>
    <w:rsid w:val="6DF5A7BD"/>
    <w:rsid w:val="6EDBA4F0"/>
    <w:rsid w:val="6EF7E925"/>
    <w:rsid w:val="6F7DBA5B"/>
    <w:rsid w:val="6FBFA9FD"/>
    <w:rsid w:val="6FDD42AE"/>
    <w:rsid w:val="6FFF19C0"/>
    <w:rsid w:val="71BF4DAE"/>
    <w:rsid w:val="71DDEBEE"/>
    <w:rsid w:val="71EF9344"/>
    <w:rsid w:val="72F784B6"/>
    <w:rsid w:val="744629E9"/>
    <w:rsid w:val="753FC7C8"/>
    <w:rsid w:val="75734E1E"/>
    <w:rsid w:val="758A93D9"/>
    <w:rsid w:val="76F321BC"/>
    <w:rsid w:val="76FF6C8D"/>
    <w:rsid w:val="77378175"/>
    <w:rsid w:val="77785AE4"/>
    <w:rsid w:val="779E35E5"/>
    <w:rsid w:val="77BC4FCA"/>
    <w:rsid w:val="77D755E0"/>
    <w:rsid w:val="77ECF434"/>
    <w:rsid w:val="77FB0158"/>
    <w:rsid w:val="77FEC099"/>
    <w:rsid w:val="77FF86B6"/>
    <w:rsid w:val="7B7F0C0D"/>
    <w:rsid w:val="7B7F4B09"/>
    <w:rsid w:val="7B8E76EE"/>
    <w:rsid w:val="7BACABC2"/>
    <w:rsid w:val="7BD5C226"/>
    <w:rsid w:val="7BD68E18"/>
    <w:rsid w:val="7DD2345E"/>
    <w:rsid w:val="7DE2DF26"/>
    <w:rsid w:val="7DFB218F"/>
    <w:rsid w:val="7DFB8ED0"/>
    <w:rsid w:val="7DFD49A8"/>
    <w:rsid w:val="7DFF651F"/>
    <w:rsid w:val="7EFA6BC9"/>
    <w:rsid w:val="7F5C5502"/>
    <w:rsid w:val="7F73CDD0"/>
    <w:rsid w:val="7F7774C1"/>
    <w:rsid w:val="7F7DD7FE"/>
    <w:rsid w:val="7F7F6699"/>
    <w:rsid w:val="7FBBA4AD"/>
    <w:rsid w:val="7FBC8F1F"/>
    <w:rsid w:val="7FC793D3"/>
    <w:rsid w:val="7FD3C122"/>
    <w:rsid w:val="7FDFC1DB"/>
    <w:rsid w:val="7FEF8843"/>
    <w:rsid w:val="7FF70CF2"/>
    <w:rsid w:val="7FFB2D1A"/>
    <w:rsid w:val="7FFEA36B"/>
    <w:rsid w:val="7FFEA4C8"/>
    <w:rsid w:val="7FFEBDF3"/>
    <w:rsid w:val="7FFF229F"/>
    <w:rsid w:val="86DE94F9"/>
    <w:rsid w:val="8CCF345D"/>
    <w:rsid w:val="8EDBDC50"/>
    <w:rsid w:val="8FBCFC62"/>
    <w:rsid w:val="977701A5"/>
    <w:rsid w:val="97DCAB8A"/>
    <w:rsid w:val="97F7D012"/>
    <w:rsid w:val="99679A3C"/>
    <w:rsid w:val="9BAF3AE3"/>
    <w:rsid w:val="9BFF28DC"/>
    <w:rsid w:val="9DFF6DF5"/>
    <w:rsid w:val="9E275992"/>
    <w:rsid w:val="9F5B1148"/>
    <w:rsid w:val="A1F6BA9C"/>
    <w:rsid w:val="A7B61A07"/>
    <w:rsid w:val="A7FFBFFE"/>
    <w:rsid w:val="ABD77781"/>
    <w:rsid w:val="ABF60D1D"/>
    <w:rsid w:val="AD7D0214"/>
    <w:rsid w:val="AD7FC905"/>
    <w:rsid w:val="ADEF45B4"/>
    <w:rsid w:val="AE9C035C"/>
    <w:rsid w:val="AEBD6500"/>
    <w:rsid w:val="AF2F25FF"/>
    <w:rsid w:val="AFFE5D2A"/>
    <w:rsid w:val="B4EF1CEF"/>
    <w:rsid w:val="B73F60A2"/>
    <w:rsid w:val="B7FF0152"/>
    <w:rsid w:val="B8F3465A"/>
    <w:rsid w:val="BBFE84BF"/>
    <w:rsid w:val="BD3F1E04"/>
    <w:rsid w:val="BD682EA3"/>
    <w:rsid w:val="BD765722"/>
    <w:rsid w:val="BDFFE4EE"/>
    <w:rsid w:val="BEF1941C"/>
    <w:rsid w:val="BF7FA545"/>
    <w:rsid w:val="BF9B1E7E"/>
    <w:rsid w:val="BFB8AD9E"/>
    <w:rsid w:val="BFC582F4"/>
    <w:rsid w:val="BFDBEB10"/>
    <w:rsid w:val="C6D7E55B"/>
    <w:rsid w:val="C7EF7CDF"/>
    <w:rsid w:val="CB5F00D3"/>
    <w:rsid w:val="CBFB8E80"/>
    <w:rsid w:val="CEFFC34D"/>
    <w:rsid w:val="CF3FE35F"/>
    <w:rsid w:val="CFAF9D5F"/>
    <w:rsid w:val="D3E7A1FB"/>
    <w:rsid w:val="D6F32C97"/>
    <w:rsid w:val="D6F7C4EF"/>
    <w:rsid w:val="D77BE999"/>
    <w:rsid w:val="D7FF589F"/>
    <w:rsid w:val="D8B62C7F"/>
    <w:rsid w:val="DAF6F50D"/>
    <w:rsid w:val="DB5DF213"/>
    <w:rsid w:val="DCF4EF9A"/>
    <w:rsid w:val="DF7B0945"/>
    <w:rsid w:val="DFA91EA3"/>
    <w:rsid w:val="DFD3CD06"/>
    <w:rsid w:val="DFDEBE52"/>
    <w:rsid w:val="DFF7CA03"/>
    <w:rsid w:val="DFFD9D3D"/>
    <w:rsid w:val="DFFE0257"/>
    <w:rsid w:val="DFFE846B"/>
    <w:rsid w:val="E7D621AF"/>
    <w:rsid w:val="E95DDC8F"/>
    <w:rsid w:val="E9754987"/>
    <w:rsid w:val="E9F7F384"/>
    <w:rsid w:val="E9FF4512"/>
    <w:rsid w:val="EB7D9294"/>
    <w:rsid w:val="EB95C04B"/>
    <w:rsid w:val="EBBE6E4C"/>
    <w:rsid w:val="EBFFCEA7"/>
    <w:rsid w:val="ED86324D"/>
    <w:rsid w:val="EE77CAE3"/>
    <w:rsid w:val="EEBB645B"/>
    <w:rsid w:val="EF1732F8"/>
    <w:rsid w:val="EF7D4407"/>
    <w:rsid w:val="EFDDDFF2"/>
    <w:rsid w:val="EFEB4A47"/>
    <w:rsid w:val="EFFDF8DA"/>
    <w:rsid w:val="EFFF1A29"/>
    <w:rsid w:val="F3C53060"/>
    <w:rsid w:val="F47E089C"/>
    <w:rsid w:val="F5BF8CAD"/>
    <w:rsid w:val="F5FF25C1"/>
    <w:rsid w:val="F63F9D90"/>
    <w:rsid w:val="F6EF6CE9"/>
    <w:rsid w:val="F6F55B01"/>
    <w:rsid w:val="F71721A0"/>
    <w:rsid w:val="F77BC53F"/>
    <w:rsid w:val="F77E4BF9"/>
    <w:rsid w:val="F7BD28B2"/>
    <w:rsid w:val="F7FEC363"/>
    <w:rsid w:val="F8FF6E22"/>
    <w:rsid w:val="FB3FD9B7"/>
    <w:rsid w:val="FB6E97AB"/>
    <w:rsid w:val="FB8F430C"/>
    <w:rsid w:val="FBBFE765"/>
    <w:rsid w:val="FBDF6A72"/>
    <w:rsid w:val="FBEAA824"/>
    <w:rsid w:val="FBF7DB2C"/>
    <w:rsid w:val="FCB74920"/>
    <w:rsid w:val="FDDEA354"/>
    <w:rsid w:val="FDF6BBB9"/>
    <w:rsid w:val="FDFA4F5A"/>
    <w:rsid w:val="FDFAB9D8"/>
    <w:rsid w:val="FDFB19B3"/>
    <w:rsid w:val="FDFE9A2E"/>
    <w:rsid w:val="FDFF2D35"/>
    <w:rsid w:val="FDFFBB4B"/>
    <w:rsid w:val="FE375664"/>
    <w:rsid w:val="FEB7F11A"/>
    <w:rsid w:val="FECFFF94"/>
    <w:rsid w:val="FEEFA1BC"/>
    <w:rsid w:val="FEF7A326"/>
    <w:rsid w:val="FEFB9EF8"/>
    <w:rsid w:val="FF1F9322"/>
    <w:rsid w:val="FF4F3BDE"/>
    <w:rsid w:val="FF5B3666"/>
    <w:rsid w:val="FF68E124"/>
    <w:rsid w:val="FF7F5344"/>
    <w:rsid w:val="FF9F721D"/>
    <w:rsid w:val="FF9FAEB1"/>
    <w:rsid w:val="FFB5F234"/>
    <w:rsid w:val="FFBF5039"/>
    <w:rsid w:val="FFBFEC51"/>
    <w:rsid w:val="FFD75B07"/>
    <w:rsid w:val="FFDB8701"/>
    <w:rsid w:val="FFDBE66E"/>
    <w:rsid w:val="FFE70634"/>
    <w:rsid w:val="FFEA7A24"/>
    <w:rsid w:val="FFED3FAE"/>
    <w:rsid w:val="FFF552AE"/>
    <w:rsid w:val="FFF9015F"/>
    <w:rsid w:val="FFFBFBC4"/>
    <w:rsid w:val="FFFC8A8B"/>
    <w:rsid w:val="FFFD85F9"/>
    <w:rsid w:val="FFFF5A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400" w:leftChars="200" w:hanging="200" w:hanging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Table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13</Pages>
  <Words>6284</Words>
  <Characters>6834</Characters>
  <Lines>445</Lines>
  <Paragraphs>277</Paragraphs>
  <TotalTime>18</TotalTime>
  <ScaleCrop>false</ScaleCrop>
  <LinksUpToDate>false</LinksUpToDate>
  <CharactersWithSpaces>6842</CharactersWithSpaces>
  <Application>WPS Office_11.8.2.9980_F1E327BC-269C-435d-A152-05C5408002CA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2023-07-09T23:24:00Z</dcterms:created>
  <dc:creator>lenovo</dc:creator>
  <cp:lastModifiedBy>user</cp:lastModifiedBy>
  <cp:lastPrinted>2024-06-27T17:31:00Z</cp:lastPrinted>
  <dcterms:modified xsi:type="dcterms:W3CDTF">2024-06-28T15:13:58Z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3006031A846E4526AE401990A4AA91EE</vt:lpwstr>
  </property>
</Properties>
</file>