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eastAsia="仿宋_GB2312"/>
          <w:bCs/>
          <w:sz w:val="32"/>
          <w:szCs w:val="2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20"/>
          <w:lang w:eastAsia="zh-CN"/>
        </w:rPr>
        <w:t>附件</w:t>
      </w:r>
      <w:r>
        <w:rPr>
          <w:rFonts w:hint="eastAsia" w:ascii="仿宋_GB2312" w:eastAsia="仿宋_GB2312"/>
          <w:bCs/>
          <w:sz w:val="32"/>
          <w:szCs w:val="20"/>
          <w:lang w:val="en-US" w:eastAsia="zh-CN"/>
        </w:rPr>
        <w:t>2:</w:t>
      </w:r>
    </w:p>
    <w:p>
      <w:pPr>
        <w:spacing w:line="540" w:lineRule="exact"/>
        <w:jc w:val="both"/>
        <w:rPr>
          <w:rFonts w:hint="eastAsia" w:ascii="华文中宋" w:hAnsi="华文中宋" w:eastAsia="华文中宋"/>
          <w:b/>
          <w:sz w:val="40"/>
          <w:szCs w:val="40"/>
          <w:lang w:eastAsia="zh-CN"/>
        </w:rPr>
      </w:pPr>
      <w:r>
        <w:rPr>
          <w:rFonts w:hint="default" w:ascii="仿宋_GB2312" w:eastAsia="仿宋_GB2312"/>
          <w:bCs/>
          <w:sz w:val="32"/>
          <w:szCs w:val="20"/>
          <w:lang w:val="en-US" w:eastAsia="zh-CN"/>
        </w:rPr>
        <w:t xml:space="preserve"> </w:t>
      </w:r>
      <w:r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0"/>
          <w:szCs w:val="40"/>
        </w:rPr>
        <w:t>睢宁农商银行</w:t>
      </w: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2024年度</w:t>
      </w:r>
      <w:r>
        <w:rPr>
          <w:rFonts w:hint="eastAsia" w:ascii="华文中宋" w:hAnsi="华文中宋" w:eastAsia="华文中宋"/>
          <w:b/>
          <w:sz w:val="40"/>
          <w:szCs w:val="40"/>
        </w:rPr>
        <w:t>熟练工招聘</w:t>
      </w:r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履职关系</w:t>
      </w:r>
    </w:p>
    <w:tbl>
      <w:tblPr>
        <w:tblStyle w:val="2"/>
        <w:tblpPr w:leftFromText="180" w:rightFromText="180" w:vertAnchor="text" w:horzAnchor="page" w:tblpX="675" w:tblpY="896"/>
        <w:tblOverlap w:val="never"/>
        <w:tblW w:w="10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470"/>
        <w:gridCol w:w="1275"/>
        <w:gridCol w:w="1320"/>
        <w:gridCol w:w="2205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6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亲属信息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职务或岗位</w:t>
            </w:r>
          </w:p>
        </w:tc>
        <w:tc>
          <w:tcPr>
            <w:tcW w:w="2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签字：</w:t>
            </w:r>
          </w:p>
        </w:tc>
        <w:tc>
          <w:tcPr>
            <w:tcW w:w="8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40" w:lineRule="exact"/>
        <w:jc w:val="center"/>
        <w:rPr>
          <w:rFonts w:hint="eastAsia" w:ascii="华文中宋" w:hAnsi="华文中宋" w:eastAsia="华文中宋"/>
          <w:b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排查表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1.考生亲属有在睢宁农商银行、人民银行、银保监会、证监会等机构工作的，严格按照</w:t>
      </w: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真实情况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填写。                       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2.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考生无亲属在</w:t>
      </w: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上述单位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工作的，填写考生</w:t>
      </w: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姓名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并在亲属信息姓名栏填写“无”。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3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.“本人确认签字”处由考生本人签字。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4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.</w:t>
      </w: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排查表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所填信息的真实性由考生本人负责，一</w:t>
      </w: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经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发现有瞒报、漏报、错报情况的，将直接取消考生</w:t>
      </w: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笔试、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面试、</w:t>
      </w:r>
      <w:r>
        <w:rPr>
          <w:rFonts w:hint="eastAsia" w:ascii="宋体" w:hAnsi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背景调查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、录用等资格。</w:t>
      </w:r>
      <w:r>
        <w:rPr>
          <w:rFonts w:hint="default" w:ascii="宋体" w:hAnsi="宋体" w:eastAsia="宋体" w:cs="宋体"/>
          <w:b w:val="0"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ab/>
      </w:r>
      <w:r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  <w:tab/>
      </w:r>
      <w:r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  <w:tab/>
      </w:r>
      <w:r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  <w:tab/>
      </w:r>
      <w:r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  <w:tab/>
      </w:r>
      <w:r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  <w:tab/>
      </w:r>
      <w:r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  <w:tab/>
      </w:r>
      <w:r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  <w:tab/>
      </w:r>
      <w:r>
        <w:rPr>
          <w:rFonts w:hint="default" w:ascii="华文中宋" w:hAnsi="华文中宋" w:eastAsia="华文中宋"/>
          <w:b/>
          <w:sz w:val="40"/>
          <w:szCs w:val="40"/>
          <w:lang w:val="en-US" w:eastAsia="zh-CN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NDM4ZjBkYzJlYjA3M2NjMzAxZWM5NWVhM2VlMjQifQ=="/>
  </w:docVars>
  <w:rsids>
    <w:rsidRoot w:val="39EB1F95"/>
    <w:rsid w:val="39E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2024-06-25T06:26:00Z</dcterms:created>
  <dc:creator>旧人道九曲</dc:creator>
  <cp:lastModifiedBy>旧人道九曲</cp:lastModifiedBy>
  <dcterms:modified xsi:type="dcterms:W3CDTF">2024-06-25T06:26:21Z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7DFF51CF1A9D439E9745CCEE4E5ABE2D_11</vt:lpwstr>
  </property>
</Properties>
</file>