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    诚实守信，是中华民族传统美德，是我国公民基本道德规范之一。作为一名考生，我们应该坚苦自立，忠实不欺，行之以德，诚信做人，具备良好的.道德品质和人格。为此，我郑重承诺以下事项：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一、严格遵守国家和学校制定的考场管理规定和考生守则，坚决服从监考老师和工作人员管理；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二、不请他人或者为他人帮考；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三、不携带通讯设备等任何禁止带入考场的物品进入考场；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四、不抄袭或者协助他人抄袭；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五、保证在考试中诚实守信，自觉遵守考试有关规定。如有违纪违规行为，自愿按有关规定接受处理。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                        日  期：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I3ZGIyZWY0ODEyNzNjMmEyNjcyZGIxYzk1ZmMifQ=="/>
  </w:docVars>
  <w:rsids>
    <w:rsidRoot w:val="76CD3D06"/>
    <w:rsid w:val="76C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2024-06-26T01:46:00Z</dcterms:created>
  <dc:creator>海南华图</dc:creator>
  <cp:lastModifiedBy>海南华图</cp:lastModifiedBy>
  <dcterms:modified xsi:type="dcterms:W3CDTF">2024-06-26T01:46:47Z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AA1E74CFFDB74AA09AF7D9B9DB362E62_11</vt:lpwstr>
  </property>
</Properties>
</file>