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F34406" w:rsidRPr="00F34406" w:rsidTr="006E1362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pStyle w:val="2"/>
            </w:pPr>
            <w:r w:rsidRPr="00F34406">
              <w:rPr>
                <w:rFonts w:hint="eastAsia"/>
              </w:rPr>
              <w:t>个人简历（校园招</w:t>
            </w:r>
            <w:bookmarkStart w:id="0" w:name="_GoBack"/>
            <w:bookmarkEnd w:id="0"/>
            <w:r w:rsidRPr="00F34406">
              <w:rPr>
                <w:rFonts w:hint="eastAsia"/>
              </w:rPr>
              <w:t>聘、其他招聘）</w:t>
            </w:r>
          </w:p>
        </w:tc>
      </w:tr>
      <w:tr w:rsidR="00F34406" w:rsidRPr="00F34406" w:rsidTr="006E1362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E79553" wp14:editId="3758435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34406" w:rsidRDefault="00F34406" w:rsidP="00F3440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F34406" w:rsidRDefault="00F34406" w:rsidP="00F34406"/>
                        </w:txbxContent>
                      </v:textbox>
                    </v:shape>
                  </w:pict>
                </mc:Fallback>
              </mc:AlternateContent>
            </w:r>
            <w:r w:rsidRPr="00F3440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1CC85C" wp14:editId="7B3F44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tabs>
                <w:tab w:val="center" w:pos="1058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汉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158cm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中共党员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F34406">
              <w:rPr>
                <w:rFonts w:ascii="宋体" w:eastAsia="宋体" w:hAnsi="宋体" w:cs="宋体"/>
                <w:kern w:val="2"/>
                <w:sz w:val="24"/>
                <w:szCs w:val="24"/>
              </w:rPr>
              <w:br/>
            </w: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XX@qq.com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4000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2016-09-201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2017-07-01</w:t>
            </w: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河南农业大学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农村区域发展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硕士研究生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经济与管理学院　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2011-09-01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2015-07-01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河南农业大学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国际经济与贸易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本科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国际教育学院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proofErr w:type="gramStart"/>
            <w:r w:rsidRPr="00F34406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  <w:proofErr w:type="gramEnd"/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10％</w:t>
            </w:r>
          </w:p>
        </w:tc>
      </w:tr>
      <w:tr w:rsidR="00F34406" w:rsidRPr="00F34406" w:rsidTr="006E1362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　</w:t>
            </w: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能力信息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CET-4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2016年09月 获得研究生学业奖学金8000元（前20%）</w:t>
            </w:r>
          </w:p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2014年09月 获得二等奖助学金2000元（前20%） </w:t>
            </w:r>
          </w:p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2013年09月 获得一等奖助学金4000元（前10%） </w:t>
            </w:r>
          </w:p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2012年09月 获得一等奖助学金4000元（前10%）</w:t>
            </w:r>
          </w:p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 国家级： 2014年03月 以第一作者的身份在中国外资杂志社发表《我国节假日对经济的影响》一文 </w:t>
            </w:r>
          </w:p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院级： 2013年05月 荣获河南农业大学国际教育学院“优秀团员奖”</w:t>
            </w:r>
          </w:p>
          <w:p w:rsidR="00F34406" w:rsidRPr="00F34406" w:rsidRDefault="00F34406" w:rsidP="00F34406">
            <w:pPr>
              <w:tabs>
                <w:tab w:val="left" w:pos="715"/>
                <w:tab w:val="center" w:pos="3475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 2013年04月 获河南农业大学国家教育学院学生干部培训考核合格结业证书</w:t>
            </w: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F34406" w:rsidRPr="00F34406" w:rsidTr="006E1362">
        <w:trPr>
          <w:trHeight w:val="301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实习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2017-07-11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2017-08-30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中国农业银行济源分行金汇支行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大堂经理　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F3440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1、实习期间，主要是负责分流及识别客户，接受咨询，维护次序，将银行的金融理财产品介绍推荐给客户，做好转推介服务，及时处理客户的意见和投诉，为改进服务优化产品提供参考 2、在一个多月的实习期间，服务客户日均150余人，因客户流量大转推介客服日均40余人，处理投诉月均21笔，日均发现优质客户5人；营销农行产品，ETC信用卡累计257张，借记卡437张，掌上银行396户等；当月积分考评96分 3、通过实习，除了对银行的业务有了一定的熟悉，我觉得更重要的是学习到一些服务顾客的方式、一些工作的经验，比如：转变营销理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2015-03-01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2015-04-30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中国平安人寿保险股份有限公司河南郑州玉凤路营销服务部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经理助理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1、在平安公司担任经理助理期间，主要负责整理客户资料，维护客户，做好客户回访工作，负责人员招聘，以及新进员工入职、E-PASS考核。此外，协助经理进行营销工作。 2、两个月期间，接收简历并邀请参加面试累计127人次，进行E-PASS测试累计398人次；整理客户资料若干，回访客户294人次，累计处理问题46件。在同期实习助理中排名第一。3、实习过程中，不仅对平安保险的相关业务有所熟悉，更重要的是我学会了一些工作方式和接待顾客技巧，比如：邀约客户可以重点强调有吸引力的部分，面谈时再继续详细介绍；回访客户以客户</w:t>
            </w: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F34406" w:rsidRPr="00F34406" w:rsidTr="006E1362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父亲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是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母亲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F34406" w:rsidRPr="00F34406" w:rsidTr="006E1362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4526074C" wp14:editId="5EF2CF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4" name="图片 4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F34406" w:rsidRPr="00F34406" w:rsidTr="006E1362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34406" w:rsidRPr="00F34406" w:rsidRDefault="00F34406" w:rsidP="00F34406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F34406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F34406" w:rsidRPr="00F3440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</w:t>
            </w:r>
            <w:proofErr w:type="gramStart"/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诫</w:t>
            </w:r>
            <w:proofErr w:type="gramEnd"/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F34406" w:rsidRPr="00F3440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F34406" w:rsidRPr="00F3440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/>
                <w:kern w:val="2"/>
                <w:sz w:val="24"/>
                <w:szCs w:val="24"/>
              </w:rPr>
              <w:br/>
            </w: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1、细心谨慎。从小对数字就比较敏感，跟导师调研时，所有消费账目都是我来负责，以及后期的报账，从未出现差错。参加校园兼职，迎新当天销售新生生活用品，账目条理清晰，无任何误差。 2、吃苦耐劳。假期找了兼职服装销售，工作日每天工作7小时，周末每天工作14小时（早8点至晚10点），每月盘货一次都要工作到凌晨三四点，虽然很辛苦，每天下班也留下来认真打扫卫生，整理陈列，以给顾客最满意的服务、环境。坚持了两个月也是受益匪浅，锻炼了吃苦耐劳的坚韧品质，也学习了很多与顾客的相处之道。 3、乐于助人，有服务他人的意识。学生会工作期间，在其他部门举办活动时，也经常主动帮助，包括前期宣传，布置会场等。假期还到济源市</w:t>
            </w:r>
            <w:proofErr w:type="gramStart"/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福利院陪孩子们</w:t>
            </w:r>
            <w:proofErr w:type="gramEnd"/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玩耍，也曾到敬老院看望老人。 4、有耐心，也有忍耐力。在服装店兼职时，同事们都评价我是最有耐心的导购，一件衣服不满意，我会为她挑选两件、三件直至顾客满意，当然也取得了很好的业绩。由此同时得罪了顾客，我上前劝说，顾客不分青红皂白就要骂我，我依旧面带微笑，用真情和行动打动了她，最后聊开了，还买了单。 5、团队协作能力强。在本科学生干部培训户外拓展训练（主要培养团队协作能力）项目的测评中，领导小组取得户外拓展训练第一名（共计10组）</w:t>
            </w: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特长及爱好</w:t>
            </w:r>
          </w:p>
        </w:tc>
      </w:tr>
      <w:tr w:rsidR="00F34406" w:rsidRPr="00F3440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阅读：因为专业原因，平时喜欢关注金融刊物及网站论坛，了解最新的经济金融动向；2、钢琴：多年来学习钢琴，苦练指法，甚至手指磨出了茧子，过了全国业余钢琴等级考试六级，并且还自学钢琴素养，锻炼了</w:t>
            </w:r>
            <w:proofErr w:type="gramStart"/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坚韧不拔</w:t>
            </w:r>
            <w:proofErr w:type="gramEnd"/>
            <w:r w:rsidRPr="00F3440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的意志力，培养了处事不惊、从容待人的优雅气质；3、跑步：从大三考研开始，我就开始了规律的有计划的跑步，刚开始每天围着操场跑两圈，慢慢增加，到现在，每天都可以坚持跑五圈，不仅强健了身体，还学会了坚持。</w:t>
            </w: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F34406" w:rsidRPr="00F3440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3440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应聘理由</w:t>
            </w:r>
          </w:p>
        </w:tc>
      </w:tr>
      <w:tr w:rsidR="00F34406" w:rsidRPr="00F3440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F34406" w:rsidRPr="00F34406" w:rsidRDefault="00F34406" w:rsidP="00F3440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F34406" w:rsidRPr="00F34406" w:rsidRDefault="00F34406" w:rsidP="00F34406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F34406" w:rsidRPr="00F34406" w:rsidRDefault="00F34406" w:rsidP="00F34406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696BCB" w:rsidRDefault="005D0CD8" w:rsidP="004905C6"/>
    <w:sectPr w:rsidR="005D0CD8" w:rsidRPr="00696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02" w:rsidRDefault="006C0602">
      <w:pPr>
        <w:spacing w:line="240" w:lineRule="auto"/>
      </w:pPr>
      <w:r>
        <w:separator/>
      </w:r>
    </w:p>
  </w:endnote>
  <w:endnote w:type="continuationSeparator" w:id="0">
    <w:p w:rsidR="006C0602" w:rsidRDefault="006C06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F34406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F34406">
      <w:rPr>
        <w:bCs/>
        <w:noProof/>
      </w:rPr>
      <w:t>5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02" w:rsidRDefault="006C0602">
      <w:pPr>
        <w:spacing w:line="240" w:lineRule="auto"/>
      </w:pPr>
      <w:r>
        <w:separator/>
      </w:r>
    </w:p>
  </w:footnote>
  <w:footnote w:type="continuationSeparator" w:id="0">
    <w:p w:rsidR="006C0602" w:rsidRDefault="006C06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6C0602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452A59"/>
    <w:rsid w:val="004905C6"/>
    <w:rsid w:val="004B7D6D"/>
    <w:rsid w:val="004C6F8A"/>
    <w:rsid w:val="00547BEC"/>
    <w:rsid w:val="005D0CD8"/>
    <w:rsid w:val="00686927"/>
    <w:rsid w:val="00696BCB"/>
    <w:rsid w:val="006C0602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61457"/>
    <w:rsid w:val="00AD0E0E"/>
    <w:rsid w:val="00B20CF6"/>
    <w:rsid w:val="00B52D16"/>
    <w:rsid w:val="00B97F02"/>
    <w:rsid w:val="00C72408"/>
    <w:rsid w:val="00D354E3"/>
    <w:rsid w:val="00DA4016"/>
    <w:rsid w:val="00DE01E1"/>
    <w:rsid w:val="00F16FA9"/>
    <w:rsid w:val="00F34406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547</Words>
  <Characters>3119</Characters>
  <Application>Microsoft Office Word</Application>
  <DocSecurity>0</DocSecurity>
  <Lines>25</Lines>
  <Paragraphs>7</Paragraphs>
  <ScaleCrop>false</ScaleCrop>
  <Company>Microsoft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2019-09-23T01:14:00Z</dcterms:created>
  <dcterms:modified xsi:type="dcterms:W3CDTF">2019-09-23T01:14:00Z</dcterms:modified>
</cp:coreProperties>
</file>