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河南省总工会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 xml:space="preserve">直属事业单位               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4年公开招聘工作人员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取得执业资格证书情况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注：</w:t>
      </w:r>
      <w:r>
        <w:rPr>
          <w:rFonts w:hint="default" w:ascii="Times New Roman" w:hAnsi="Times New Roman" w:cs="Times New Roman"/>
          <w:sz w:val="24"/>
        </w:rPr>
        <w:t>1.“报考职位”栏填写所报考职位及代码；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lang w:eastAsia="zh-CN"/>
        </w:rPr>
      </w:pPr>
      <w:r>
        <w:rPr>
          <w:rFonts w:hint="eastAsia" w:cs="Times New Roman"/>
          <w:sz w:val="24"/>
          <w:lang w:val="en-US" w:eastAsia="zh-CN"/>
        </w:rPr>
        <w:t>2.</w:t>
      </w:r>
      <w:r>
        <w:rPr>
          <w:rFonts w:hint="default" w:ascii="Times New Roman" w:hAnsi="Times New Roman" w:cs="Times New Roman"/>
          <w:sz w:val="24"/>
        </w:rPr>
        <w:t>“奖惩”栏填写本人获得过的市级以上荣誉，所受刑事处罚、党纪政纪处分等情况，没有填写“无”</w:t>
      </w:r>
      <w:r>
        <w:rPr>
          <w:rFonts w:hint="default" w:ascii="Times New Roman" w:hAnsi="Times New Roman" w:cs="Times New Roman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.A4纸正反打印，一式2份。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zE5YmYwY2FlOGQ2ODA4NGNjZTFjMDlkMDFlZjc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4B4A63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9AD4B5E"/>
    <w:rsid w:val="3A170495"/>
    <w:rsid w:val="3CA46459"/>
    <w:rsid w:val="3F3B123E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5BA6AAC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55FF1B6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2019-07-31T18:35:00Z</dcterms:created>
  <dc:creator>MC SYSTEM</dc:creator>
  <cp:lastModifiedBy>Administrator</cp:lastModifiedBy>
  <cp:lastPrinted>2021-04-28T16:47:00Z</cp:lastPrinted>
  <dcterms:modified xsi:type="dcterms:W3CDTF">2024-06-19T14:13:32Z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089313F9F972416083EAD44CC92CCBE0</vt:lpwstr>
  </property>
</Properties>
</file>