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hint="eastAsia" w:ascii="方正小标宋简体" w:hAnsi="方正小标宋简体" w:eastAsia="方正小标宋简体" w:cs="方正小标宋简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4"/>
          <w:szCs w:val="34"/>
          <w:shd w:val="clear" w:color="auto" w:fill="FFFFFF"/>
        </w:rPr>
        <w:t>附件一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4"/>
          <w:szCs w:val="34"/>
          <w:shd w:val="clear" w:color="auto" w:fill="FFFFFF"/>
          <w:lang w:val="en-US" w:eastAsia="zh-CN"/>
        </w:rPr>
        <w:t xml:space="preserve"> </w:t>
      </w:r>
    </w:p>
    <w:p>
      <w:pPr>
        <w:jc w:val="center"/>
        <w:rPr>
          <w:rStyle w:val="8"/>
          <w:rFonts w:hint="default" w:ascii="方正小标宋简体" w:hAnsi="方正小标宋简体" w:eastAsia="方正小标宋简体" w:cs="方正小标宋简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34"/>
          <w:szCs w:val="34"/>
          <w:shd w:val="clear" w:color="auto" w:fill="FFFFFF"/>
          <w:lang w:val="en-US" w:eastAsia="zh-CN"/>
        </w:rPr>
        <w:t>宁德市2024年省级“三支一扶”计划派遣高校毕业生名单</w:t>
      </w:r>
    </w:p>
    <w:tbl>
      <w:tblPr>
        <w:tblStyle w:val="6"/>
        <w:tblpPr w:leftFromText="180" w:rightFromText="180" w:vertAnchor="text" w:horzAnchor="page" w:tblpX="1763" w:tblpY="1872"/>
        <w:tblOverlap w:val="never"/>
        <w:tblW w:w="17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61"/>
        <w:gridCol w:w="820"/>
        <w:gridCol w:w="3380"/>
        <w:gridCol w:w="3969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蕉城区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林其洋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宁德市三都镇乡村振兴服务中心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宁德市三都镇乡村振兴服务中心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朱柠欣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信息安全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宁德市蕉城区七都镇乡村振兴服务中心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徐钰玲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宁德市蕉城区九都镇乡村振兴服务中心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林昭均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泉州职业技术大学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油气储运工程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宁德市蕉城区八都镇乡村振兴服务中心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张研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宁德市蕉城区城南镇乡村振兴服务中心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黄丽芳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宁德市蕉城区洋中镇乡村振兴服务中心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翁键炜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宁德市蕉城区漳湾镇乡村振兴服务中心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林春玲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福建农林大学金山学院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宁德市蕉城区石后乡乡村振兴服务中心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黄垂丹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服装与服饰设计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宁德市蕉城区虎贝镇乡村振兴服务中心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张林晨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厦门华厦学院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宁德市蕉城区虎贝镇乡村振兴服务中心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福建理工大学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宁德市蕉城区赤溪镇乡村振兴服务中心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翁若鑫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宁德市蕉城区金涵畲族乡乡村振兴服务中心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余懿璇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沈阳建筑大学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宁德市蕉城区霍童镇乡村振兴服务中心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陈桂清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宁德市蕉城区飞鸾镇乡村振兴服务中心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陈思颖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宁德市蕉城区飞鸾镇乡村振兴服务中心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王湘楠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福州大学至诚学院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漳湾工业园区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漳湾工业园区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叶秀青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霞浦县三沙镇劳动保障事务所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陈美琪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霞浦县下浒镇乡村振兴服务中心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郭佳佳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霞浦县下浒镇劳动保障事务所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陈岚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材料化学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霞浦县北壁乡劳动保障事务所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高文杰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食品卫生与营养学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霞浦县崇儒畲族乡乡村振兴服务中心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吴芳芳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新乡学院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霞浦县崇儒畲族乡劳动保障事务所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江敏敏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建筑室内设计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霞浦县柏洋乡乡村振兴服务中心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龚雯清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霞浦县柏洋乡劳动保障事务所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文慧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霞浦县水门畲族乡农机管理服务站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杨俊杰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霞浦县水门畲族乡劳动保障事务所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苏宇晨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日语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霞浦县沙江镇乡村振兴服务中心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胡信仪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霞浦县沙江镇劳动保障事务所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杨雨琪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霞浦县海岛乡劳动保障事务所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庄雁晶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霞浦县溪南镇乡村振兴服务中心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吴曼宁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福建技术师范学院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霞浦县溪南镇劳动保障事务所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陈一鸣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海口经济学院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霞浦县牙城镇劳动保障事务所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王美佳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霞浦县牙城镇水利工作站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雷谢茂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旅游管理与服务教育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霞浦县盐田畲族乡乡村振兴服务中心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霞浦县盐田畲族乡劳动保障事务所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林鸿飞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霞浦县长春镇劳动保障事务所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周洁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屏南县代溪镇乡村振兴服务中心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谢舒嫣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福建林业职业技术学院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市政工程技术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屏南县代溪镇党群服务中心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张维杉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屏南县双溪镇乡村振兴服务中心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石海怡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福建师范大学协和学院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屏南县双溪镇劳动保障事务所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屏南县古峰镇乡村振兴服务中心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毛宏昕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屏南县古峰镇党群服务中心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苏维涓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信息安全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屏南县寿山乡乡村振兴服务中心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甘紫涵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湖北经济学院法商学院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屏南县寿山乡党群服务中心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姚观菊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屏南县寿山乡劳动保障事务所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陈艺文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屏南县屏城乡乡村振兴服务中心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陆燕林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屏南县岭下乡乡村振兴服务中心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叶孝瑛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屏南县岭下乡劳动保障事务所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游雅婷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数字媒体技术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屏南县棠口镇党群服务中心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吴婉婷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信息安全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屏南县熙岭乡乡村振兴服务中心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刘晓莺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屏南县甘棠乡劳动保障事务所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袁莉佳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屏南县路下乡乡村振兴服务中心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孙章旺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屏南县路下乡党群服务中心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陆昌琦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泉州工艺美术职业学院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环境艺术设计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屏南县长桥镇乡村振兴服务中心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黄滟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经济统计学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下白石镇乡村振兴服务中心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雷龙辉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档案学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下白石镇乡村振兴服务中心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兰廷娇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生物与医药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坂中乡乡村振兴服务中心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郭桢泓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缪芳芳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康厝乡乡村振兴服务中心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林珍艳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福建农林大学金山学院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晓阳镇乡村振兴服务中心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沈珊羽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南昌工学院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湾坞镇乡村振兴服务中心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周乐楠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赣南师范大学科技学院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湾坞镇乡村振兴服务中心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潘云珍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武汉生物工程学院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文化产业管理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溪潭镇乡村振兴服务中心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郑雅如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云南大学旅游文化学院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潭头镇乡村振兴服务中心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缪彬彬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福建师范大学协和学院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社口镇乡村振兴服务中心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黄伟杰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社口镇乡村振兴服务中心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张影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穆云乡乡村振兴服务中心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吴文欣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嘉兴学院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范坑乡乡村振兴服务中心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张钰淋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农村发展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赛岐镇乡村振兴服务中心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赛岐镇乡村振兴服务中心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福鼎市佳阳畲族乡乡村振兴服务中心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欧郁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吉林财经大学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保险学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福鼎市佳阳畲族乡乡村振兴服务中心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黄圆圆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福鼎市前岐镇乡村振兴服务中心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吕梦婷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福州工商学院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福鼎市前岐镇乡村振兴服务中心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福鼎市太姥山镇乡村振兴服务中心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王颖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福鼎市太姥山镇乡村振兴服务中心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翁雨周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泉州职业技术大学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福鼎市嵛山镇党群服务中心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郑雨丝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福鼎市嵛山镇党群服务中心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薛莉莉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经济统计学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福鼎市工业园区龙安项目区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池万意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福鼎市店下镇乡村振兴服务中心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陶欣欣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福鼎市店下镇乡村振兴服务中心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毛何静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福鼎市沙埕镇乡村振兴服务中心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姚芷若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湖北经济学院法商学院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福鼎市沙埕镇乡村振兴服务中心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福鼎市点头镇乡村振兴服务中心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董思宁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福鼎市点头镇乡村振兴服务中心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刘晶莹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浙大宁波理工学院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福鼎市硖门畲族乡乡村振兴服务中心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董星颖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福鼎市硖门畲族乡乡村振兴服务中心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游敬博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高分子材料与工程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福鼎市磻溪镇乡村振兴服务中心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黄霁雯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福鼎市贯岭镇乡村振兴服务中心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陈思思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福鼎市贯岭镇乡村振兴服务中心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古田县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卢泽城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凤埔乡乡村振兴服务中心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林吴霞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广播电视编导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凤埔乡乡村振兴服务中心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林鸿杰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福州工商学院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周晓钱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凤都镇乡村振兴服务中心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余鸿欣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重庆城市科技学院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卓洋乡乡村振兴服务中心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江文欣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福州软件职业技术学院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金融类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卓洋乡乡村振兴服务中心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叶彤丹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古田县大桥中心小学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卓洁萍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吉巷乡乡村振兴服务中心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徐晓纤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吉巷乡乡村振兴服务中心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陈翠霞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大桥镇乡村振兴服务中心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大桥镇乡村振兴服务中心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周芝林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大甲镇乡村振兴服务中心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陈姝贤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大甲镇乡村振兴服务中心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包宁如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平湖镇乡村振兴服务中心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郑晓樱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福建林业职业技术学院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风景园林设计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平湖镇乡村振兴服务中心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彭文怡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导航工程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杉洋镇乡村振兴服务中心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彭家依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财政学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杉洋镇乡村振兴服务中心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陈锦鑫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水口镇乡村振兴服务中心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余欣瑶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水口镇乡村振兴服务中心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陈志建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泮洋乡乡村振兴服务中心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魏梦琼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泮洋乡乡村振兴服务中心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余黄湘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公共艺术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鹤塘镇乡村振兴服务中心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余春柳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鹤塘镇乡村振兴服务中心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广东海洋大学寸金学院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黄田工业园区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黄田工业园区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陈雨杉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福州工商学院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黄田镇乡村振兴协理员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黄田镇乡村振兴服务中心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方梓仪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黄田镇乡村振兴服务中心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寿宁县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杨依琳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下党乡乡村振兴服务中心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韦书勤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下党乡乡村振兴服务中心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李小丹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下党乡劳动保障事务所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网络与新媒体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下党乡劳动保障事务所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刘玲芳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郑宇芳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凤阳镇乡村振兴服务中心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兰舒婕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艺术教育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南阳镇乡村振兴服务中心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蔡晓旭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南阳镇党群服务中心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吴观涛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坑底乡乡村振兴服务中心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吴绍芳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作物栽培学与耕作学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大安乡乡村振兴服务中心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黄佳苗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厦门工学院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平溪镇乡村振兴服务中心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龚鑫荣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平溪镇乡村振兴服务中心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刘炜燚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新能源汽车技术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托溪乡乡村振兴服务中心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托溪乡劳动保障事务所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张林建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斜滩镇乡村振兴服务中心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林惠玲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武曲镇乡村振兴服务中心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李金涌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辽宁科技学院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武曲镇乡村振兴服务中心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李彦彤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清源镇乡村振兴服务中心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缪桢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犀溪镇乡村振兴服务中心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李鹏辉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犀溪镇乡村振兴服务中心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陆炜烨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竹管垅乡乡村振兴服务中心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李海玉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园艺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芹洋乡乡村振兴服务中心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柘荣县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金栩彬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泉州职业技术大学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东源乡人力资源和社会保障事务所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陈晓燕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东源乡党群服务中心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陈如昕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乍洋乡人力资源和社会保障事务所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曾欣怡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乍洋乡党群服务中心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李珊珊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杭州电子科技大学信息工程学院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双城镇乡村振兴服务中心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郑淑君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双城镇人力资源和社会保障事务所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王晗鑫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城郊乡乡村振兴服务中心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魏青青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城郊乡人力资源和社会保障事务所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杜俊毅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武夷山职业学院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高速铁路客运乘务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宅中乡乡村振兴服务中心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陈文婷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宅中乡人力资源和社会保障事务所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林奇键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厦门理工学院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富溪镇乡村振兴服务中心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黄惠英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富溪镇人力资源和社会保障事务所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杨雨嫣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福州大学至诚学院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富溪镇党群服务中心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魏陈熔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周口师范学院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楮坪乡乡村振兴服务中心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吴诗怡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大连海洋大学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轮机工程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楮坪乡乡村振兴服务中心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韦秀琳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东华理工大学长江学院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楮坪乡人力资源和社会保障事务所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林惠冰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福州英华职业学院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英山乡乡村振兴服务中心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杨仔麟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英山乡人力资源和社会保障事务所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李仪婷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黄柏乡乡村振兴服务中心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陈铭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福建水利电力职业技术学院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电气自动化技术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黄柏乡人力资源和社会保障事务所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8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刘彩晨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七步镇劳动保障事务所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陈江平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七步镇劳动保障事务所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阮宇婷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上海建桥学院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周宁县七步工业园区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陈楚玲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厦门工学院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周宁县狮城镇虎岗工业园区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阮柳芳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云南大学旅游文化学院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咸村镇劳动保障事务所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孙华铄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福建技术师范学院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咸村镇劳动保障事务所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郑陈遐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李墩镇乡村振兴服务中心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叶雨龙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李墩镇乡村振兴服务中心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徐佳新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福建农林大学金山学院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泗桥乡乡村振兴服务中心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徐靖杰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泗桥乡乡村振兴服务中心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李雨薇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浦源镇乡村振兴协理员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刘烨芳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浦源镇农业服务中心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叶学文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厦门理工学院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浦源镇农业服务中心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凌语桐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狮城镇农业服务中心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狮城镇农业服务中心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郑青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玛坑乡乡村振兴服务中心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汤金宇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福州大学至诚学院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玛坑乡乡村振兴服务中心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魏慧婷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礼门乡乡村振兴服务中心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叶章娇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泉州经贸职业技术学院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连锁经营管理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纯池镇劳动保障事务所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黄名登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7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纯池镇劳动保障事务所</w:t>
            </w:r>
          </w:p>
        </w:tc>
      </w:tr>
    </w:tbl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p>
      <w:pPr>
        <w:widowControl/>
        <w:spacing w:line="560" w:lineRule="exact"/>
        <w:jc w:val="both"/>
        <w:textAlignment w:val="baseline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</w:p>
    <w:p>
      <w:pPr>
        <w:widowControl/>
        <w:spacing w:line="560" w:lineRule="exact"/>
        <w:jc w:val="left"/>
        <w:textAlignment w:val="baseline"/>
        <w:rPr>
          <w:rStyle w:val="8"/>
          <w:rFonts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p>
      <w:pPr>
        <w:widowControl/>
        <w:spacing w:line="560" w:lineRule="exact"/>
        <w:jc w:val="left"/>
        <w:textAlignment w:val="baseline"/>
        <w:rPr>
          <w:rStyle w:val="8"/>
          <w:rFonts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  <w:bookmarkStart w:id="0" w:name="_GoBack"/>
      <w:bookmarkEnd w:id="0"/>
    </w:p>
    <w:p>
      <w:pPr>
        <w:widowControl/>
        <w:spacing w:line="560" w:lineRule="exact"/>
        <w:jc w:val="left"/>
        <w:textAlignment w:val="baseline"/>
        <w:rPr>
          <w:rStyle w:val="8"/>
          <w:rFonts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  <w:t>附件二：宁德市202</w:t>
      </w:r>
      <w:r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  <w:lang w:val="en-US" w:eastAsia="zh-CN"/>
        </w:rPr>
        <w:t>4</w:t>
      </w:r>
      <w:r>
        <w:rPr>
          <w:rStyle w:val="8"/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  <w:t>年省级“三支一扶”计划各县队长名单</w:t>
      </w:r>
    </w:p>
    <w:p>
      <w:pPr>
        <w:widowControl/>
        <w:spacing w:line="560" w:lineRule="exact"/>
        <w:ind w:firstLine="538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6"/>
          <w:szCs w:val="26"/>
        </w:rPr>
      </w:pPr>
    </w:p>
    <w:tbl>
      <w:tblPr>
        <w:tblStyle w:val="6"/>
        <w:tblW w:w="1348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蕉城区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</w:rPr>
              <w:t>王湘楠（总队长）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福安市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福鼎市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郑雨丝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古田县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余鸿欣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屏南县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孙章旺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周宁县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郑陈遐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寿宁县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霞浦县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柘荣县</w:t>
            </w:r>
          </w:p>
        </w:tc>
        <w:tc>
          <w:tcPr>
            <w:tcW w:w="11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郑淑君</w:t>
            </w:r>
          </w:p>
        </w:tc>
      </w:tr>
    </w:tbl>
    <w:p/>
    <w:sectPr>
      <w:pgSz w:w="20863" w:h="14740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mNjFhNDg4Y2JhMGExMmJmMWI1MDY5NzZjMmJmZDUifQ=="/>
  </w:docVars>
  <w:rsids>
    <w:rsidRoot w:val="001E469D"/>
    <w:rsid w:val="00093063"/>
    <w:rsid w:val="0013060B"/>
    <w:rsid w:val="001D491D"/>
    <w:rsid w:val="001E469D"/>
    <w:rsid w:val="00224073"/>
    <w:rsid w:val="002B2C4E"/>
    <w:rsid w:val="002E35EB"/>
    <w:rsid w:val="003B283A"/>
    <w:rsid w:val="003D2A91"/>
    <w:rsid w:val="00426249"/>
    <w:rsid w:val="0047527F"/>
    <w:rsid w:val="00486A85"/>
    <w:rsid w:val="004B2FA2"/>
    <w:rsid w:val="00535583"/>
    <w:rsid w:val="005F64E1"/>
    <w:rsid w:val="006351B2"/>
    <w:rsid w:val="006832D0"/>
    <w:rsid w:val="007479DF"/>
    <w:rsid w:val="00923CC7"/>
    <w:rsid w:val="00A668C6"/>
    <w:rsid w:val="00AB6085"/>
    <w:rsid w:val="00AF3F6E"/>
    <w:rsid w:val="00C100A6"/>
    <w:rsid w:val="00CB473A"/>
    <w:rsid w:val="00DD54EB"/>
    <w:rsid w:val="00E05B39"/>
    <w:rsid w:val="00E22FFB"/>
    <w:rsid w:val="00EA4ACD"/>
    <w:rsid w:val="00ED62ED"/>
    <w:rsid w:val="00F04DC6"/>
    <w:rsid w:val="00F615C4"/>
    <w:rsid w:val="00FF6DDD"/>
    <w:rsid w:val="1781758C"/>
    <w:rsid w:val="3DE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  <w:style w:type="character" w:customStyle="1" w:styleId="14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3"/>
    <w:basedOn w:val="1"/>
    <w:uiPriority w:val="0"/>
    <w:pPr>
      <w:widowControl/>
      <w:pBdr>
        <w:top w:val="single" w:color="33CCCC" w:sz="4" w:space="0"/>
        <w:bottom w:val="single" w:color="33CCCC" w:sz="4" w:space="0"/>
        <w:right w:val="single" w:color="33CCCC" w:sz="4" w:space="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7">
    <w:name w:val="xl64"/>
    <w:basedOn w:val="1"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  <w:right w:val="single" w:color="33CCCC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  <w:right w:val="single" w:color="33CCCC" w:sz="4" w:space="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uiPriority w:val="0"/>
    <w:pPr>
      <w:widowControl/>
      <w:pBdr>
        <w:top w:val="single" w:color="33CCCC" w:sz="4" w:space="0"/>
        <w:bottom w:val="single" w:color="33CCCC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1">
    <w:name w:val="xl68"/>
    <w:basedOn w:val="1"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2">
    <w:name w:val="xl69"/>
    <w:basedOn w:val="1"/>
    <w:uiPriority w:val="0"/>
    <w:pPr>
      <w:widowControl/>
      <w:pBdr>
        <w:top w:val="single" w:color="33CCCC" w:sz="4" w:space="0"/>
        <w:bottom w:val="single" w:color="33CCCC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7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13</Pages>
  <Words>5313</Words>
  <Characters>5575</Characters>
  <Lines>55</Lines>
  <Paragraphs>15</Paragraphs>
  <TotalTime>4</TotalTime>
  <ScaleCrop>false</ScaleCrop>
  <LinksUpToDate>false</LinksUpToDate>
  <CharactersWithSpaces>5584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2024-06-14T09:48:00Z</dcterms:created>
  <dc:creator>Micorosoft</dc:creator>
  <cp:lastModifiedBy>陈半甲chan</cp:lastModifiedBy>
  <cp:lastPrinted>2022-09-13T03:04:00Z</cp:lastPrinted>
  <dcterms:modified xsi:type="dcterms:W3CDTF">2024-06-17T01:15:03Z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173902F2D9004857A4D084A77D920BFA_12</vt:lpwstr>
  </property>
</Properties>
</file>