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spacing w:line="560" w:lineRule="exact"/>
        <w:rPr>
          <w:rFonts w:hint="eastAsia" w:ascii="宋体" w:hAnsi="宋体" w:eastAsia="宋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宋体" w:hAnsi="宋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67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小学体育基本技能展示内容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Tahom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规定项目</w:t>
      </w:r>
    </w:p>
    <w:p>
      <w:pPr>
        <w:widowControl/>
        <w:shd w:val="clear" w:color="auto" w:fill="FFFFFF"/>
        <w:spacing w:line="560" w:lineRule="exact"/>
        <w:ind w:firstLine="803" w:firstLineChars="25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队列队形 、口令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（1）原地内容：立正、稍息、看齐、一列成二列及还原（原地内容必做）；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）行进间内容：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①队列练习：跑步走，立定。行进间齐步向左转走、向右转走、向后转走。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②队形练习：行进间齐步左转弯走、右转弯走、左后转弯走、右后转弯走（行进间内容自选其中两项）。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要求：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A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在一个25m*15m的场地范围内，2分钟内完成队列队形，从指定起始位置开始，自喊口令,完成动作回到起始位置。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B、队列队形面试前和结束时必须向主考官报告，队列队形面试前报告：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“报告主考官，×号队列队形面试准备完毕，请指示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42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主考官：“开始”。</w:t>
      </w:r>
    </w:p>
    <w:p>
      <w:pPr>
        <w:widowControl/>
        <w:shd w:val="clear" w:color="auto" w:fill="FFFFFF"/>
        <w:spacing w:line="560" w:lineRule="exact"/>
        <w:ind w:firstLine="42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×号：“是”。×号跑步至队列队形起始位置。</w:t>
      </w:r>
    </w:p>
    <w:p>
      <w:pPr>
        <w:widowControl/>
        <w:shd w:val="clear" w:color="auto" w:fill="FFFFFF"/>
        <w:spacing w:line="560" w:lineRule="exact"/>
        <w:ind w:firstLine="42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队列队形比赛结束后报告：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×号应跑步至评委席报告，“报告主考官，×号队列队形面试已经完毕，请指示”。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主考官：“退场”。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×号：“是”。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C、动作规格：参照中国人民解放军队列条令，</w:t>
      </w:r>
      <w:r>
        <w:rPr>
          <w:rFonts w:hint="eastAsia" w:ascii="仿宋" w:hAnsi="仿宋" w:eastAsia="仿宋" w:cs="Tahoma"/>
          <w:color w:val="000000"/>
          <w:spacing w:val="8"/>
          <w:kern w:val="0"/>
          <w:sz w:val="32"/>
          <w:szCs w:val="32"/>
        </w:rPr>
        <w:t>军发〔2010〕23号。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二、自选项目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自选项目包括</w:t>
      </w:r>
      <w:r>
        <w:rPr>
          <w:rFonts w:ascii="仿宋" w:hAnsi="仿宋" w:eastAsia="仿宋" w:cs="Tahoma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篮球、排球、足球、体操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、武术、网球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（技巧、跳跃、器械），要求每位考生在上述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个项目中，自选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个项目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展示。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三、场地器材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1.场地：室内篮球场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2.器材：篮球和简易挂式篮球框、体操垫，其它器材自备。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OWRiMmMyMTBhYTI4OGQwYzM3Zjg1OWVkODY2OTAifQ=="/>
  </w:docVars>
  <w:rsids>
    <w:rsidRoot w:val="0548468E"/>
    <w:rsid w:val="0548468E"/>
    <w:rsid w:val="151C51DF"/>
    <w:rsid w:val="3C5830E2"/>
    <w:rsid w:val="59CD78E2"/>
    <w:rsid w:val="78C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2024-06-13T03:50:00Z</dcterms:created>
  <dc:creator>麦兜要上学</dc:creator>
  <cp:lastModifiedBy>麦兜要上学</cp:lastModifiedBy>
  <dcterms:modified xsi:type="dcterms:W3CDTF">2024-06-14T03:48:05Z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896C3AF97FA84ABE816A44AFF535F552_13</vt:lpwstr>
  </property>
</Properties>
</file>