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5A" w:rsidRDefault="004F39A5">
      <w:pPr>
        <w:pStyle w:val="1"/>
        <w:spacing w:after="0" w:afterAutospacing="0" w:line="600" w:lineRule="exact"/>
        <w:jc w:val="both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附件</w:t>
      </w: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2</w:t>
      </w: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：</w:t>
      </w:r>
    </w:p>
    <w:p w:rsidR="0074585A" w:rsidRDefault="004F39A5">
      <w:pPr>
        <w:pStyle w:val="1"/>
        <w:spacing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color w:val="000000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w w:val="95"/>
          <w:sz w:val="44"/>
          <w:szCs w:val="44"/>
        </w:rPr>
        <w:t>202</w:t>
      </w:r>
      <w:r w:rsidR="00A91E7D"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w w:val="95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w w:val="95"/>
          <w:sz w:val="44"/>
          <w:szCs w:val="44"/>
        </w:rPr>
        <w:t>年度新疆生产建设兵团第七师胡杨河市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w w:val="95"/>
          <w:sz w:val="44"/>
          <w:szCs w:val="44"/>
        </w:rPr>
        <w:t>人民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w w:val="95"/>
          <w:sz w:val="44"/>
          <w:szCs w:val="44"/>
        </w:rPr>
        <w:t>医院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w w:val="95"/>
          <w:sz w:val="44"/>
          <w:szCs w:val="44"/>
        </w:rPr>
        <w:t>（兵团奎屯中医院）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w w:val="95"/>
          <w:sz w:val="44"/>
          <w:szCs w:val="44"/>
        </w:rPr>
        <w:t>医共体招聘</w:t>
      </w:r>
    </w:p>
    <w:p w:rsidR="0074585A" w:rsidRDefault="004F39A5">
      <w:pPr>
        <w:pStyle w:val="1"/>
        <w:spacing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w w:val="95"/>
          <w:sz w:val="44"/>
          <w:szCs w:val="44"/>
        </w:rPr>
        <w:t>工作人员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w w:val="95"/>
          <w:sz w:val="44"/>
          <w:szCs w:val="44"/>
        </w:rPr>
        <w:t>考生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w w:val="95"/>
          <w:sz w:val="44"/>
          <w:szCs w:val="44"/>
        </w:rPr>
        <w:t>须知</w:t>
      </w:r>
    </w:p>
    <w:p w:rsidR="0074585A" w:rsidRDefault="0074585A"/>
    <w:p w:rsidR="0074585A" w:rsidRDefault="004F39A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一、面试人员面试当日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起凭面试准考证和有效居民身份证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含有效临时居民身份证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原件进入指定候考室，证件携带不齐的，取消面试资格；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仍未到达指定候考室的面试人员视为自动弃权，责任自负。</w:t>
      </w:r>
    </w:p>
    <w:p w:rsidR="0074585A" w:rsidRDefault="004F39A5">
      <w:pPr>
        <w:pStyle w:val="a6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进入考场时一律接受金属探测器检查，并按要求统一存放个人物品。考生严禁将各类无线通讯工具和设备带至考生候考室，包括手机、微型电脑、微型耳机、智能手表或手环麦等电子通讯设备，手镯、项链、纽扣等形式的拍摄、扫描设备，伪装成计时工具、手镯、项链、皮带扣、纽扣等配饰类或橡皮擦、钱包等形式的无线电发射、接收装置及附件设备，电子存储设备等，抽签结束后，考生若将手机等电子通讯工具带入候考室或考场，不论开机与否，一经发现，取消面试资格。</w:t>
      </w:r>
    </w:p>
    <w:p w:rsidR="0074585A" w:rsidRDefault="004F39A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三、按候考室工作人员的安排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抽签决定面试先后顺序，并在《面试人员顺序表》上签名确认，妥</w:t>
      </w:r>
      <w:r>
        <w:rPr>
          <w:rFonts w:ascii="仿宋_GB2312" w:eastAsia="仿宋_GB2312" w:hAnsi="仿宋_GB2312" w:cs="仿宋_GB2312" w:hint="eastAsia"/>
          <w:sz w:val="32"/>
          <w:szCs w:val="32"/>
        </w:rPr>
        <w:t>善保管好抽签号，凭抽签号进入考场参加面试。</w:t>
      </w:r>
    </w:p>
    <w:p w:rsidR="0074585A" w:rsidRDefault="004F39A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四、在候考期间，耐心等待，不得擅自离开候考室，不得大声喧哗和议论；需要去卫生间的，经报告候考室工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作人员同意后，由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名同性别工作人员陪同前往并返回，期间不得与他人接触。</w:t>
      </w:r>
    </w:p>
    <w:p w:rsidR="0074585A" w:rsidRDefault="004F39A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五、前一位面试人员面试时，后一位面试人员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做</w:t>
      </w:r>
      <w:r>
        <w:rPr>
          <w:rFonts w:ascii="仿宋_GB2312" w:eastAsia="仿宋_GB2312" w:hAnsi="仿宋_GB2312" w:cs="仿宋_GB2312" w:hint="eastAsia"/>
          <w:sz w:val="32"/>
          <w:szCs w:val="32"/>
        </w:rPr>
        <w:t>好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准备。进入面试考场后，面试人员只能向考官报告自己抽签号，不得</w:t>
      </w:r>
      <w:r>
        <w:rPr>
          <w:rFonts w:ascii="仿宋_GB2312" w:eastAsia="仿宋_GB2312" w:hAnsi="仿宋_GB2312" w:cs="仿宋_GB2312" w:hint="eastAsia"/>
          <w:sz w:val="32"/>
          <w:szCs w:val="32"/>
        </w:rPr>
        <w:t>透露</w:t>
      </w:r>
      <w:r>
        <w:rPr>
          <w:rFonts w:ascii="仿宋_GB2312" w:eastAsia="仿宋_GB2312" w:hAnsi="仿宋_GB2312" w:cs="仿宋_GB2312" w:hint="eastAsia"/>
          <w:sz w:val="32"/>
          <w:szCs w:val="32"/>
        </w:rPr>
        <w:t>姓名等个人信息。</w:t>
      </w:r>
    </w:p>
    <w:p w:rsidR="0074585A" w:rsidRDefault="004F39A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六、面试中，认真理解和回答主考官提出的问题，注意掌握回答问题的节奏和时间。回答完每道题后，请说“回答完毕”。</w:t>
      </w:r>
    </w:p>
    <w:p w:rsidR="0074585A" w:rsidRDefault="004F39A5">
      <w:pPr>
        <w:pStyle w:val="a6"/>
        <w:widowControl/>
        <w:spacing w:beforeAutospacing="0" w:afterAutospacing="0" w:line="600" w:lineRule="exact"/>
        <w:ind w:firstLine="48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七、面试结束后到候分处等候，</w:t>
      </w: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统一宣读面试成绩后，领取手机及随</w:t>
      </w: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身物品后方可有序离开考场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，不得在考场附近喧哗、逗留。已面试考生不得以任何形式向候考考生透露面试内容。</w:t>
      </w:r>
    </w:p>
    <w:p w:rsidR="0074585A" w:rsidRDefault="004F39A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八、自觉遵守考试纪律，尊重考官和考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务工作人员，服从考务工作人员指挥和安排，保持候考室清洁卫生。如有违纪违规行为，按《中华人民共和国刑法修正案（九）》有关考试违法行为处理的规定进行处理。</w:t>
      </w:r>
    </w:p>
    <w:sectPr w:rsidR="0074585A" w:rsidSect="0074585A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A5" w:rsidRDefault="004F39A5" w:rsidP="00A91E7D">
      <w:r>
        <w:separator/>
      </w:r>
    </w:p>
  </w:endnote>
  <w:endnote w:type="continuationSeparator" w:id="1">
    <w:p w:rsidR="004F39A5" w:rsidRDefault="004F39A5" w:rsidP="00A9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A5" w:rsidRDefault="004F39A5" w:rsidP="00A91E7D">
      <w:r>
        <w:separator/>
      </w:r>
    </w:p>
  </w:footnote>
  <w:footnote w:type="continuationSeparator" w:id="1">
    <w:p w:rsidR="004F39A5" w:rsidRDefault="004F39A5" w:rsidP="00A91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Mzc1ODZiOTJmZjkxMjdkMTgyNjIwNzRlMWYyZDUzMGIifQ=="/>
  </w:docVars>
  <w:rsids>
    <w:rsidRoot w:val="00E24144"/>
    <w:rsid w:val="004F39A5"/>
    <w:rsid w:val="006A62D7"/>
    <w:rsid w:val="0074585A"/>
    <w:rsid w:val="00780E47"/>
    <w:rsid w:val="00A91E7D"/>
    <w:rsid w:val="00E24144"/>
    <w:rsid w:val="0295181C"/>
    <w:rsid w:val="0FD53EC1"/>
    <w:rsid w:val="154E5418"/>
    <w:rsid w:val="18DB2DF7"/>
    <w:rsid w:val="1D442FD0"/>
    <w:rsid w:val="211B1C44"/>
    <w:rsid w:val="294837F2"/>
    <w:rsid w:val="2A353732"/>
    <w:rsid w:val="2C025EDA"/>
    <w:rsid w:val="2ED202D2"/>
    <w:rsid w:val="35FF4995"/>
    <w:rsid w:val="42975177"/>
    <w:rsid w:val="454E107B"/>
    <w:rsid w:val="461532FC"/>
    <w:rsid w:val="4B64245E"/>
    <w:rsid w:val="551663CF"/>
    <w:rsid w:val="5CF22151"/>
    <w:rsid w:val="600F6D4B"/>
    <w:rsid w:val="61A52C9C"/>
    <w:rsid w:val="6F26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autoRedefine/>
    <w:qFormat/>
    <w:rsid w:val="0074585A"/>
    <w:pPr>
      <w:widowControl w:val="0"/>
      <w:jc w:val="both"/>
    </w:pPr>
    <w:rPr>
      <w:rFonts w:ascii="宋体" w:eastAsia="宋体" w:hAnsi="宋体" w:cs="宋体"/>
      <w:color w:val="161616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4585A"/>
    <w:pPr>
      <w:spacing w:after="100" w:afterAutospacing="1"/>
      <w:jc w:val="left"/>
      <w:outlineLvl w:val="0"/>
    </w:pPr>
    <w:rPr>
      <w:rFonts w:ascii="微软雅黑" w:eastAsia="微软雅黑" w:hAnsi="微软雅黑"/>
      <w:b/>
      <w:bCs/>
      <w:sz w:val="30"/>
      <w:szCs w:val="48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74585A"/>
    <w:pPr>
      <w:spacing w:after="260" w:line="416" w:lineRule="auto"/>
      <w:jc w:val="left"/>
      <w:outlineLvl w:val="1"/>
    </w:pPr>
    <w:rPr>
      <w:rFonts w:ascii="微软雅黑" w:eastAsia="微软雅黑" w:hAnsi="微软雅黑" w:cstheme="majorBidi"/>
      <w:b/>
      <w:bCs/>
      <w:sz w:val="27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4585A"/>
    <w:pPr>
      <w:spacing w:after="260" w:line="416" w:lineRule="auto"/>
      <w:jc w:val="left"/>
      <w:outlineLvl w:val="2"/>
    </w:pPr>
    <w:rPr>
      <w:rFonts w:ascii="微软雅黑" w:eastAsia="微软雅黑" w:hAnsi="微软雅黑"/>
      <w:b/>
      <w:bCs/>
      <w:sz w:val="27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74585A"/>
    <w:pPr>
      <w:spacing w:after="120"/>
      <w:ind w:leftChars="200" w:left="420" w:firstLine="420"/>
    </w:pPr>
    <w:rPr>
      <w:rFonts w:ascii="Times New Roman"/>
      <w:sz w:val="32"/>
      <w:szCs w:val="20"/>
    </w:rPr>
  </w:style>
  <w:style w:type="paragraph" w:styleId="a3">
    <w:name w:val="Body Text Indent"/>
    <w:basedOn w:val="a"/>
    <w:uiPriority w:val="99"/>
    <w:qFormat/>
    <w:rsid w:val="0074585A"/>
    <w:pPr>
      <w:ind w:firstLineChars="200" w:firstLine="600"/>
    </w:pPr>
    <w:rPr>
      <w:rFonts w:ascii="仿宋_GB2312" w:eastAsia="仿宋_GB2312"/>
      <w:sz w:val="30"/>
    </w:rPr>
  </w:style>
  <w:style w:type="paragraph" w:styleId="a4">
    <w:name w:val="footer"/>
    <w:basedOn w:val="a"/>
    <w:link w:val="Char"/>
    <w:uiPriority w:val="99"/>
    <w:unhideWhenUsed/>
    <w:qFormat/>
    <w:rsid w:val="007458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4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qFormat/>
    <w:rsid w:val="0074585A"/>
    <w:pPr>
      <w:spacing w:beforeAutospacing="1" w:afterAutospacing="1"/>
      <w:jc w:val="left"/>
    </w:pPr>
    <w:rPr>
      <w:rFonts w:cs="Times New Roman"/>
      <w:kern w:val="0"/>
    </w:rPr>
  </w:style>
  <w:style w:type="paragraph" w:customStyle="1" w:styleId="msonormal0">
    <w:name w:val="msonormal"/>
    <w:basedOn w:val="a"/>
    <w:autoRedefine/>
    <w:qFormat/>
    <w:rsid w:val="0074585A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autoRedefine/>
    <w:uiPriority w:val="9"/>
    <w:qFormat/>
    <w:rsid w:val="0074585A"/>
    <w:rPr>
      <w:rFonts w:ascii="微软雅黑" w:eastAsia="微软雅黑" w:hAnsi="微软雅黑" w:cs="宋体"/>
      <w:b/>
      <w:bCs/>
      <w:color w:val="161616"/>
      <w:kern w:val="2"/>
      <w:sz w:val="30"/>
      <w:szCs w:val="48"/>
    </w:rPr>
  </w:style>
  <w:style w:type="character" w:customStyle="1" w:styleId="Char0">
    <w:name w:val="页眉 Char"/>
    <w:basedOn w:val="a0"/>
    <w:link w:val="a5"/>
    <w:autoRedefine/>
    <w:uiPriority w:val="99"/>
    <w:qFormat/>
    <w:rsid w:val="0074585A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4"/>
    <w:autoRedefine/>
    <w:uiPriority w:val="99"/>
    <w:qFormat/>
    <w:rsid w:val="0074585A"/>
    <w:rPr>
      <w:rFonts w:ascii="宋体" w:eastAsia="宋体" w:hAnsi="宋体" w:cs="宋体"/>
      <w:sz w:val="18"/>
      <w:szCs w:val="18"/>
    </w:rPr>
  </w:style>
  <w:style w:type="character" w:customStyle="1" w:styleId="2Char">
    <w:name w:val="标题 2 Char"/>
    <w:basedOn w:val="a0"/>
    <w:link w:val="20"/>
    <w:autoRedefine/>
    <w:uiPriority w:val="9"/>
    <w:semiHidden/>
    <w:qFormat/>
    <w:rsid w:val="0074585A"/>
    <w:rPr>
      <w:rFonts w:ascii="微软雅黑" w:eastAsia="微软雅黑" w:hAnsi="微软雅黑" w:cstheme="majorBidi"/>
      <w:b/>
      <w:bCs/>
      <w:color w:val="161616"/>
      <w:kern w:val="2"/>
      <w:sz w:val="27"/>
      <w:szCs w:val="32"/>
    </w:rPr>
  </w:style>
  <w:style w:type="character" w:customStyle="1" w:styleId="3Char">
    <w:name w:val="标题 3 Char"/>
    <w:basedOn w:val="a0"/>
    <w:link w:val="3"/>
    <w:autoRedefine/>
    <w:uiPriority w:val="9"/>
    <w:semiHidden/>
    <w:qFormat/>
    <w:rsid w:val="0074585A"/>
    <w:rPr>
      <w:rFonts w:ascii="微软雅黑" w:eastAsia="微软雅黑" w:hAnsi="微软雅黑" w:cs="宋体"/>
      <w:b/>
      <w:bCs/>
      <w:color w:val="161616"/>
      <w:kern w:val="2"/>
      <w:sz w:val="27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690</Characters>
  <Application>Microsoft Office Word</Application>
  <DocSecurity>0</DocSecurity>
  <Lines>5</Lines>
  <Paragraphs>1</Paragraphs>
  <ScaleCrop>false</ScaleCrop>
  <Company>Micorosoft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Micorosoft</cp:lastModifiedBy>
  <cp:revision>4</cp:revision>
  <cp:lastPrinted>2023-06-27T09:34:00Z</cp:lastPrinted>
  <dcterms:created xsi:type="dcterms:W3CDTF">2022-08-16T08:55:00Z</dcterms:created>
  <dcterms:modified xsi:type="dcterms:W3CDTF">2024-06-04T03:23:00Z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789E10E8793C4788B1D47D0A3FDA807A_12</vt:lpwstr>
  </property>
</Properties>
</file>