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Calibri" w:eastAsia="方正小标宋简体"/>
          <w:sz w:val="44"/>
          <w:szCs w:val="44"/>
        </w:rPr>
      </w:pPr>
      <w:bookmarkStart w:id="0" w:name="_GoBack"/>
      <w:r>
        <w:rPr>
          <w:rFonts w:hint="eastAsia" w:ascii="方正小标宋简体" w:hAnsi="Calibri" w:eastAsia="方正小标宋简体"/>
          <w:sz w:val="44"/>
          <w:szCs w:val="44"/>
        </w:rPr>
        <w:t>襄阳高新区2</w:t>
      </w:r>
      <w:r>
        <w:rPr>
          <w:rFonts w:ascii="方正小标宋简体" w:hAnsi="Calibri" w:eastAsia="方正小标宋简体"/>
          <w:sz w:val="44"/>
          <w:szCs w:val="44"/>
        </w:rPr>
        <w:t>024</w:t>
      </w:r>
      <w:r>
        <w:rPr>
          <w:rFonts w:hint="eastAsia" w:ascii="方正小标宋简体" w:hAnsi="Calibri" w:eastAsia="方正小标宋简体"/>
          <w:sz w:val="44"/>
          <w:szCs w:val="44"/>
        </w:rPr>
        <w:t>年定向招聘中</w:t>
      </w:r>
      <w:r>
        <w:rPr>
          <w:rFonts w:ascii="方正小标宋简体" w:hAnsi="Calibri" w:eastAsia="方正小标宋简体"/>
          <w:sz w:val="44"/>
          <w:szCs w:val="44"/>
        </w:rPr>
        <w:t>小学教师</w:t>
      </w:r>
    </w:p>
    <w:p>
      <w:pPr>
        <w:snapToGrid w:val="0"/>
        <w:jc w:val="center"/>
        <w:rPr>
          <w:rFonts w:ascii="方正小标宋简体" w:eastAsia="方正小标宋简体" w:hAnsiTheme="majorEastAsia"/>
          <w:sz w:val="44"/>
          <w:szCs w:val="44"/>
        </w:rPr>
      </w:pPr>
      <w:r>
        <w:rPr>
          <w:rFonts w:hint="eastAsia" w:ascii="方正小标宋简体" w:hAnsi="Calibri" w:eastAsia="方正小标宋简体"/>
          <w:sz w:val="44"/>
          <w:szCs w:val="44"/>
        </w:rPr>
        <w:t>资历业绩评分细则</w:t>
      </w:r>
    </w:p>
    <w:bookmarkEnd w:id="0"/>
    <w:p>
      <w:pPr>
        <w:rPr>
          <w:rFonts w:ascii="仿宋" w:hAnsi="仿宋" w:eastAsia="仿宋"/>
          <w:szCs w:val="21"/>
        </w:rPr>
      </w:pPr>
    </w:p>
    <w:p>
      <w:pPr>
        <w:ind w:firstLine="640" w:firstLineChars="200"/>
        <w:rPr>
          <w:rFonts w:ascii="黑体" w:hAnsi="黑体" w:eastAsia="黑体"/>
          <w:sz w:val="32"/>
          <w:szCs w:val="32"/>
        </w:rPr>
      </w:pPr>
      <w:r>
        <w:rPr>
          <w:rFonts w:hint="eastAsia" w:ascii="黑体" w:hAnsi="黑体" w:eastAsia="黑体"/>
          <w:sz w:val="32"/>
          <w:szCs w:val="32"/>
        </w:rPr>
        <w:t>一、资历和学历（满分2</w:t>
      </w:r>
      <w:r>
        <w:rPr>
          <w:rFonts w:ascii="黑体" w:hAnsi="黑体" w:eastAsia="黑体"/>
          <w:sz w:val="32"/>
          <w:szCs w:val="32"/>
        </w:rPr>
        <w:t>0</w:t>
      </w:r>
      <w:r>
        <w:rPr>
          <w:rFonts w:hint="eastAsia" w:ascii="黑体" w:hAnsi="黑体" w:eastAsia="黑体"/>
          <w:sz w:val="32"/>
          <w:szCs w:val="32"/>
        </w:rPr>
        <w:t>分）</w:t>
      </w:r>
    </w:p>
    <w:p>
      <w:pPr>
        <w:ind w:firstLine="640" w:firstLineChars="200"/>
        <w:rPr>
          <w:rFonts w:ascii="仿宋" w:hAnsi="仿宋" w:eastAsia="仿宋" w:cs="宋体"/>
          <w:sz w:val="32"/>
          <w:szCs w:val="32"/>
        </w:rPr>
      </w:pPr>
      <w:r>
        <w:rPr>
          <w:rFonts w:hint="eastAsia" w:ascii="仿宋" w:hAnsi="仿宋" w:eastAsia="仿宋"/>
          <w:sz w:val="32"/>
          <w:szCs w:val="32"/>
        </w:rPr>
        <w:t>（一）</w:t>
      </w:r>
      <w:r>
        <w:rPr>
          <w:rFonts w:ascii="仿宋" w:hAnsi="仿宋" w:eastAsia="仿宋"/>
          <w:sz w:val="32"/>
          <w:szCs w:val="32"/>
        </w:rPr>
        <w:t>正式受聘为高新区公办中小学校编外聘用教师以来，</w:t>
      </w:r>
      <w:r>
        <w:rPr>
          <w:rFonts w:hint="eastAsia" w:ascii="仿宋" w:hAnsi="仿宋" w:eastAsia="仿宋"/>
          <w:sz w:val="32"/>
          <w:szCs w:val="32"/>
        </w:rPr>
        <w:t>每任教一年计</w:t>
      </w:r>
      <w:r>
        <w:rPr>
          <w:rFonts w:ascii="仿宋" w:hAnsi="仿宋" w:eastAsia="仿宋"/>
          <w:sz w:val="32"/>
          <w:szCs w:val="32"/>
        </w:rPr>
        <w:t>0.7</w:t>
      </w:r>
      <w:r>
        <w:rPr>
          <w:rFonts w:hint="eastAsia" w:ascii="仿宋" w:hAnsi="仿宋" w:eastAsia="仿宋"/>
          <w:sz w:val="32"/>
          <w:szCs w:val="32"/>
        </w:rPr>
        <w:t>分。此项最高不超过</w:t>
      </w:r>
      <w:r>
        <w:rPr>
          <w:rFonts w:ascii="仿宋" w:hAnsi="仿宋" w:eastAsia="仿宋"/>
          <w:sz w:val="32"/>
          <w:szCs w:val="32"/>
        </w:rPr>
        <w:t>14</w:t>
      </w:r>
      <w:r>
        <w:rPr>
          <w:rFonts w:hint="eastAsia" w:ascii="仿宋" w:hAnsi="仿宋" w:eastAsia="仿宋"/>
          <w:sz w:val="32"/>
          <w:szCs w:val="32"/>
        </w:rPr>
        <w:t>分。</w:t>
      </w:r>
    </w:p>
    <w:p>
      <w:pPr>
        <w:ind w:firstLine="640" w:firstLineChars="200"/>
        <w:rPr>
          <w:rFonts w:ascii="仿宋" w:hAnsi="仿宋" w:eastAsia="仿宋"/>
          <w:sz w:val="32"/>
          <w:szCs w:val="32"/>
        </w:rPr>
      </w:pPr>
      <w:r>
        <w:rPr>
          <w:rFonts w:hint="eastAsia" w:ascii="仿宋" w:hAnsi="仿宋" w:eastAsia="仿宋"/>
          <w:sz w:val="32"/>
          <w:szCs w:val="32"/>
        </w:rPr>
        <w:t>（二）以报考学历学位为准，本科</w:t>
      </w:r>
      <w:r>
        <w:rPr>
          <w:rFonts w:ascii="仿宋" w:hAnsi="仿宋" w:eastAsia="仿宋"/>
          <w:sz w:val="32"/>
          <w:szCs w:val="32"/>
        </w:rPr>
        <w:t>学历</w:t>
      </w:r>
      <w:r>
        <w:rPr>
          <w:rFonts w:hint="eastAsia" w:ascii="仿宋" w:hAnsi="仿宋" w:eastAsia="仿宋"/>
          <w:sz w:val="32"/>
          <w:szCs w:val="32"/>
        </w:rPr>
        <w:t>的</w:t>
      </w:r>
      <w:r>
        <w:rPr>
          <w:rFonts w:ascii="仿宋" w:hAnsi="仿宋" w:eastAsia="仿宋"/>
          <w:sz w:val="32"/>
          <w:szCs w:val="32"/>
        </w:rPr>
        <w:t>计</w:t>
      </w:r>
      <w:r>
        <w:rPr>
          <w:rFonts w:hint="eastAsia" w:ascii="仿宋" w:hAnsi="仿宋" w:eastAsia="仿宋"/>
          <w:sz w:val="32"/>
          <w:szCs w:val="32"/>
        </w:rPr>
        <w:t>1分</w:t>
      </w:r>
      <w:r>
        <w:rPr>
          <w:rFonts w:ascii="仿宋" w:hAnsi="仿宋" w:eastAsia="仿宋"/>
          <w:sz w:val="32"/>
          <w:szCs w:val="32"/>
        </w:rPr>
        <w:t>，研究生学历的计</w:t>
      </w:r>
      <w:r>
        <w:rPr>
          <w:rFonts w:hint="eastAsia" w:ascii="仿宋" w:hAnsi="仿宋" w:eastAsia="仿宋"/>
          <w:sz w:val="32"/>
          <w:szCs w:val="32"/>
        </w:rPr>
        <w:t>2分；</w:t>
      </w:r>
      <w:r>
        <w:rPr>
          <w:rFonts w:ascii="仿宋" w:hAnsi="仿宋" w:eastAsia="仿宋"/>
          <w:sz w:val="32"/>
          <w:szCs w:val="32"/>
        </w:rPr>
        <w:t>取得</w:t>
      </w:r>
      <w:r>
        <w:rPr>
          <w:rFonts w:hint="eastAsia" w:ascii="仿宋" w:hAnsi="仿宋" w:eastAsia="仿宋"/>
          <w:sz w:val="32"/>
          <w:szCs w:val="32"/>
        </w:rPr>
        <w:t>学士</w:t>
      </w:r>
      <w:r>
        <w:rPr>
          <w:rFonts w:ascii="仿宋" w:hAnsi="仿宋" w:eastAsia="仿宋"/>
          <w:sz w:val="32"/>
          <w:szCs w:val="32"/>
        </w:rPr>
        <w:t>学位</w:t>
      </w:r>
      <w:r>
        <w:rPr>
          <w:rFonts w:hint="eastAsia" w:ascii="仿宋" w:hAnsi="仿宋" w:eastAsia="仿宋"/>
          <w:sz w:val="32"/>
          <w:szCs w:val="32"/>
        </w:rPr>
        <w:t>的</w:t>
      </w:r>
      <w:r>
        <w:rPr>
          <w:rFonts w:ascii="仿宋" w:hAnsi="仿宋" w:eastAsia="仿宋"/>
          <w:sz w:val="32"/>
          <w:szCs w:val="32"/>
        </w:rPr>
        <w:t>计</w:t>
      </w:r>
      <w:r>
        <w:rPr>
          <w:rFonts w:hint="eastAsia" w:ascii="仿宋" w:hAnsi="仿宋" w:eastAsia="仿宋"/>
          <w:sz w:val="32"/>
          <w:szCs w:val="32"/>
        </w:rPr>
        <w:t>0.5分</w:t>
      </w:r>
      <w:r>
        <w:rPr>
          <w:rFonts w:ascii="仿宋" w:hAnsi="仿宋" w:eastAsia="仿宋"/>
          <w:sz w:val="32"/>
          <w:szCs w:val="32"/>
        </w:rPr>
        <w:t>，取得硕士</w:t>
      </w:r>
      <w:r>
        <w:rPr>
          <w:rFonts w:hint="eastAsia" w:ascii="仿宋" w:hAnsi="仿宋" w:eastAsia="仿宋"/>
          <w:sz w:val="32"/>
          <w:szCs w:val="32"/>
        </w:rPr>
        <w:t>学位的</w:t>
      </w:r>
      <w:r>
        <w:rPr>
          <w:rFonts w:ascii="仿宋" w:hAnsi="仿宋" w:eastAsia="仿宋"/>
          <w:sz w:val="32"/>
          <w:szCs w:val="32"/>
        </w:rPr>
        <w:t>计</w:t>
      </w:r>
      <w:r>
        <w:rPr>
          <w:rFonts w:hint="eastAsia" w:ascii="仿宋" w:hAnsi="仿宋" w:eastAsia="仿宋"/>
          <w:sz w:val="32"/>
          <w:szCs w:val="32"/>
        </w:rPr>
        <w:t>1分。</w:t>
      </w:r>
    </w:p>
    <w:p>
      <w:pPr>
        <w:ind w:firstLine="640" w:firstLineChars="200"/>
        <w:rPr>
          <w:rFonts w:ascii="仿宋" w:hAnsi="仿宋" w:eastAsia="仿宋"/>
          <w:sz w:val="32"/>
          <w:szCs w:val="32"/>
        </w:rPr>
      </w:pPr>
      <w:r>
        <w:rPr>
          <w:rFonts w:hint="eastAsia" w:ascii="仿宋" w:hAnsi="仿宋" w:eastAsia="仿宋"/>
          <w:sz w:val="32"/>
          <w:szCs w:val="32"/>
        </w:rPr>
        <w:t>（三）现任一</w:t>
      </w:r>
      <w:r>
        <w:rPr>
          <w:rFonts w:ascii="仿宋" w:hAnsi="仿宋" w:eastAsia="仿宋"/>
          <w:sz w:val="32"/>
          <w:szCs w:val="32"/>
        </w:rPr>
        <w:t>级教师</w:t>
      </w:r>
      <w:r>
        <w:rPr>
          <w:rFonts w:hint="eastAsia" w:ascii="仿宋" w:hAnsi="仿宋" w:eastAsia="仿宋"/>
          <w:sz w:val="32"/>
          <w:szCs w:val="32"/>
        </w:rPr>
        <w:t>的</w:t>
      </w:r>
      <w:r>
        <w:rPr>
          <w:rFonts w:ascii="仿宋" w:hAnsi="仿宋" w:eastAsia="仿宋"/>
          <w:sz w:val="32"/>
          <w:szCs w:val="32"/>
        </w:rPr>
        <w:t>，</w:t>
      </w:r>
      <w:r>
        <w:rPr>
          <w:rFonts w:hint="eastAsia" w:ascii="仿宋" w:hAnsi="仿宋" w:eastAsia="仿宋"/>
          <w:sz w:val="32"/>
          <w:szCs w:val="32"/>
        </w:rPr>
        <w:t>从受聘</w:t>
      </w:r>
      <w:r>
        <w:rPr>
          <w:rFonts w:ascii="仿宋" w:hAnsi="仿宋" w:eastAsia="仿宋"/>
          <w:sz w:val="32"/>
          <w:szCs w:val="32"/>
        </w:rPr>
        <w:t>为一级教师起</w:t>
      </w:r>
      <w:r>
        <w:rPr>
          <w:rFonts w:hint="eastAsia" w:ascii="仿宋" w:hAnsi="仿宋" w:eastAsia="仿宋"/>
          <w:sz w:val="32"/>
          <w:szCs w:val="32"/>
        </w:rPr>
        <w:t>每年</w:t>
      </w:r>
      <w:r>
        <w:rPr>
          <w:rFonts w:ascii="仿宋" w:hAnsi="仿宋" w:eastAsia="仿宋"/>
          <w:sz w:val="32"/>
          <w:szCs w:val="32"/>
        </w:rPr>
        <w:t>计</w:t>
      </w:r>
      <w:r>
        <w:rPr>
          <w:rFonts w:hint="eastAsia" w:ascii="仿宋" w:hAnsi="仿宋" w:eastAsia="仿宋"/>
          <w:sz w:val="32"/>
          <w:szCs w:val="32"/>
        </w:rPr>
        <w:t>0.</w:t>
      </w:r>
      <w:r>
        <w:rPr>
          <w:rFonts w:ascii="仿宋" w:hAnsi="仿宋" w:eastAsia="仿宋"/>
          <w:sz w:val="32"/>
          <w:szCs w:val="32"/>
        </w:rPr>
        <w:t>3</w:t>
      </w:r>
      <w:r>
        <w:rPr>
          <w:rFonts w:hint="eastAsia" w:ascii="仿宋" w:hAnsi="仿宋" w:eastAsia="仿宋"/>
          <w:sz w:val="32"/>
          <w:szCs w:val="32"/>
        </w:rPr>
        <w:t>分。此项最高不超过</w:t>
      </w:r>
      <w:r>
        <w:rPr>
          <w:rFonts w:ascii="仿宋" w:hAnsi="仿宋" w:eastAsia="仿宋"/>
          <w:sz w:val="32"/>
          <w:szCs w:val="32"/>
        </w:rPr>
        <w:t>3</w:t>
      </w:r>
      <w:r>
        <w:rPr>
          <w:rFonts w:hint="eastAsia" w:ascii="仿宋" w:hAnsi="仿宋" w:eastAsia="仿宋"/>
          <w:sz w:val="32"/>
          <w:szCs w:val="32"/>
        </w:rPr>
        <w:t>分。</w:t>
      </w:r>
    </w:p>
    <w:p>
      <w:pPr>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w:t>
      </w:r>
      <w:r>
        <w:rPr>
          <w:rFonts w:hint="eastAsia" w:ascii="黑体" w:hAnsi="黑体" w:eastAsia="黑体"/>
          <w:sz w:val="32"/>
          <w:szCs w:val="32"/>
        </w:rPr>
        <w:t>近</w:t>
      </w:r>
      <w:r>
        <w:rPr>
          <w:rFonts w:ascii="黑体" w:hAnsi="黑体" w:eastAsia="黑体"/>
          <w:sz w:val="32"/>
          <w:szCs w:val="32"/>
        </w:rPr>
        <w:t>五年教育教学业绩</w:t>
      </w:r>
      <w:r>
        <w:rPr>
          <w:rFonts w:hint="eastAsia" w:ascii="黑体" w:hAnsi="黑体" w:eastAsia="黑体"/>
          <w:sz w:val="32"/>
          <w:szCs w:val="32"/>
        </w:rPr>
        <w:t>（满分</w:t>
      </w:r>
      <w:r>
        <w:rPr>
          <w:rFonts w:ascii="黑体" w:hAnsi="黑体" w:eastAsia="黑体"/>
          <w:sz w:val="32"/>
          <w:szCs w:val="32"/>
        </w:rPr>
        <w:t>50</w:t>
      </w:r>
      <w:r>
        <w:rPr>
          <w:rFonts w:hint="eastAsia" w:ascii="黑体" w:hAnsi="黑体" w:eastAsia="黑体"/>
          <w:sz w:val="32"/>
          <w:szCs w:val="32"/>
        </w:rPr>
        <w:t>分</w:t>
      </w:r>
      <w:r>
        <w:rPr>
          <w:rFonts w:ascii="黑体" w:hAnsi="黑体" w:eastAsia="黑体"/>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（一</w:t>
      </w:r>
      <w:r>
        <w:rPr>
          <w:rFonts w:ascii="楷体" w:hAnsi="楷体" w:eastAsia="楷体"/>
          <w:sz w:val="32"/>
          <w:szCs w:val="32"/>
        </w:rPr>
        <w:t>）</w:t>
      </w:r>
      <w:r>
        <w:rPr>
          <w:rFonts w:hint="eastAsia" w:ascii="楷体" w:hAnsi="楷体" w:eastAsia="楷体"/>
          <w:sz w:val="32"/>
          <w:szCs w:val="32"/>
        </w:rPr>
        <w:t>主要工作</w:t>
      </w:r>
      <w:r>
        <w:rPr>
          <w:rFonts w:ascii="楷体" w:hAnsi="楷体" w:eastAsia="楷体"/>
          <w:sz w:val="32"/>
          <w:szCs w:val="32"/>
        </w:rPr>
        <w:t>业绩</w:t>
      </w:r>
      <w:r>
        <w:rPr>
          <w:rFonts w:hint="eastAsia" w:ascii="楷体" w:hAnsi="楷体" w:eastAsia="楷体"/>
          <w:sz w:val="32"/>
          <w:szCs w:val="32"/>
        </w:rPr>
        <w:t>（满分</w:t>
      </w:r>
      <w:r>
        <w:rPr>
          <w:rFonts w:ascii="楷体" w:hAnsi="楷体" w:eastAsia="楷体"/>
          <w:sz w:val="32"/>
          <w:szCs w:val="32"/>
        </w:rPr>
        <w:t>24</w:t>
      </w:r>
      <w:r>
        <w:rPr>
          <w:rFonts w:hint="eastAsia" w:ascii="楷体" w:hAnsi="楷体" w:eastAsia="楷体"/>
          <w:sz w:val="32"/>
          <w:szCs w:val="32"/>
        </w:rPr>
        <w:t>分）</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综合荣誉：荣获区以</w:t>
      </w:r>
      <w:r>
        <w:rPr>
          <w:rFonts w:ascii="仿宋" w:hAnsi="仿宋" w:eastAsia="仿宋"/>
          <w:sz w:val="32"/>
          <w:szCs w:val="32"/>
        </w:rPr>
        <w:t>及区以上各级党委（党工委）、政府（管委会）表彰的，</w:t>
      </w:r>
      <w:r>
        <w:rPr>
          <w:rFonts w:hint="eastAsia" w:ascii="仿宋" w:hAnsi="仿宋" w:eastAsia="仿宋"/>
          <w:sz w:val="32"/>
          <w:szCs w:val="32"/>
        </w:rPr>
        <w:t>一次分别计7、6、5、3分。此项最高不超过</w:t>
      </w:r>
      <w:r>
        <w:rPr>
          <w:rFonts w:ascii="仿宋" w:hAnsi="仿宋" w:eastAsia="仿宋"/>
          <w:sz w:val="32"/>
          <w:szCs w:val="32"/>
        </w:rPr>
        <w:t>10</w:t>
      </w:r>
      <w:r>
        <w:rPr>
          <w:rFonts w:hint="eastAsia" w:ascii="仿宋" w:hAnsi="仿宋" w:eastAsia="仿宋"/>
          <w:sz w:val="32"/>
          <w:szCs w:val="32"/>
        </w:rPr>
        <w:t>分。同年度同类别的表彰不重复计分，只取其中最高级别的计分。</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单项荣誉：荣</w:t>
      </w:r>
      <w:r>
        <w:rPr>
          <w:rFonts w:ascii="仿宋" w:hAnsi="仿宋" w:eastAsia="仿宋"/>
          <w:sz w:val="32"/>
          <w:szCs w:val="32"/>
        </w:rPr>
        <w:t>获</w:t>
      </w:r>
      <w:r>
        <w:rPr>
          <w:rFonts w:hint="eastAsia" w:ascii="仿宋" w:hAnsi="仿宋" w:eastAsia="仿宋"/>
          <w:sz w:val="32"/>
          <w:szCs w:val="32"/>
        </w:rPr>
        <w:t>区以</w:t>
      </w:r>
      <w:r>
        <w:rPr>
          <w:rFonts w:ascii="仿宋" w:hAnsi="仿宋" w:eastAsia="仿宋"/>
          <w:sz w:val="32"/>
          <w:szCs w:val="32"/>
        </w:rPr>
        <w:t>及区以上各级党委（党工委）、政府（管委会）</w:t>
      </w:r>
      <w:r>
        <w:rPr>
          <w:rFonts w:hint="eastAsia" w:ascii="仿宋" w:hAnsi="仿宋" w:eastAsia="仿宋"/>
          <w:sz w:val="32"/>
          <w:szCs w:val="32"/>
        </w:rPr>
        <w:t>直</w:t>
      </w:r>
      <w:r>
        <w:rPr>
          <w:rFonts w:ascii="仿宋" w:hAnsi="仿宋" w:eastAsia="仿宋"/>
          <w:sz w:val="32"/>
          <w:szCs w:val="32"/>
        </w:rPr>
        <w:t>属部门</w:t>
      </w:r>
      <w:r>
        <w:rPr>
          <w:rFonts w:hint="eastAsia" w:ascii="仿宋" w:hAnsi="仿宋" w:eastAsia="仿宋"/>
          <w:sz w:val="32"/>
          <w:szCs w:val="32"/>
        </w:rPr>
        <w:t>（仅</w:t>
      </w:r>
      <w:r>
        <w:rPr>
          <w:rFonts w:ascii="仿宋" w:hAnsi="仿宋" w:eastAsia="仿宋"/>
          <w:sz w:val="32"/>
          <w:szCs w:val="32"/>
        </w:rPr>
        <w:t>包括</w:t>
      </w:r>
      <w:r>
        <w:rPr>
          <w:rFonts w:hint="eastAsia" w:ascii="仿宋" w:hAnsi="仿宋" w:eastAsia="仿宋"/>
          <w:sz w:val="32"/>
          <w:szCs w:val="32"/>
        </w:rPr>
        <w:t>教育</w:t>
      </w:r>
      <w:r>
        <w:rPr>
          <w:rFonts w:ascii="仿宋" w:hAnsi="仿宋" w:eastAsia="仿宋"/>
          <w:sz w:val="32"/>
          <w:szCs w:val="32"/>
        </w:rPr>
        <w:t>、</w:t>
      </w:r>
      <w:r>
        <w:rPr>
          <w:rFonts w:hint="eastAsia" w:ascii="仿宋" w:hAnsi="仿宋" w:eastAsia="仿宋"/>
          <w:sz w:val="32"/>
          <w:szCs w:val="32"/>
        </w:rPr>
        <w:t>组织</w:t>
      </w:r>
      <w:r>
        <w:rPr>
          <w:rFonts w:ascii="仿宋" w:hAnsi="仿宋" w:eastAsia="仿宋"/>
          <w:sz w:val="32"/>
          <w:szCs w:val="32"/>
        </w:rPr>
        <w:t>人事、</w:t>
      </w:r>
      <w:r>
        <w:rPr>
          <w:rFonts w:hint="eastAsia" w:ascii="仿宋" w:hAnsi="仿宋" w:eastAsia="仿宋"/>
          <w:sz w:val="32"/>
          <w:szCs w:val="32"/>
        </w:rPr>
        <w:t>共</w:t>
      </w:r>
      <w:r>
        <w:rPr>
          <w:rFonts w:ascii="仿宋" w:hAnsi="仿宋" w:eastAsia="仿宋"/>
          <w:sz w:val="32"/>
          <w:szCs w:val="32"/>
        </w:rPr>
        <w:t>青团</w:t>
      </w:r>
      <w:r>
        <w:rPr>
          <w:rFonts w:hint="eastAsia" w:ascii="仿宋" w:hAnsi="仿宋" w:eastAsia="仿宋"/>
          <w:sz w:val="32"/>
          <w:szCs w:val="32"/>
        </w:rPr>
        <w:t>、</w:t>
      </w:r>
      <w:r>
        <w:rPr>
          <w:rFonts w:ascii="仿宋" w:hAnsi="仿宋" w:eastAsia="仿宋"/>
          <w:sz w:val="32"/>
          <w:szCs w:val="32"/>
        </w:rPr>
        <w:t>工会）</w:t>
      </w:r>
      <w:r>
        <w:rPr>
          <w:rFonts w:hint="eastAsia" w:ascii="仿宋" w:hAnsi="仿宋" w:eastAsia="仿宋"/>
          <w:sz w:val="32"/>
          <w:szCs w:val="32"/>
        </w:rPr>
        <w:t>表彰表扬的，按</w:t>
      </w:r>
      <w:r>
        <w:rPr>
          <w:rFonts w:ascii="仿宋" w:hAnsi="仿宋" w:eastAsia="仿宋"/>
          <w:sz w:val="32"/>
          <w:szCs w:val="32"/>
        </w:rPr>
        <w:t>国家、省、市、区</w:t>
      </w:r>
      <w:r>
        <w:rPr>
          <w:rFonts w:hint="eastAsia" w:ascii="仿宋" w:hAnsi="仿宋" w:eastAsia="仿宋"/>
          <w:sz w:val="32"/>
          <w:szCs w:val="32"/>
        </w:rPr>
        <w:t>一次分别计5、4、3、2分。其中</w:t>
      </w:r>
      <w:r>
        <w:rPr>
          <w:rFonts w:ascii="仿宋" w:hAnsi="仿宋" w:eastAsia="仿宋"/>
          <w:sz w:val="32"/>
          <w:szCs w:val="32"/>
        </w:rPr>
        <w:t>，属于</w:t>
      </w:r>
      <w:r>
        <w:rPr>
          <w:rFonts w:hint="eastAsia" w:ascii="仿宋" w:hAnsi="仿宋" w:eastAsia="仿宋"/>
          <w:sz w:val="32"/>
          <w:szCs w:val="32"/>
        </w:rPr>
        <w:t>教育</w:t>
      </w:r>
      <w:r>
        <w:rPr>
          <w:rFonts w:ascii="仿宋" w:hAnsi="仿宋" w:eastAsia="仿宋"/>
          <w:sz w:val="32"/>
          <w:szCs w:val="32"/>
        </w:rPr>
        <w:t>部门与其他部门联发</w:t>
      </w:r>
      <w:r>
        <w:rPr>
          <w:rFonts w:hint="eastAsia" w:ascii="仿宋" w:hAnsi="仿宋" w:eastAsia="仿宋"/>
          <w:sz w:val="32"/>
          <w:szCs w:val="32"/>
        </w:rPr>
        <w:t>的减半计分。属于</w:t>
      </w:r>
      <w:r>
        <w:rPr>
          <w:rFonts w:ascii="仿宋" w:hAnsi="仿宋" w:eastAsia="仿宋"/>
          <w:sz w:val="32"/>
          <w:szCs w:val="32"/>
        </w:rPr>
        <w:t>上述部门下属二级单位</w:t>
      </w:r>
      <w:r>
        <w:rPr>
          <w:rFonts w:hint="eastAsia" w:ascii="仿宋" w:hAnsi="仿宋" w:eastAsia="仿宋"/>
          <w:sz w:val="32"/>
          <w:szCs w:val="32"/>
        </w:rPr>
        <w:t>颁发</w:t>
      </w:r>
      <w:r>
        <w:rPr>
          <w:rFonts w:ascii="仿宋" w:hAnsi="仿宋" w:eastAsia="仿宋"/>
          <w:sz w:val="32"/>
          <w:szCs w:val="32"/>
        </w:rPr>
        <w:t>的，</w:t>
      </w:r>
      <w:r>
        <w:rPr>
          <w:rFonts w:hint="eastAsia" w:ascii="仿宋" w:hAnsi="仿宋" w:eastAsia="仿宋"/>
          <w:sz w:val="32"/>
          <w:szCs w:val="32"/>
        </w:rPr>
        <w:t>则</w:t>
      </w:r>
      <w:r>
        <w:rPr>
          <w:rFonts w:ascii="仿宋" w:hAnsi="仿宋" w:eastAsia="仿宋"/>
          <w:sz w:val="32"/>
          <w:szCs w:val="32"/>
        </w:rPr>
        <w:t>一次分别计</w:t>
      </w:r>
      <w:r>
        <w:rPr>
          <w:rFonts w:hint="eastAsia" w:ascii="仿宋" w:hAnsi="仿宋" w:eastAsia="仿宋"/>
          <w:sz w:val="32"/>
          <w:szCs w:val="32"/>
        </w:rPr>
        <w:t>4、3、2、1分</w:t>
      </w:r>
      <w:r>
        <w:rPr>
          <w:rFonts w:ascii="仿宋" w:hAnsi="仿宋" w:eastAsia="仿宋"/>
          <w:sz w:val="32"/>
          <w:szCs w:val="32"/>
        </w:rPr>
        <w:t>。</w:t>
      </w:r>
      <w:r>
        <w:rPr>
          <w:rFonts w:hint="eastAsia" w:ascii="仿宋" w:hAnsi="仿宋" w:eastAsia="仿宋"/>
          <w:sz w:val="32"/>
          <w:szCs w:val="32"/>
        </w:rPr>
        <w:t>此项最高不超过</w:t>
      </w:r>
      <w:r>
        <w:rPr>
          <w:rFonts w:ascii="仿宋" w:hAnsi="仿宋" w:eastAsia="仿宋"/>
          <w:sz w:val="32"/>
          <w:szCs w:val="32"/>
        </w:rPr>
        <w:t>8</w:t>
      </w:r>
      <w:r>
        <w:rPr>
          <w:rFonts w:hint="eastAsia" w:ascii="仿宋" w:hAnsi="仿宋" w:eastAsia="仿宋"/>
          <w:sz w:val="32"/>
          <w:szCs w:val="32"/>
        </w:rPr>
        <w:t>分。同年度同类别的表彰不重复计分，只取其中最高级别的计分。</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年度考核：近</w:t>
      </w:r>
      <w:r>
        <w:rPr>
          <w:rFonts w:ascii="仿宋" w:hAnsi="仿宋" w:eastAsia="仿宋"/>
          <w:sz w:val="32"/>
          <w:szCs w:val="32"/>
        </w:rPr>
        <w:t>五年</w:t>
      </w:r>
      <w:r>
        <w:rPr>
          <w:rFonts w:hint="eastAsia" w:ascii="仿宋" w:hAnsi="仿宋" w:eastAsia="仿宋"/>
          <w:sz w:val="32"/>
          <w:szCs w:val="32"/>
        </w:rPr>
        <w:t>年度考核结果为优秀等次的，一次计2分。此项最高不超过</w:t>
      </w:r>
      <w:r>
        <w:rPr>
          <w:rFonts w:ascii="仿宋" w:hAnsi="仿宋" w:eastAsia="仿宋"/>
          <w:sz w:val="32"/>
          <w:szCs w:val="32"/>
        </w:rPr>
        <w:t>6</w:t>
      </w:r>
      <w:r>
        <w:rPr>
          <w:rFonts w:hint="eastAsia" w:ascii="仿宋" w:hAnsi="仿宋" w:eastAsia="仿宋"/>
          <w:sz w:val="32"/>
          <w:szCs w:val="32"/>
        </w:rPr>
        <w:t>分。</w:t>
      </w:r>
    </w:p>
    <w:p>
      <w:pPr>
        <w:ind w:firstLine="640" w:firstLineChars="200"/>
        <w:rPr>
          <w:rFonts w:ascii="楷体" w:hAnsi="楷体" w:eastAsia="楷体"/>
          <w:sz w:val="32"/>
          <w:szCs w:val="32"/>
        </w:rPr>
      </w:pPr>
      <w:r>
        <w:rPr>
          <w:rFonts w:hint="eastAsia" w:ascii="楷体" w:hAnsi="楷体" w:eastAsia="楷体"/>
          <w:sz w:val="32"/>
          <w:szCs w:val="32"/>
        </w:rPr>
        <w:t>（二</w:t>
      </w:r>
      <w:r>
        <w:rPr>
          <w:rFonts w:ascii="楷体" w:hAnsi="楷体" w:eastAsia="楷体"/>
          <w:sz w:val="32"/>
          <w:szCs w:val="32"/>
        </w:rPr>
        <w:t>）</w:t>
      </w:r>
      <w:r>
        <w:rPr>
          <w:rFonts w:hint="eastAsia" w:ascii="楷体" w:hAnsi="楷体" w:eastAsia="楷体"/>
          <w:sz w:val="32"/>
          <w:szCs w:val="32"/>
        </w:rPr>
        <w:t>主要学术称号和专业技术成果（满分</w:t>
      </w:r>
      <w:r>
        <w:rPr>
          <w:rFonts w:ascii="楷体" w:hAnsi="楷体" w:eastAsia="楷体"/>
          <w:sz w:val="32"/>
          <w:szCs w:val="32"/>
        </w:rPr>
        <w:t>26</w:t>
      </w:r>
      <w:r>
        <w:rPr>
          <w:rFonts w:hint="eastAsia" w:ascii="楷体" w:hAnsi="楷体" w:eastAsia="楷体"/>
          <w:sz w:val="32"/>
          <w:szCs w:val="32"/>
        </w:rPr>
        <w:t>分）</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近三年被评为省、市、区名师或三年前被评为名师并在近三年考核合格的，分别计7、5、3分。获省、市、区骨干教师称号的一次分别计4、3、2分。此项最高不超过7分。此项存在多类计分情况的，只计其中最高项。</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获国家、省、市、区优质课（或好课堂、</w:t>
      </w:r>
      <w:r>
        <w:rPr>
          <w:rFonts w:ascii="仿宋" w:hAnsi="仿宋" w:eastAsia="仿宋"/>
          <w:sz w:val="32"/>
          <w:szCs w:val="32"/>
        </w:rPr>
        <w:t>青教赛</w:t>
      </w:r>
      <w:r>
        <w:rPr>
          <w:rFonts w:hint="eastAsia" w:ascii="仿宋" w:hAnsi="仿宋" w:eastAsia="仿宋"/>
          <w:sz w:val="32"/>
          <w:szCs w:val="32"/>
        </w:rPr>
        <w:t>）赛讲一、二、三等奖的一次分别计7、6、5、4；6、5、4、3；5、4、3、2分。优质课赛讲包括课堂教学和现场说课赛讲。实验创新大赛获奖的</w:t>
      </w:r>
      <w:r>
        <w:rPr>
          <w:rFonts w:ascii="仿宋" w:hAnsi="仿宋" w:eastAsia="仿宋"/>
          <w:sz w:val="32"/>
          <w:szCs w:val="32"/>
        </w:rPr>
        <w:t>，</w:t>
      </w:r>
      <w:r>
        <w:rPr>
          <w:rFonts w:hint="eastAsia" w:ascii="仿宋" w:hAnsi="仿宋" w:eastAsia="仿宋"/>
          <w:sz w:val="32"/>
          <w:szCs w:val="32"/>
        </w:rPr>
        <w:t>比照优质课赛讲减半计分。参加各级示范课、公开课、观摩课、</w:t>
      </w:r>
      <w:r>
        <w:rPr>
          <w:rFonts w:ascii="仿宋" w:hAnsi="仿宋" w:eastAsia="仿宋"/>
          <w:sz w:val="32"/>
          <w:szCs w:val="32"/>
        </w:rPr>
        <w:t>研讨课</w:t>
      </w:r>
      <w:r>
        <w:rPr>
          <w:rFonts w:hint="eastAsia" w:ascii="仿宋" w:hAnsi="仿宋" w:eastAsia="仿宋"/>
          <w:sz w:val="32"/>
          <w:szCs w:val="32"/>
        </w:rPr>
        <w:t>的，均按国家、省、市、区级优质</w:t>
      </w:r>
      <w:r>
        <w:rPr>
          <w:rFonts w:ascii="仿宋" w:hAnsi="仿宋" w:eastAsia="仿宋"/>
          <w:sz w:val="32"/>
          <w:szCs w:val="32"/>
        </w:rPr>
        <w:t>课</w:t>
      </w:r>
      <w:r>
        <w:rPr>
          <w:rFonts w:hint="eastAsia" w:ascii="仿宋" w:hAnsi="仿宋" w:eastAsia="仿宋"/>
          <w:sz w:val="32"/>
          <w:szCs w:val="32"/>
        </w:rPr>
        <w:t>赛</w:t>
      </w:r>
      <w:r>
        <w:rPr>
          <w:rFonts w:ascii="仿宋" w:hAnsi="仿宋" w:eastAsia="仿宋"/>
          <w:sz w:val="32"/>
          <w:szCs w:val="32"/>
        </w:rPr>
        <w:t>讲三等奖的一半</w:t>
      </w:r>
      <w:r>
        <w:rPr>
          <w:rFonts w:hint="eastAsia" w:ascii="仿宋" w:hAnsi="仿宋" w:eastAsia="仿宋"/>
          <w:sz w:val="32"/>
          <w:szCs w:val="32"/>
        </w:rPr>
        <w:t>计分。此项最高不超过1</w:t>
      </w:r>
      <w:r>
        <w:rPr>
          <w:rFonts w:ascii="仿宋" w:hAnsi="仿宋" w:eastAsia="仿宋"/>
          <w:sz w:val="32"/>
          <w:szCs w:val="32"/>
        </w:rPr>
        <w:t>5</w:t>
      </w:r>
      <w:r>
        <w:rPr>
          <w:rFonts w:hint="eastAsia" w:ascii="仿宋" w:hAnsi="仿宋" w:eastAsia="仿宋"/>
          <w:sz w:val="32"/>
          <w:szCs w:val="32"/>
        </w:rPr>
        <w:t>分。各级教学基本功比武获奖计分各等同于各级优质课赛</w:t>
      </w:r>
      <w:r>
        <w:rPr>
          <w:rFonts w:ascii="仿宋" w:hAnsi="仿宋" w:eastAsia="仿宋"/>
          <w:sz w:val="32"/>
          <w:szCs w:val="32"/>
        </w:rPr>
        <w:t>讲</w:t>
      </w:r>
      <w:r>
        <w:rPr>
          <w:rFonts w:hint="eastAsia" w:ascii="仿宋" w:hAnsi="仿宋" w:eastAsia="仿宋"/>
          <w:sz w:val="32"/>
          <w:szCs w:val="32"/>
        </w:rPr>
        <w:t>一、二、三等奖计分。</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承担课题研究并获得结题证书、取得一定成果的，按省、市、区级，课题负责人一次计3、2、1分；课题组其他成员一次计2、1、0.5分。此项最高不超过</w:t>
      </w:r>
      <w:r>
        <w:rPr>
          <w:rFonts w:ascii="仿宋" w:hAnsi="仿宋" w:eastAsia="仿宋"/>
          <w:sz w:val="32"/>
          <w:szCs w:val="32"/>
        </w:rPr>
        <w:t>4</w:t>
      </w:r>
      <w:r>
        <w:rPr>
          <w:rFonts w:hint="eastAsia" w:ascii="仿宋" w:hAnsi="仿宋" w:eastAsia="仿宋"/>
          <w:sz w:val="32"/>
          <w:szCs w:val="32"/>
        </w:rPr>
        <w:t>分。</w:t>
      </w:r>
    </w:p>
    <w:p>
      <w:pPr>
        <w:ind w:firstLine="640" w:firstLineChars="200"/>
        <w:rPr>
          <w:rFonts w:ascii="仿宋" w:hAnsi="仿宋" w:eastAsia="仿宋"/>
          <w:sz w:val="32"/>
          <w:szCs w:val="32"/>
        </w:rPr>
      </w:pPr>
      <w:r>
        <w:rPr>
          <w:rFonts w:hint="eastAsia" w:ascii="仿宋" w:hAnsi="仿宋" w:eastAsia="仿宋"/>
          <w:sz w:val="32"/>
          <w:szCs w:val="32"/>
        </w:rPr>
        <w:t>以</w:t>
      </w:r>
      <w:r>
        <w:rPr>
          <w:rFonts w:ascii="仿宋" w:hAnsi="仿宋" w:eastAsia="仿宋"/>
          <w:sz w:val="32"/>
          <w:szCs w:val="32"/>
        </w:rPr>
        <w:t>上</w:t>
      </w:r>
      <w:r>
        <w:rPr>
          <w:rFonts w:hint="eastAsia" w:ascii="仿宋" w:hAnsi="仿宋" w:eastAsia="仿宋"/>
          <w:sz w:val="32"/>
          <w:szCs w:val="32"/>
        </w:rPr>
        <w:t>学术</w:t>
      </w:r>
      <w:r>
        <w:rPr>
          <w:rFonts w:ascii="仿宋" w:hAnsi="仿宋" w:eastAsia="仿宋"/>
          <w:sz w:val="32"/>
          <w:szCs w:val="32"/>
        </w:rPr>
        <w:t>称号、教育教学科研成果</w:t>
      </w:r>
      <w:r>
        <w:rPr>
          <w:rFonts w:hint="eastAsia" w:ascii="仿宋" w:hAnsi="仿宋" w:eastAsia="仿宋"/>
          <w:sz w:val="32"/>
          <w:szCs w:val="32"/>
        </w:rPr>
        <w:t>均须</w:t>
      </w:r>
      <w:r>
        <w:rPr>
          <w:rFonts w:ascii="仿宋" w:hAnsi="仿宋" w:eastAsia="仿宋"/>
          <w:sz w:val="32"/>
          <w:szCs w:val="32"/>
        </w:rPr>
        <w:t>为党委</w:t>
      </w:r>
      <w:r>
        <w:rPr>
          <w:rFonts w:hint="eastAsia" w:ascii="仿宋" w:hAnsi="仿宋" w:eastAsia="仿宋"/>
          <w:sz w:val="32"/>
          <w:szCs w:val="32"/>
        </w:rPr>
        <w:t>、</w:t>
      </w:r>
      <w:r>
        <w:rPr>
          <w:rFonts w:ascii="仿宋" w:hAnsi="仿宋" w:eastAsia="仿宋"/>
          <w:sz w:val="32"/>
          <w:szCs w:val="32"/>
        </w:rPr>
        <w:t>政府</w:t>
      </w:r>
      <w:r>
        <w:rPr>
          <w:rFonts w:hint="eastAsia" w:ascii="仿宋" w:hAnsi="仿宋" w:eastAsia="仿宋"/>
          <w:sz w:val="32"/>
          <w:szCs w:val="32"/>
        </w:rPr>
        <w:t>、教育</w:t>
      </w:r>
      <w:r>
        <w:rPr>
          <w:rFonts w:ascii="仿宋" w:hAnsi="仿宋" w:eastAsia="仿宋"/>
          <w:sz w:val="32"/>
          <w:szCs w:val="32"/>
        </w:rPr>
        <w:t>行政部门</w:t>
      </w:r>
      <w:r>
        <w:rPr>
          <w:rFonts w:hint="eastAsia" w:ascii="仿宋" w:hAnsi="仿宋" w:eastAsia="仿宋"/>
          <w:sz w:val="32"/>
          <w:szCs w:val="32"/>
        </w:rPr>
        <w:t>及</w:t>
      </w:r>
      <w:r>
        <w:rPr>
          <w:rFonts w:ascii="仿宋" w:hAnsi="仿宋" w:eastAsia="仿宋"/>
          <w:sz w:val="32"/>
          <w:szCs w:val="32"/>
        </w:rPr>
        <w:t>所属教育科研部门、教育工会</w:t>
      </w:r>
      <w:r>
        <w:rPr>
          <w:rFonts w:hint="eastAsia" w:ascii="仿宋" w:hAnsi="仿宋" w:eastAsia="仿宋"/>
          <w:sz w:val="32"/>
          <w:szCs w:val="32"/>
        </w:rPr>
        <w:t>、教育</w:t>
      </w:r>
      <w:r>
        <w:rPr>
          <w:rFonts w:ascii="仿宋" w:hAnsi="仿宋" w:eastAsia="仿宋"/>
          <w:sz w:val="32"/>
          <w:szCs w:val="32"/>
        </w:rPr>
        <w:t>学会授予或颁发</w:t>
      </w:r>
      <w:r>
        <w:rPr>
          <w:rFonts w:hint="eastAsia" w:ascii="仿宋" w:hAnsi="仿宋" w:eastAsia="仿宋"/>
          <w:sz w:val="32"/>
          <w:szCs w:val="32"/>
        </w:rPr>
        <w:t>，</w:t>
      </w:r>
      <w:r>
        <w:rPr>
          <w:rFonts w:ascii="仿宋" w:hAnsi="仿宋" w:eastAsia="仿宋"/>
          <w:sz w:val="32"/>
          <w:szCs w:val="32"/>
        </w:rPr>
        <w:t>并由学校呈报</w:t>
      </w:r>
      <w:r>
        <w:rPr>
          <w:rFonts w:hint="eastAsia" w:ascii="仿宋" w:hAnsi="仿宋" w:eastAsia="仿宋"/>
          <w:sz w:val="32"/>
          <w:szCs w:val="32"/>
        </w:rPr>
        <w:t>，</w:t>
      </w:r>
      <w:r>
        <w:rPr>
          <w:rFonts w:ascii="仿宋" w:hAnsi="仿宋" w:eastAsia="仿宋"/>
          <w:sz w:val="32"/>
          <w:szCs w:val="32"/>
        </w:rPr>
        <w:t>其它不予认可。</w:t>
      </w:r>
      <w:r>
        <w:rPr>
          <w:rFonts w:hint="eastAsia" w:ascii="仿宋" w:hAnsi="仿宋" w:eastAsia="仿宋"/>
          <w:sz w:val="32"/>
          <w:szCs w:val="32"/>
        </w:rPr>
        <w:t>因层层评选推荐的优质课、基本功比武等，以其中最高级别的计分，不重复计分。</w:t>
      </w:r>
    </w:p>
    <w:p>
      <w:pPr>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sz w:val="32"/>
          <w:szCs w:val="32"/>
        </w:rPr>
        <w:t>重要</w:t>
      </w:r>
      <w:r>
        <w:rPr>
          <w:rFonts w:ascii="黑体" w:hAnsi="黑体" w:eastAsia="黑体"/>
          <w:sz w:val="32"/>
          <w:szCs w:val="32"/>
        </w:rPr>
        <w:t>工作经历</w:t>
      </w:r>
      <w:r>
        <w:rPr>
          <w:rFonts w:hint="eastAsia" w:ascii="黑体" w:hAnsi="黑体" w:eastAsia="黑体"/>
          <w:sz w:val="32"/>
          <w:szCs w:val="32"/>
        </w:rPr>
        <w:t>（</w:t>
      </w:r>
      <w:r>
        <w:rPr>
          <w:rFonts w:ascii="黑体" w:hAnsi="黑体" w:eastAsia="黑体"/>
          <w:sz w:val="32"/>
          <w:szCs w:val="32"/>
        </w:rPr>
        <w:t>30</w:t>
      </w:r>
      <w:r>
        <w:rPr>
          <w:rFonts w:hint="eastAsia" w:ascii="黑体" w:hAnsi="黑体" w:eastAsia="黑体"/>
          <w:sz w:val="32"/>
          <w:szCs w:val="32"/>
        </w:rPr>
        <w:t>分</w:t>
      </w:r>
      <w:r>
        <w:rPr>
          <w:rFonts w:ascii="黑体" w:hAnsi="黑体" w:eastAsia="黑体"/>
          <w:sz w:val="32"/>
          <w:szCs w:val="32"/>
        </w:rPr>
        <w:t>）</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交流</w:t>
      </w:r>
      <w:r>
        <w:rPr>
          <w:rFonts w:ascii="仿宋" w:hAnsi="仿宋" w:eastAsia="仿宋"/>
          <w:sz w:val="32"/>
          <w:szCs w:val="32"/>
        </w:rPr>
        <w:t>任教：</w:t>
      </w:r>
      <w:r>
        <w:rPr>
          <w:rFonts w:hint="eastAsia" w:ascii="仿宋" w:hAnsi="仿宋" w:eastAsia="仿宋"/>
          <w:sz w:val="32"/>
          <w:szCs w:val="32"/>
        </w:rPr>
        <w:t>在不同学校间交流且考核在合格及以上等次的，按职</w:t>
      </w:r>
      <w:r>
        <w:rPr>
          <w:rFonts w:ascii="仿宋" w:hAnsi="仿宋" w:eastAsia="仿宋"/>
          <w:sz w:val="32"/>
          <w:szCs w:val="32"/>
        </w:rPr>
        <w:t>评</w:t>
      </w:r>
      <w:r>
        <w:rPr>
          <w:rFonts w:hint="eastAsia" w:ascii="仿宋" w:hAnsi="仿宋" w:eastAsia="仿宋"/>
          <w:sz w:val="32"/>
          <w:szCs w:val="32"/>
        </w:rPr>
        <w:t>有关规定加分。从农村学校交流到城市学校期满后两年内调入城市学校的不享受此加分。此</w:t>
      </w:r>
      <w:r>
        <w:rPr>
          <w:rFonts w:ascii="仿宋" w:hAnsi="仿宋" w:eastAsia="仿宋"/>
          <w:sz w:val="32"/>
          <w:szCs w:val="32"/>
        </w:rPr>
        <w:t>项最高不超过4</w:t>
      </w:r>
      <w:r>
        <w:rPr>
          <w:rFonts w:hint="eastAsia" w:ascii="仿宋" w:hAnsi="仿宋" w:eastAsia="仿宋"/>
          <w:sz w:val="32"/>
          <w:szCs w:val="32"/>
        </w:rPr>
        <w:t>分</w:t>
      </w:r>
      <w:r>
        <w:rPr>
          <w:rFonts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任</w:t>
      </w:r>
      <w:r>
        <w:rPr>
          <w:rFonts w:ascii="仿宋" w:hAnsi="仿宋" w:eastAsia="仿宋"/>
          <w:sz w:val="32"/>
          <w:szCs w:val="32"/>
        </w:rPr>
        <w:t>职：近五年</w:t>
      </w:r>
      <w:r>
        <w:rPr>
          <w:rFonts w:hint="eastAsia" w:ascii="仿宋" w:hAnsi="仿宋" w:eastAsia="仿宋"/>
          <w:sz w:val="32"/>
          <w:szCs w:val="32"/>
        </w:rPr>
        <w:t>担任班主任、中层及以上干部、少先队辅导员、团委书记等职务每年加</w:t>
      </w:r>
      <w:r>
        <w:rPr>
          <w:rFonts w:ascii="仿宋" w:hAnsi="仿宋" w:eastAsia="仿宋"/>
          <w:sz w:val="32"/>
          <w:szCs w:val="32"/>
        </w:rPr>
        <w:t>2.5</w:t>
      </w:r>
      <w:r>
        <w:rPr>
          <w:rFonts w:hint="eastAsia" w:ascii="仿宋" w:hAnsi="仿宋" w:eastAsia="仿宋"/>
          <w:sz w:val="32"/>
          <w:szCs w:val="32"/>
        </w:rPr>
        <w:t>分；在寄宿制学校任上述</w:t>
      </w:r>
      <w:r>
        <w:rPr>
          <w:rFonts w:ascii="仿宋" w:hAnsi="仿宋" w:eastAsia="仿宋"/>
          <w:sz w:val="32"/>
          <w:szCs w:val="32"/>
        </w:rPr>
        <w:t>职务</w:t>
      </w:r>
      <w:r>
        <w:rPr>
          <w:rFonts w:hint="eastAsia" w:ascii="仿宋" w:hAnsi="仿宋" w:eastAsia="仿宋"/>
          <w:sz w:val="32"/>
          <w:szCs w:val="32"/>
        </w:rPr>
        <w:t>并</w:t>
      </w:r>
      <w:r>
        <w:rPr>
          <w:rFonts w:ascii="仿宋" w:hAnsi="仿宋" w:eastAsia="仿宋"/>
          <w:sz w:val="32"/>
          <w:szCs w:val="32"/>
        </w:rPr>
        <w:t>涉寄宿管理工作</w:t>
      </w:r>
      <w:r>
        <w:rPr>
          <w:rFonts w:hint="eastAsia" w:ascii="仿宋" w:hAnsi="仿宋" w:eastAsia="仿宋"/>
          <w:sz w:val="32"/>
          <w:szCs w:val="32"/>
        </w:rPr>
        <w:t>的，每年加</w:t>
      </w:r>
      <w:r>
        <w:rPr>
          <w:rFonts w:ascii="仿宋" w:hAnsi="仿宋" w:eastAsia="仿宋"/>
          <w:sz w:val="32"/>
          <w:szCs w:val="32"/>
        </w:rPr>
        <w:t>3.5</w:t>
      </w:r>
      <w:r>
        <w:rPr>
          <w:rFonts w:hint="eastAsia" w:ascii="仿宋" w:hAnsi="仿宋" w:eastAsia="仿宋"/>
          <w:sz w:val="32"/>
          <w:szCs w:val="32"/>
        </w:rPr>
        <w:t>分。同年担任多个职务的只计其中一个。一</w:t>
      </w:r>
      <w:r>
        <w:rPr>
          <w:rFonts w:ascii="仿宋" w:hAnsi="仿宋" w:eastAsia="仿宋"/>
          <w:sz w:val="32"/>
          <w:szCs w:val="32"/>
        </w:rPr>
        <w:t>个（学）年度任职不足</w:t>
      </w:r>
      <w:r>
        <w:rPr>
          <w:rFonts w:hint="eastAsia" w:ascii="仿宋" w:hAnsi="仿宋" w:eastAsia="仿宋"/>
          <w:sz w:val="32"/>
          <w:szCs w:val="32"/>
        </w:rPr>
        <w:t>一个</w:t>
      </w:r>
      <w:r>
        <w:rPr>
          <w:rFonts w:ascii="仿宋" w:hAnsi="仿宋" w:eastAsia="仿宋"/>
          <w:sz w:val="32"/>
          <w:szCs w:val="32"/>
        </w:rPr>
        <w:t>学期的不计</w:t>
      </w:r>
      <w:r>
        <w:rPr>
          <w:rFonts w:hint="eastAsia" w:ascii="仿宋" w:hAnsi="仿宋" w:eastAsia="仿宋"/>
          <w:sz w:val="32"/>
          <w:szCs w:val="32"/>
        </w:rPr>
        <w:t>。此</w:t>
      </w:r>
      <w:r>
        <w:rPr>
          <w:rFonts w:ascii="仿宋" w:hAnsi="仿宋" w:eastAsia="仿宋"/>
          <w:sz w:val="32"/>
          <w:szCs w:val="32"/>
        </w:rPr>
        <w:t>项最高不超过16</w:t>
      </w:r>
      <w:r>
        <w:rPr>
          <w:rFonts w:hint="eastAsia" w:ascii="仿宋" w:hAnsi="仿宋" w:eastAsia="仿宋"/>
          <w:sz w:val="32"/>
          <w:szCs w:val="32"/>
        </w:rPr>
        <w:t>分</w:t>
      </w:r>
      <w:r>
        <w:rPr>
          <w:rFonts w:ascii="仿宋" w:hAnsi="仿宋" w:eastAsia="仿宋"/>
          <w:sz w:val="32"/>
          <w:szCs w:val="32"/>
        </w:rPr>
        <w:t>。</w:t>
      </w:r>
    </w:p>
    <w:p>
      <w:pPr>
        <w:ind w:firstLine="645"/>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.区兼职教研员：近五年担任区兼职教研员并考核合格，担任语数外学科或其它两个学科教研员的，每年加</w:t>
      </w:r>
      <w:r>
        <w:rPr>
          <w:rFonts w:ascii="仿宋" w:hAnsi="仿宋" w:eastAsia="仿宋"/>
          <w:sz w:val="32"/>
          <w:szCs w:val="32"/>
        </w:rPr>
        <w:t>2</w:t>
      </w:r>
      <w:r>
        <w:rPr>
          <w:rFonts w:hint="eastAsia" w:ascii="仿宋" w:hAnsi="仿宋" w:eastAsia="仿宋"/>
          <w:sz w:val="32"/>
          <w:szCs w:val="32"/>
        </w:rPr>
        <w:t>分；担任其它一个学科教研员的每年加</w:t>
      </w:r>
      <w:r>
        <w:rPr>
          <w:rFonts w:ascii="仿宋" w:hAnsi="仿宋" w:eastAsia="仿宋"/>
          <w:sz w:val="32"/>
          <w:szCs w:val="32"/>
        </w:rPr>
        <w:t>1</w:t>
      </w:r>
      <w:r>
        <w:rPr>
          <w:rFonts w:hint="eastAsia" w:ascii="仿宋" w:hAnsi="仿宋" w:eastAsia="仿宋"/>
          <w:sz w:val="32"/>
          <w:szCs w:val="32"/>
        </w:rPr>
        <w:t>分。此</w:t>
      </w:r>
      <w:r>
        <w:rPr>
          <w:rFonts w:ascii="仿宋" w:hAnsi="仿宋" w:eastAsia="仿宋"/>
          <w:sz w:val="32"/>
          <w:szCs w:val="32"/>
        </w:rPr>
        <w:t>项最高不超过10</w:t>
      </w:r>
      <w:r>
        <w:rPr>
          <w:rFonts w:hint="eastAsia" w:ascii="仿宋" w:hAnsi="仿宋" w:eastAsia="仿宋"/>
          <w:sz w:val="32"/>
          <w:szCs w:val="32"/>
        </w:rPr>
        <w:t>分</w:t>
      </w:r>
      <w:r>
        <w:rPr>
          <w:rFonts w:ascii="仿宋" w:hAnsi="仿宋" w:eastAsia="仿宋"/>
          <w:sz w:val="32"/>
          <w:szCs w:val="32"/>
        </w:rPr>
        <w:t>。</w:t>
      </w:r>
    </w:p>
    <w:p>
      <w:pPr>
        <w:ind w:firstLine="645"/>
        <w:rPr>
          <w:rFonts w:ascii="仿宋" w:hAnsi="仿宋" w:eastAsia="仿宋"/>
          <w:sz w:val="32"/>
          <w:szCs w:val="32"/>
          <w:u w:val="single"/>
        </w:rPr>
      </w:pPr>
      <w:r>
        <w:rPr>
          <w:rFonts w:hint="eastAsia" w:ascii="仿宋" w:hAnsi="仿宋" w:eastAsia="仿宋"/>
          <w:sz w:val="32"/>
          <w:szCs w:val="32"/>
        </w:rPr>
        <w:t>以</w:t>
      </w:r>
      <w:r>
        <w:rPr>
          <w:rFonts w:ascii="仿宋" w:hAnsi="仿宋" w:eastAsia="仿宋"/>
          <w:sz w:val="32"/>
          <w:szCs w:val="32"/>
        </w:rPr>
        <w:t>上</w:t>
      </w:r>
      <w:r>
        <w:rPr>
          <w:rFonts w:hint="eastAsia" w:ascii="仿宋" w:hAnsi="仿宋" w:eastAsia="仿宋"/>
          <w:sz w:val="32"/>
          <w:szCs w:val="32"/>
        </w:rPr>
        <w:t>各项</w:t>
      </w:r>
      <w:r>
        <w:rPr>
          <w:rFonts w:ascii="仿宋" w:hAnsi="仿宋" w:eastAsia="仿宋"/>
          <w:sz w:val="32"/>
          <w:szCs w:val="32"/>
        </w:rPr>
        <w:t>教育教</w:t>
      </w:r>
      <w:r>
        <w:rPr>
          <w:rFonts w:hint="eastAsia" w:ascii="仿宋" w:hAnsi="仿宋" w:eastAsia="仿宋"/>
          <w:sz w:val="32"/>
          <w:szCs w:val="32"/>
        </w:rPr>
        <w:t>学业</w:t>
      </w:r>
      <w:r>
        <w:rPr>
          <w:rFonts w:ascii="仿宋" w:hAnsi="仿宋" w:eastAsia="仿宋"/>
          <w:sz w:val="32"/>
          <w:szCs w:val="32"/>
        </w:rPr>
        <w:t>绩及重要工作经历</w:t>
      </w:r>
      <w:r>
        <w:rPr>
          <w:rFonts w:hint="eastAsia" w:ascii="仿宋" w:hAnsi="仿宋" w:eastAsia="仿宋"/>
          <w:sz w:val="32"/>
          <w:szCs w:val="32"/>
        </w:rPr>
        <w:t>的</w:t>
      </w:r>
      <w:r>
        <w:rPr>
          <w:rFonts w:ascii="仿宋" w:hAnsi="仿宋" w:eastAsia="仿宋"/>
          <w:sz w:val="32"/>
          <w:szCs w:val="32"/>
        </w:rPr>
        <w:t>计分</w:t>
      </w:r>
      <w:r>
        <w:rPr>
          <w:rFonts w:hint="eastAsia" w:ascii="仿宋" w:hAnsi="仿宋" w:eastAsia="仿宋"/>
          <w:sz w:val="32"/>
          <w:szCs w:val="32"/>
        </w:rPr>
        <w:t>项目</w:t>
      </w:r>
      <w:r>
        <w:rPr>
          <w:rFonts w:ascii="仿宋" w:hAnsi="仿宋" w:eastAsia="仿宋"/>
          <w:sz w:val="32"/>
          <w:szCs w:val="32"/>
        </w:rPr>
        <w:t>，均需</w:t>
      </w:r>
      <w:r>
        <w:rPr>
          <w:rFonts w:hint="eastAsia" w:ascii="仿宋" w:hAnsi="仿宋" w:eastAsia="仿宋"/>
          <w:sz w:val="32"/>
          <w:szCs w:val="32"/>
        </w:rPr>
        <w:t>是</w:t>
      </w:r>
      <w:r>
        <w:rPr>
          <w:rFonts w:ascii="仿宋" w:hAnsi="仿宋" w:eastAsia="仿宋"/>
          <w:sz w:val="32"/>
          <w:szCs w:val="32"/>
        </w:rPr>
        <w:t>受聘</w:t>
      </w:r>
      <w:r>
        <w:rPr>
          <w:rFonts w:hint="eastAsia" w:ascii="仿宋" w:hAnsi="仿宋" w:eastAsia="仿宋"/>
          <w:sz w:val="32"/>
          <w:szCs w:val="32"/>
        </w:rPr>
        <w:t>为区</w:t>
      </w:r>
      <w:r>
        <w:rPr>
          <w:rFonts w:ascii="仿宋" w:hAnsi="仿宋" w:eastAsia="仿宋"/>
          <w:sz w:val="32"/>
          <w:szCs w:val="32"/>
        </w:rPr>
        <w:t>公办中小学编外聘用教师期间取得和经历。</w:t>
      </w:r>
    </w:p>
    <w:p>
      <w:pPr>
        <w:ind w:firstLine="640" w:firstLineChars="200"/>
        <w:rPr>
          <w:rFonts w:ascii="黑体" w:hAnsi="黑体" w:eastAsia="黑体"/>
          <w:sz w:val="32"/>
          <w:szCs w:val="32"/>
        </w:rPr>
      </w:pPr>
      <w:r>
        <w:rPr>
          <w:rFonts w:hint="eastAsia" w:ascii="黑体" w:hAnsi="黑体" w:eastAsia="黑体"/>
          <w:sz w:val="32"/>
          <w:szCs w:val="32"/>
        </w:rPr>
        <w:t>四、本</w:t>
      </w:r>
      <w:r>
        <w:rPr>
          <w:rFonts w:ascii="黑体" w:hAnsi="黑体" w:eastAsia="黑体"/>
          <w:sz w:val="32"/>
          <w:szCs w:val="32"/>
        </w:rPr>
        <w:t>细则由区社会事务</w:t>
      </w:r>
      <w:r>
        <w:rPr>
          <w:rFonts w:hint="eastAsia" w:ascii="黑体" w:hAnsi="黑体" w:eastAsia="黑体"/>
          <w:sz w:val="32"/>
          <w:szCs w:val="32"/>
        </w:rPr>
        <w:t>局</w:t>
      </w:r>
      <w:r>
        <w:rPr>
          <w:rFonts w:ascii="黑体" w:hAnsi="黑体" w:eastAsia="黑体"/>
          <w:sz w:val="32"/>
          <w:szCs w:val="32"/>
        </w:rPr>
        <w:t>解释。</w:t>
      </w:r>
      <w:r>
        <w:rPr>
          <w:rFonts w:hint="eastAsia" w:ascii="仿宋" w:hAnsi="仿宋" w:eastAsia="仿宋"/>
          <w:sz w:val="32"/>
          <w:szCs w:val="32"/>
        </w:rPr>
        <w:t>本</w:t>
      </w:r>
      <w:r>
        <w:rPr>
          <w:rFonts w:ascii="仿宋" w:hAnsi="仿宋" w:eastAsia="仿宋"/>
          <w:sz w:val="32"/>
          <w:szCs w:val="32"/>
        </w:rPr>
        <w:t>细则</w:t>
      </w:r>
      <w:r>
        <w:rPr>
          <w:rFonts w:hint="eastAsia" w:ascii="仿宋" w:hAnsi="仿宋" w:eastAsia="仿宋"/>
          <w:sz w:val="32"/>
          <w:szCs w:val="32"/>
        </w:rPr>
        <w:t>中</w:t>
      </w:r>
      <w:r>
        <w:rPr>
          <w:rFonts w:ascii="仿宋" w:hAnsi="仿宋" w:eastAsia="仿宋"/>
          <w:sz w:val="32"/>
          <w:szCs w:val="32"/>
        </w:rPr>
        <w:t>的“近三年”“近五年</w:t>
      </w:r>
      <w:r>
        <w:rPr>
          <w:rFonts w:hint="eastAsia" w:ascii="仿宋" w:hAnsi="仿宋" w:eastAsia="仿宋"/>
          <w:sz w:val="32"/>
          <w:szCs w:val="32"/>
        </w:rPr>
        <w:t>”</w:t>
      </w:r>
      <w:r>
        <w:rPr>
          <w:rFonts w:ascii="仿宋" w:hAnsi="仿宋" w:eastAsia="仿宋"/>
          <w:sz w:val="32"/>
          <w:szCs w:val="32"/>
        </w:rPr>
        <w:t>，指</w:t>
      </w:r>
      <w:r>
        <w:rPr>
          <w:rFonts w:hint="eastAsia" w:ascii="仿宋" w:hAnsi="仿宋" w:eastAsia="仿宋"/>
          <w:sz w:val="32"/>
          <w:szCs w:val="32"/>
        </w:rPr>
        <w:t>的</w:t>
      </w:r>
      <w:r>
        <w:rPr>
          <w:rFonts w:ascii="仿宋" w:hAnsi="仿宋" w:eastAsia="仿宋"/>
          <w:sz w:val="32"/>
          <w:szCs w:val="32"/>
        </w:rPr>
        <w:t>是从</w:t>
      </w:r>
      <w:r>
        <w:rPr>
          <w:rFonts w:hint="eastAsia" w:ascii="仿宋" w:hAnsi="仿宋" w:eastAsia="仿宋"/>
          <w:sz w:val="32"/>
          <w:szCs w:val="32"/>
        </w:rPr>
        <w:t>2024年5月31日</w:t>
      </w:r>
      <w:r>
        <w:rPr>
          <w:rFonts w:ascii="仿宋" w:hAnsi="仿宋" w:eastAsia="仿宋"/>
          <w:sz w:val="32"/>
          <w:szCs w:val="32"/>
        </w:rPr>
        <w:t>起上溯三年或五年</w:t>
      </w:r>
      <w:r>
        <w:rPr>
          <w:rFonts w:hint="eastAsia" w:ascii="仿宋" w:hAnsi="仿宋" w:eastAsia="仿宋"/>
          <w:sz w:val="32"/>
          <w:szCs w:val="32"/>
        </w:rPr>
        <w:t>；</w:t>
      </w:r>
      <w:r>
        <w:rPr>
          <w:rFonts w:ascii="仿宋" w:hAnsi="仿宋" w:eastAsia="仿宋"/>
          <w:sz w:val="32"/>
          <w:szCs w:val="32"/>
        </w:rPr>
        <w:t>涉及教龄、专业技术职务</w:t>
      </w:r>
      <w:r>
        <w:rPr>
          <w:rFonts w:hint="eastAsia" w:ascii="仿宋" w:hAnsi="仿宋" w:eastAsia="仿宋"/>
          <w:sz w:val="32"/>
          <w:szCs w:val="32"/>
        </w:rPr>
        <w:t>任</w:t>
      </w:r>
      <w:r>
        <w:rPr>
          <w:rFonts w:ascii="仿宋" w:hAnsi="仿宋" w:eastAsia="仿宋"/>
          <w:sz w:val="32"/>
          <w:szCs w:val="32"/>
        </w:rPr>
        <w:t>职年限、交流</w:t>
      </w:r>
      <w:r>
        <w:rPr>
          <w:rFonts w:hint="eastAsia" w:ascii="仿宋" w:hAnsi="仿宋" w:eastAsia="仿宋"/>
          <w:sz w:val="32"/>
          <w:szCs w:val="32"/>
        </w:rPr>
        <w:t>任</w:t>
      </w:r>
      <w:r>
        <w:rPr>
          <w:rFonts w:ascii="仿宋" w:hAnsi="仿宋" w:eastAsia="仿宋"/>
          <w:sz w:val="32"/>
          <w:szCs w:val="32"/>
        </w:rPr>
        <w:t>教年限、</w:t>
      </w:r>
      <w:r>
        <w:rPr>
          <w:rFonts w:hint="eastAsia" w:ascii="仿宋" w:hAnsi="仿宋" w:eastAsia="仿宋"/>
          <w:sz w:val="32"/>
          <w:szCs w:val="32"/>
        </w:rPr>
        <w:t>班</w:t>
      </w:r>
      <w:r>
        <w:rPr>
          <w:rFonts w:ascii="仿宋" w:hAnsi="仿宋" w:eastAsia="仿宋"/>
          <w:sz w:val="32"/>
          <w:szCs w:val="32"/>
        </w:rPr>
        <w:t>主任（含中层及以干部</w:t>
      </w:r>
      <w:r>
        <w:rPr>
          <w:rFonts w:hint="eastAsia" w:ascii="仿宋" w:hAnsi="仿宋" w:eastAsia="仿宋"/>
          <w:sz w:val="32"/>
          <w:szCs w:val="32"/>
        </w:rPr>
        <w:t>、少</w:t>
      </w:r>
      <w:r>
        <w:rPr>
          <w:rFonts w:ascii="仿宋" w:hAnsi="仿宋" w:eastAsia="仿宋"/>
          <w:sz w:val="32"/>
          <w:szCs w:val="32"/>
        </w:rPr>
        <w:t>先队</w:t>
      </w:r>
      <w:r>
        <w:rPr>
          <w:rFonts w:hint="eastAsia" w:ascii="仿宋" w:hAnsi="仿宋" w:eastAsia="仿宋"/>
          <w:sz w:val="32"/>
          <w:szCs w:val="32"/>
        </w:rPr>
        <w:t>辅导</w:t>
      </w:r>
      <w:r>
        <w:rPr>
          <w:rFonts w:ascii="仿宋" w:hAnsi="仿宋" w:eastAsia="仿宋"/>
          <w:sz w:val="32"/>
          <w:szCs w:val="32"/>
        </w:rPr>
        <w:t>员</w:t>
      </w:r>
      <w:r>
        <w:rPr>
          <w:rFonts w:hint="eastAsia" w:ascii="仿宋" w:hAnsi="仿宋" w:eastAsia="仿宋"/>
          <w:sz w:val="32"/>
          <w:szCs w:val="32"/>
        </w:rPr>
        <w:t>、</w:t>
      </w:r>
      <w:r>
        <w:rPr>
          <w:rFonts w:ascii="仿宋" w:hAnsi="仿宋" w:eastAsia="仿宋"/>
          <w:sz w:val="32"/>
          <w:szCs w:val="32"/>
        </w:rPr>
        <w:t>团</w:t>
      </w:r>
      <w:r>
        <w:rPr>
          <w:rFonts w:hint="eastAsia" w:ascii="仿宋" w:hAnsi="仿宋" w:eastAsia="仿宋"/>
          <w:sz w:val="32"/>
          <w:szCs w:val="32"/>
        </w:rPr>
        <w:t>委</w:t>
      </w:r>
      <w:r>
        <w:rPr>
          <w:rFonts w:ascii="仿宋" w:hAnsi="仿宋" w:eastAsia="仿宋"/>
          <w:sz w:val="32"/>
          <w:szCs w:val="32"/>
        </w:rPr>
        <w:t>书记、教研员）任职</w:t>
      </w:r>
      <w:r>
        <w:rPr>
          <w:rFonts w:hint="eastAsia" w:ascii="仿宋" w:hAnsi="仿宋" w:eastAsia="仿宋"/>
          <w:sz w:val="32"/>
          <w:szCs w:val="32"/>
        </w:rPr>
        <w:t>年限等年限</w:t>
      </w:r>
      <w:r>
        <w:rPr>
          <w:rFonts w:ascii="仿宋" w:hAnsi="仿宋" w:eastAsia="仿宋"/>
          <w:sz w:val="32"/>
          <w:szCs w:val="32"/>
        </w:rPr>
        <w:t>计算均截止于</w:t>
      </w:r>
      <w:r>
        <w:rPr>
          <w:rFonts w:hint="eastAsia" w:ascii="仿宋" w:hAnsi="仿宋" w:eastAsia="仿宋"/>
          <w:sz w:val="32"/>
          <w:szCs w:val="32"/>
        </w:rPr>
        <w:t>2024年8月3</w:t>
      </w:r>
      <w:r>
        <w:rPr>
          <w:rFonts w:ascii="仿宋" w:hAnsi="仿宋" w:eastAsia="仿宋"/>
          <w:sz w:val="32"/>
          <w:szCs w:val="32"/>
        </w:rPr>
        <w:t>1</w:t>
      </w:r>
      <w:r>
        <w:rPr>
          <w:rFonts w:hint="eastAsia" w:ascii="仿宋" w:hAnsi="仿宋" w:eastAsia="仿宋"/>
          <w:sz w:val="32"/>
          <w:szCs w:val="32"/>
        </w:rPr>
        <w:t>日。对</w:t>
      </w:r>
      <w:r>
        <w:rPr>
          <w:rFonts w:ascii="仿宋" w:hAnsi="仿宋" w:eastAsia="仿宋"/>
          <w:sz w:val="32"/>
          <w:szCs w:val="32"/>
        </w:rPr>
        <w:t>其中不满一年但达到</w:t>
      </w:r>
      <w:r>
        <w:rPr>
          <w:rFonts w:hint="eastAsia" w:ascii="仿宋" w:hAnsi="仿宋" w:eastAsia="仿宋"/>
          <w:sz w:val="32"/>
          <w:szCs w:val="32"/>
        </w:rPr>
        <w:t>六</w:t>
      </w:r>
      <w:r>
        <w:rPr>
          <w:rFonts w:ascii="仿宋" w:hAnsi="仿宋" w:eastAsia="仿宋"/>
          <w:sz w:val="32"/>
          <w:szCs w:val="32"/>
        </w:rPr>
        <w:t>个月以上</w:t>
      </w:r>
      <w:r>
        <w:rPr>
          <w:rFonts w:hint="eastAsia" w:ascii="仿宋" w:hAnsi="仿宋" w:eastAsia="仿宋"/>
          <w:sz w:val="32"/>
          <w:szCs w:val="32"/>
        </w:rPr>
        <w:t>的</w:t>
      </w:r>
      <w:r>
        <w:rPr>
          <w:rFonts w:ascii="仿宋" w:hAnsi="仿宋" w:eastAsia="仿宋"/>
          <w:sz w:val="32"/>
          <w:szCs w:val="32"/>
        </w:rPr>
        <w:t>，按一年计算</w:t>
      </w:r>
      <w:r>
        <w:rPr>
          <w:rFonts w:hint="eastAsia" w:ascii="仿宋" w:hAnsi="仿宋" w:eastAsia="仿宋"/>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3ZjVhM2JhMjZlMGNlMzE2YjlmOGNlYmQ0MmY5YWQifQ=="/>
  </w:docVars>
  <w:rsids>
    <w:rsidRoot w:val="47B171F8"/>
    <w:rsid w:val="41795FF8"/>
    <w:rsid w:val="47B17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2024-06-07T02:01:00Z</dcterms:created>
  <dc:creator>吴</dc:creator>
  <cp:lastModifiedBy>吴</cp:lastModifiedBy>
  <dcterms:modified xsi:type="dcterms:W3CDTF">2024-06-07T02:02:58Z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B11F4ADD26B54C749E085D38532A4A00_13</vt:lpwstr>
  </property>
</Properties>
</file>