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0"/>
          <w:tab w:val="left" w:pos="7051"/>
        </w:tabs>
        <w:ind w:left="191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3：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洪江市2024年公开招聘事业单位工作人员报名表</w:t>
      </w:r>
    </w:p>
    <w:p>
      <w:pPr>
        <w:tabs>
          <w:tab w:val="left" w:pos="3830"/>
          <w:tab w:val="left" w:pos="7051"/>
        </w:tabs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863"/>
              </w:tabs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restart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0"/>
              </w:rPr>
            </w:pPr>
          </w:p>
          <w:p>
            <w:pPr>
              <w:pStyle w:val="17"/>
              <w:ind w:left="453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17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743"/>
              </w:tabs>
              <w:spacing w:line="278" w:lineRule="exact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spacing w:line="278" w:lineRule="exact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17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17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33"/>
              </w:rPr>
            </w:pPr>
          </w:p>
          <w:p>
            <w:pPr>
              <w:pStyle w:val="17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17"/>
              <w:spacing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7"/>
              <w:spacing w:line="32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7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</w:tcPr>
          <w:p>
            <w:pPr>
              <w:pStyle w:val="17"/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7"/>
              <w:spacing w:line="320" w:lineRule="exact"/>
              <w:rPr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17"/>
              <w:spacing w:line="280" w:lineRule="exact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ind w:right="449" w:rightChars="204" w:firstLine="472" w:firstLineChars="200"/>
      </w:pPr>
      <w:r>
        <w:rPr>
          <w:rFonts w:hint="eastAsia" w:ascii="PMingLiUfalt" w:eastAsia="PMingLiUfalt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．考生必须如实填写上述内容，如填报虚假信</w:t>
      </w:r>
      <w:r>
        <w:rPr>
          <w:rFonts w:hint="eastAsia"/>
          <w:sz w:val="24"/>
        </w:rPr>
        <w:t>息者，取消考试或聘用资</w:t>
      </w:r>
      <w:r>
        <w:rPr>
          <w:rFonts w:hint="eastAsia"/>
          <w:color w:val="auto"/>
          <w:sz w:val="24"/>
          <w:lang w:val="en-US" w:eastAsia="zh-CN"/>
        </w:rPr>
        <w:t>格</w:t>
      </w:r>
      <w:r>
        <w:rPr>
          <w:rFonts w:hint="eastAsia"/>
          <w:sz w:val="24"/>
        </w:rPr>
        <w:t>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．经审查符合报名条件，由考生现场确认，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9"/>
          <w:sz w:val="24"/>
        </w:rPr>
        <w:t>．考生需准备</w:t>
      </w:r>
      <w:r>
        <w:rPr>
          <w:rFonts w:hint="eastAsia"/>
          <w:spacing w:val="-10"/>
          <w:sz w:val="24"/>
        </w:rPr>
        <w:t>近期免冠</w:t>
      </w:r>
      <w:r>
        <w:rPr>
          <w:spacing w:val="-10"/>
          <w:sz w:val="24"/>
        </w:rPr>
        <w:t xml:space="preserve"> </w:t>
      </w:r>
      <w:r>
        <w:rPr>
          <w:rFonts w:hint="eastAsia"/>
          <w:spacing w:val="-10"/>
          <w:sz w:val="24"/>
          <w:lang w:val="en-US" w:eastAsia="zh-CN"/>
        </w:rPr>
        <w:t xml:space="preserve">1 </w:t>
      </w:r>
      <w:r>
        <w:rPr>
          <w:rFonts w:hint="eastAsia"/>
          <w:spacing w:val="-10"/>
          <w:sz w:val="24"/>
        </w:rPr>
        <w:t>寸彩色照片</w:t>
      </w:r>
      <w:r>
        <w:rPr>
          <w:rFonts w:hint="eastAsia"/>
          <w:spacing w:val="-10"/>
          <w:sz w:val="24"/>
          <w:lang w:val="en-US" w:eastAsia="zh-CN"/>
        </w:rPr>
        <w:t xml:space="preserve"> 3 </w:t>
      </w:r>
      <w:r>
        <w:rPr>
          <w:rFonts w:hint="eastAsia"/>
          <w:spacing w:val="-3"/>
          <w:sz w:val="24"/>
        </w:rPr>
        <w:t>张，照片背</w:t>
      </w:r>
      <w:bookmarkStart w:id="0" w:name="_GoBack"/>
      <w:bookmarkEnd w:id="0"/>
      <w:r>
        <w:rPr>
          <w:rFonts w:hint="eastAsia"/>
          <w:spacing w:val="-3"/>
          <w:sz w:val="24"/>
        </w:rPr>
        <w:t>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</w:t>
      </w:r>
      <w:r>
        <w:rPr>
          <w:rFonts w:hint="eastAsia"/>
          <w:spacing w:val="-9"/>
          <w:sz w:val="24"/>
        </w:rPr>
        <w:t>．</w:t>
      </w:r>
      <w:r>
        <w:rPr>
          <w:rFonts w:hint="eastAsia"/>
          <w:sz w:val="24"/>
        </w:rPr>
        <w:t>如有其他学术成果或课题及需要说明的情况可另附。</w:t>
      </w:r>
    </w:p>
    <w:sectPr>
      <w:pgSz w:w="12240" w:h="15840"/>
      <w:pgMar w:top="1134" w:right="1134" w:bottom="533" w:left="141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YyYjhjZGJiMmU3MWY4NDg0OWY4YmZmMWJlYjM2ZGUifQ=="/>
  </w:docVars>
  <w:rsids>
    <w:rsidRoot w:val="00172A27"/>
    <w:rsid w:val="000540F1"/>
    <w:rsid w:val="001715E7"/>
    <w:rsid w:val="00172A27"/>
    <w:rsid w:val="00203E1D"/>
    <w:rsid w:val="003A587E"/>
    <w:rsid w:val="00474F85"/>
    <w:rsid w:val="005F1397"/>
    <w:rsid w:val="00661B18"/>
    <w:rsid w:val="008F74B9"/>
    <w:rsid w:val="009F7F02"/>
    <w:rsid w:val="00A506B3"/>
    <w:rsid w:val="00B25ABC"/>
    <w:rsid w:val="00B837D4"/>
    <w:rsid w:val="00EF2D88"/>
    <w:rsid w:val="00F21971"/>
    <w:rsid w:val="037D0CB5"/>
    <w:rsid w:val="0A526702"/>
    <w:rsid w:val="10823572"/>
    <w:rsid w:val="157A7438"/>
    <w:rsid w:val="17FF287D"/>
    <w:rsid w:val="1DD961E0"/>
    <w:rsid w:val="23725847"/>
    <w:rsid w:val="26755AF9"/>
    <w:rsid w:val="27AA1068"/>
    <w:rsid w:val="2AB23619"/>
    <w:rsid w:val="2EEE4E2D"/>
    <w:rsid w:val="35357321"/>
    <w:rsid w:val="38E74AF1"/>
    <w:rsid w:val="3B472171"/>
    <w:rsid w:val="3D714870"/>
    <w:rsid w:val="4A9C72F9"/>
    <w:rsid w:val="4D0C3B97"/>
    <w:rsid w:val="4E77373A"/>
    <w:rsid w:val="506E481B"/>
    <w:rsid w:val="59244E53"/>
    <w:rsid w:val="5A540F3C"/>
    <w:rsid w:val="5BF01A83"/>
    <w:rsid w:val="5CC04B56"/>
    <w:rsid w:val="5E8239C2"/>
    <w:rsid w:val="5F6909D2"/>
    <w:rsid w:val="61113EEE"/>
    <w:rsid w:val="6B9014D2"/>
    <w:rsid w:val="6BD5690D"/>
    <w:rsid w:val="6D734F8D"/>
    <w:rsid w:val="70C325A7"/>
    <w:rsid w:val="717F0FAB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kern w:val="0"/>
      <w:sz w:val="22"/>
      <w:szCs w:val="20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Times New Roman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qFormat/>
    <w:locked/>
    <w:uiPriority w:val="99"/>
    <w:rPr>
      <w:rFonts w:ascii="宋体" w:eastAsia="宋体" w:cs="Times New Roman"/>
      <w:kern w:val="0"/>
      <w:sz w:val="20"/>
      <w:szCs w:val="20"/>
      <w:lang w:val="zh-CN"/>
    </w:rPr>
  </w:style>
  <w:style w:type="character" w:customStyle="1" w:styleId="10">
    <w:name w:val="Footer Char"/>
    <w:basedOn w:val="7"/>
    <w:link w:val="4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paragraph" w:customStyle="1" w:styleId="12">
    <w:name w:val="大标"/>
    <w:basedOn w:val="1"/>
    <w:qFormat/>
    <w:uiPriority w:val="99"/>
    <w:pPr>
      <w:jc w:val="center"/>
    </w:pPr>
    <w:rPr>
      <w:rFonts w:ascii="Calibri" w:hAnsi="Calibri" w:eastAsia="方正大标宋简体"/>
      <w:sz w:val="44"/>
    </w:rPr>
  </w:style>
  <w:style w:type="paragraph" w:customStyle="1" w:styleId="13">
    <w:name w:val="黑体"/>
    <w:basedOn w:val="1"/>
    <w:qFormat/>
    <w:uiPriority w:val="99"/>
    <w:rPr>
      <w:rFonts w:ascii="Calibri" w:hAnsi="Calibri" w:eastAsia="黑体"/>
      <w:sz w:val="32"/>
    </w:rPr>
  </w:style>
  <w:style w:type="paragraph" w:customStyle="1" w:styleId="14">
    <w:name w:val="黑体加粗"/>
    <w:basedOn w:val="1"/>
    <w:uiPriority w:val="99"/>
    <w:rPr>
      <w:rFonts w:ascii="Calibri" w:hAnsi="Calibri" w:eastAsia="黑体"/>
      <w:b/>
      <w:sz w:val="32"/>
    </w:rPr>
  </w:style>
  <w:style w:type="paragraph" w:customStyle="1" w:styleId="15">
    <w:name w:val="楷体"/>
    <w:basedOn w:val="1"/>
    <w:qFormat/>
    <w:uiPriority w:val="99"/>
    <w:rPr>
      <w:rFonts w:ascii="Calibri" w:hAnsi="Calibri" w:eastAsia="楷体"/>
      <w:sz w:val="32"/>
    </w:rPr>
  </w:style>
  <w:style w:type="paragraph" w:customStyle="1" w:styleId="16">
    <w:name w:val="样式1"/>
    <w:basedOn w:val="1"/>
    <w:qFormat/>
    <w:uiPriority w:val="99"/>
    <w:pPr>
      <w:spacing w:line="360" w:lineRule="auto"/>
      <w:ind w:firstLine="640" w:firstLineChars="200"/>
    </w:pPr>
    <w:rPr>
      <w:rFonts w:ascii="Calibri" w:hAnsi="Calibri" w:eastAsia="方正仿宋_GBK"/>
      <w:sz w:val="32"/>
    </w:rPr>
  </w:style>
  <w:style w:type="paragraph" w:customStyle="1" w:styleId="1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380</Words>
  <Characters>388</Characters>
  <Lines>0</Lines>
  <Paragraphs>0</Paragraphs>
  <TotalTime>5</TotalTime>
  <ScaleCrop>false</ScaleCrop>
  <LinksUpToDate>false</LinksUpToDate>
  <CharactersWithSpaces>406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Administrator</cp:lastModifiedBy>
  <dcterms:modified xsi:type="dcterms:W3CDTF">2010-12-31T20:32:26Z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D154BDEE5CEF4279A6420CC928E02B0D</vt:lpwstr>
  </property>
</Properties>
</file>