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Times New Roman" w:hAnsi="Times New Roman" w:eastAsia="黑体" w:cs="Times New Roman"/>
          <w:color w:val="auto"/>
          <w:sz w:val="32"/>
          <w:szCs w:val="32"/>
          <w:lang w:val="en-US" w:eastAsia="zh-CN"/>
        </w:rPr>
      </w:pPr>
      <w:r>
        <w:rPr>
          <w:rFonts w:hint="default" w:ascii="Times New Roman" w:hAnsi="Times New Roman" w:eastAsia="黑体" w:cs="Times New Roman"/>
          <w:color w:val="auto"/>
          <w:sz w:val="32"/>
          <w:szCs w:val="32"/>
        </w:rPr>
        <w:t>附件</w:t>
      </w:r>
      <w:r>
        <w:rPr>
          <w:rFonts w:hint="eastAsia" w:ascii="Times New Roman" w:hAnsi="Times New Roman" w:eastAsia="黑体" w:cs="Times New Roman"/>
          <w:color w:val="auto"/>
          <w:sz w:val="32"/>
          <w:szCs w:val="32"/>
          <w:lang w:val="en-US" w:eastAsia="zh-CN"/>
        </w:rPr>
        <w:t>3</w:t>
      </w:r>
      <w:bookmarkStart w:id="0" w:name="_GoBack"/>
      <w:bookmarkEnd w:id="0"/>
    </w:p>
    <w:p>
      <w:pPr>
        <w:spacing w:line="560" w:lineRule="exact"/>
        <w:rPr>
          <w:rFonts w:hint="default" w:ascii="Times New Roman" w:hAnsi="Times New Roman" w:eastAsia="黑体" w:cs="Times New Roman"/>
          <w:color w:val="auto"/>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default" w:ascii="Times New Roman" w:hAnsi="Times New Roman" w:eastAsia="方正小标宋简体" w:cs="Times New Roman"/>
          <w:b w:val="0"/>
          <w:bCs/>
          <w:color w:val="auto"/>
          <w:sz w:val="44"/>
          <w:szCs w:val="44"/>
        </w:rPr>
      </w:pPr>
      <w:r>
        <w:rPr>
          <w:rFonts w:hint="default" w:ascii="Times New Roman" w:hAnsi="Times New Roman" w:eastAsia="方正小标宋简体" w:cs="Times New Roman"/>
          <w:b w:val="0"/>
          <w:bCs/>
          <w:color w:val="auto"/>
          <w:sz w:val="44"/>
          <w:szCs w:val="44"/>
        </w:rPr>
        <w:t>广州市白云区政务服务数据管理局</w:t>
      </w:r>
    </w:p>
    <w:p>
      <w:pPr>
        <w:spacing w:line="560" w:lineRule="exact"/>
        <w:jc w:val="center"/>
        <w:rPr>
          <w:rFonts w:hint="default" w:ascii="Times New Roman" w:hAnsi="Times New Roman" w:eastAsia="方正小标宋简体" w:cs="Times New Roman"/>
          <w:b w:val="0"/>
          <w:bCs/>
          <w:color w:val="auto"/>
          <w:sz w:val="44"/>
          <w:szCs w:val="44"/>
        </w:rPr>
      </w:pPr>
      <w:r>
        <w:rPr>
          <w:rFonts w:hint="default" w:ascii="Times New Roman" w:hAnsi="Times New Roman" w:eastAsia="方正小标宋简体" w:cs="Times New Roman"/>
          <w:b w:val="0"/>
          <w:bCs/>
          <w:color w:val="auto"/>
          <w:sz w:val="44"/>
          <w:szCs w:val="44"/>
        </w:rPr>
        <w:t>政府雇员考生承诺书</w:t>
      </w:r>
    </w:p>
    <w:p>
      <w:pPr>
        <w:spacing w:line="560" w:lineRule="exact"/>
        <w:rPr>
          <w:rFonts w:hint="default" w:ascii="Times New Roman" w:hAnsi="Times New Roman" w:eastAsia="仿宋_GB2312" w:cs="Times New Roman"/>
          <w:color w:val="auto"/>
          <w:sz w:val="28"/>
          <w:szCs w:val="28"/>
        </w:rPr>
      </w:pPr>
    </w:p>
    <w:p>
      <w:pPr>
        <w:adjustRightInd w:val="0"/>
        <w:snapToGrid w:val="0"/>
        <w:spacing w:line="56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我已经清楚了解广州市白云区政务服务数据管理局公开招聘政府雇员的资格条件，本人承诺如下内容，否则同意取消录用资格。</w:t>
      </w:r>
    </w:p>
    <w:p>
      <w:pPr>
        <w:numPr>
          <w:ilvl w:val="0"/>
          <w:numId w:val="1"/>
        </w:numPr>
        <w:adjustRightInd w:val="0"/>
        <w:snapToGrid w:val="0"/>
        <w:spacing w:line="560" w:lineRule="exact"/>
        <w:ind w:firstLine="800" w:firstLineChars="25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本人具备报考职位要求的资格条件</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并承诺所</w:t>
      </w:r>
      <w:r>
        <w:rPr>
          <w:rFonts w:hint="default" w:ascii="Times New Roman" w:hAnsi="Times New Roman" w:eastAsia="仿宋_GB2312" w:cs="Times New Roman"/>
          <w:color w:val="auto"/>
          <w:sz w:val="32"/>
          <w:szCs w:val="32"/>
          <w:lang w:val="en-US" w:eastAsia="zh-CN"/>
        </w:rPr>
        <w:t>填报的个人信息和</w:t>
      </w:r>
      <w:r>
        <w:rPr>
          <w:rFonts w:hint="default" w:ascii="Times New Roman" w:hAnsi="Times New Roman" w:eastAsia="仿宋_GB2312" w:cs="Times New Roman"/>
          <w:color w:val="auto"/>
          <w:sz w:val="32"/>
          <w:szCs w:val="32"/>
        </w:rPr>
        <w:t>提</w:t>
      </w:r>
      <w:r>
        <w:rPr>
          <w:rFonts w:hint="default" w:ascii="Times New Roman" w:hAnsi="Times New Roman" w:eastAsia="仿宋_GB2312" w:cs="Times New Roman"/>
          <w:color w:val="auto"/>
          <w:sz w:val="32"/>
          <w:szCs w:val="32"/>
          <w:lang w:val="en-US" w:eastAsia="zh-CN"/>
        </w:rPr>
        <w:t>交</w:t>
      </w:r>
      <w:r>
        <w:rPr>
          <w:rFonts w:hint="default" w:ascii="Times New Roman" w:hAnsi="Times New Roman" w:eastAsia="仿宋_GB2312" w:cs="Times New Roman"/>
          <w:color w:val="auto"/>
          <w:sz w:val="32"/>
          <w:szCs w:val="32"/>
        </w:rPr>
        <w:t>的所有材料、证件是真实、</w:t>
      </w:r>
      <w:r>
        <w:rPr>
          <w:rFonts w:hint="default" w:ascii="Times New Roman" w:hAnsi="Times New Roman" w:eastAsia="仿宋_GB2312" w:cs="Times New Roman"/>
          <w:color w:val="auto"/>
          <w:sz w:val="32"/>
          <w:szCs w:val="32"/>
          <w:lang w:val="en-US" w:eastAsia="zh-CN"/>
        </w:rPr>
        <w:t>准确、</w:t>
      </w:r>
      <w:r>
        <w:rPr>
          <w:rFonts w:hint="default" w:ascii="Times New Roman" w:hAnsi="Times New Roman" w:eastAsia="仿宋_GB2312" w:cs="Times New Roman"/>
          <w:color w:val="auto"/>
          <w:sz w:val="32"/>
          <w:szCs w:val="32"/>
        </w:rPr>
        <w:t>有效的。</w:t>
      </w:r>
      <w:r>
        <w:rPr>
          <w:rFonts w:hint="default" w:ascii="Times New Roman" w:hAnsi="Times New Roman" w:eastAsia="仿宋_GB2312" w:cs="Times New Roman"/>
          <w:kern w:val="2"/>
          <w:sz w:val="32"/>
          <w:szCs w:val="32"/>
          <w:lang w:val="en-US" w:eastAsia="zh-CN" w:bidi="ar-SA"/>
        </w:rPr>
        <w:t>凡不符合岗位要求或弄虚作假的，一经查实，同意取消考试资格或聘用资格，如已签订聘用合同的，聘用单位</w:t>
      </w:r>
      <w:r>
        <w:rPr>
          <w:rFonts w:hint="eastAsia" w:ascii="Times New Roman" w:hAnsi="Times New Roman" w:eastAsia="仿宋_GB2312" w:cs="Times New Roman"/>
          <w:kern w:val="2"/>
          <w:sz w:val="32"/>
          <w:szCs w:val="32"/>
          <w:lang w:val="en-US" w:eastAsia="zh-CN" w:bidi="ar-SA"/>
        </w:rPr>
        <w:t>可</w:t>
      </w:r>
      <w:r>
        <w:rPr>
          <w:rFonts w:hint="default" w:ascii="Times New Roman" w:hAnsi="Times New Roman" w:eastAsia="仿宋_GB2312" w:cs="Times New Roman"/>
          <w:kern w:val="2"/>
          <w:sz w:val="32"/>
          <w:szCs w:val="32"/>
          <w:lang w:val="en-US" w:eastAsia="zh-CN" w:bidi="ar-SA"/>
        </w:rPr>
        <w:t>据此解除合同。</w:t>
      </w:r>
    </w:p>
    <w:p>
      <w:pPr>
        <w:numPr>
          <w:ilvl w:val="0"/>
          <w:numId w:val="1"/>
        </w:numPr>
        <w:adjustRightInd w:val="0"/>
        <w:snapToGrid w:val="0"/>
        <w:spacing w:line="560" w:lineRule="exact"/>
        <w:ind w:left="0" w:leftChars="0" w:firstLine="800" w:firstLineChars="25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本人承诺取得录用资格后，如因本人与原单位的劳动（或人事聘用）合同关系</w:t>
      </w:r>
      <w:r>
        <w:rPr>
          <w:rFonts w:hint="eastAsia" w:ascii="Times New Roman" w:hAnsi="Times New Roman" w:eastAsia="仿宋_GB2312" w:cs="Times New Roman"/>
          <w:color w:val="auto"/>
          <w:sz w:val="32"/>
          <w:szCs w:val="32"/>
          <w:lang w:val="en-US" w:eastAsia="zh-CN"/>
        </w:rPr>
        <w:t>等</w:t>
      </w:r>
      <w:r>
        <w:rPr>
          <w:rFonts w:hint="default" w:ascii="Times New Roman" w:hAnsi="Times New Roman" w:eastAsia="仿宋_GB2312" w:cs="Times New Roman"/>
          <w:color w:val="auto"/>
          <w:sz w:val="32"/>
          <w:szCs w:val="32"/>
        </w:rPr>
        <w:t>纠纷，导致无法正常进行考</w:t>
      </w:r>
      <w:r>
        <w:rPr>
          <w:rFonts w:hint="eastAsia" w:ascii="Times New Roman" w:hAnsi="Times New Roman" w:eastAsia="仿宋_GB2312" w:cs="Times New Roman"/>
          <w:color w:val="auto"/>
          <w:sz w:val="32"/>
          <w:szCs w:val="32"/>
          <w:lang w:val="en-US" w:eastAsia="zh-CN"/>
        </w:rPr>
        <w:t>试</w:t>
      </w:r>
      <w:r>
        <w:rPr>
          <w:rFonts w:hint="default" w:ascii="Times New Roman" w:hAnsi="Times New Roman" w:eastAsia="仿宋_GB2312" w:cs="Times New Roman"/>
          <w:color w:val="auto"/>
          <w:sz w:val="32"/>
          <w:szCs w:val="32"/>
        </w:rPr>
        <w:t>或录用，同意取消本人的录用资格，并承担一切责任。</w:t>
      </w:r>
    </w:p>
    <w:p>
      <w:pPr>
        <w:numPr>
          <w:ilvl w:val="0"/>
          <w:numId w:val="1"/>
        </w:numPr>
        <w:adjustRightInd w:val="0"/>
        <w:snapToGrid w:val="0"/>
        <w:spacing w:line="560" w:lineRule="exact"/>
        <w:ind w:left="0" w:leftChars="0" w:firstLine="800" w:firstLineChars="25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本人承诺，被录用后不会构成任职回避的情形，如构成任职回避，</w:t>
      </w:r>
      <w:r>
        <w:rPr>
          <w:rFonts w:hint="default" w:ascii="Times New Roman" w:hAnsi="Times New Roman" w:eastAsia="仿宋_GB2312" w:cs="Times New Roman"/>
          <w:color w:val="auto"/>
          <w:sz w:val="32"/>
          <w:szCs w:val="32"/>
        </w:rPr>
        <w:t>同意取消本人的录用资格</w:t>
      </w:r>
      <w:r>
        <w:rPr>
          <w:rFonts w:hint="default" w:ascii="Times New Roman" w:hAnsi="Times New Roman" w:eastAsia="仿宋_GB2312" w:cs="Times New Roman"/>
          <w:color w:val="auto"/>
          <w:sz w:val="32"/>
          <w:szCs w:val="32"/>
          <w:lang w:eastAsia="zh-CN"/>
        </w:rPr>
        <w:t>。</w:t>
      </w:r>
    </w:p>
    <w:p>
      <w:pPr>
        <w:numPr>
          <w:ilvl w:val="0"/>
          <w:numId w:val="1"/>
        </w:numPr>
        <w:adjustRightInd w:val="0"/>
        <w:snapToGrid w:val="0"/>
        <w:spacing w:line="560" w:lineRule="exact"/>
        <w:ind w:left="0" w:leftChars="0" w:firstLine="800" w:firstLineChars="25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本人承诺遵纪守法，无犯罪</w:t>
      </w:r>
      <w:r>
        <w:rPr>
          <w:rFonts w:hint="eastAsia" w:ascii="Times New Roman" w:hAnsi="Times New Roman" w:eastAsia="仿宋_GB2312" w:cs="Times New Roman"/>
          <w:color w:val="auto"/>
          <w:sz w:val="32"/>
          <w:szCs w:val="32"/>
          <w:lang w:val="en-US" w:eastAsia="zh-CN"/>
        </w:rPr>
        <w:t>记</w:t>
      </w:r>
      <w:r>
        <w:rPr>
          <w:rFonts w:hint="default" w:ascii="Times New Roman" w:hAnsi="Times New Roman" w:eastAsia="仿宋_GB2312" w:cs="Times New Roman"/>
          <w:color w:val="auto"/>
          <w:sz w:val="32"/>
          <w:szCs w:val="32"/>
        </w:rPr>
        <w:t>录。</w:t>
      </w:r>
    </w:p>
    <w:p>
      <w:pPr>
        <w:adjustRightInd w:val="0"/>
        <w:snapToGrid w:val="0"/>
        <w:spacing w:line="560" w:lineRule="exact"/>
        <w:ind w:firstLine="640" w:firstLineChars="200"/>
        <w:rPr>
          <w:rFonts w:hint="default" w:ascii="Times New Roman" w:hAnsi="Times New Roman" w:eastAsia="仿宋_GB2312" w:cs="Times New Roman"/>
          <w:color w:val="auto"/>
          <w:sz w:val="32"/>
          <w:szCs w:val="32"/>
        </w:rPr>
      </w:pPr>
    </w:p>
    <w:p>
      <w:pPr>
        <w:adjustRightInd w:val="0"/>
        <w:snapToGrid w:val="0"/>
        <w:spacing w:line="560" w:lineRule="exact"/>
        <w:ind w:firstLine="5600"/>
        <w:rPr>
          <w:rFonts w:hint="default" w:ascii="Times New Roman" w:hAnsi="Times New Roman" w:eastAsia="仿宋_GB2312" w:cs="Times New Roman"/>
          <w:color w:val="auto"/>
          <w:sz w:val="32"/>
          <w:szCs w:val="32"/>
        </w:rPr>
      </w:pPr>
    </w:p>
    <w:p>
      <w:pPr>
        <w:adjustRightInd w:val="0"/>
        <w:snapToGrid w:val="0"/>
        <w:spacing w:line="560" w:lineRule="exact"/>
        <w:ind w:firstLine="5600"/>
        <w:rPr>
          <w:rFonts w:hint="default" w:ascii="Times New Roman" w:hAnsi="Times New Roman" w:eastAsia="仿宋_GB2312" w:cs="Times New Roman"/>
          <w:color w:val="auto"/>
          <w:sz w:val="32"/>
          <w:szCs w:val="32"/>
        </w:rPr>
      </w:pPr>
    </w:p>
    <w:p>
      <w:pPr>
        <w:adjustRightInd w:val="0"/>
        <w:snapToGrid w:val="0"/>
        <w:spacing w:line="560" w:lineRule="exact"/>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xml:space="preserve">                         承诺人（签名）：                             </w:t>
      </w:r>
    </w:p>
    <w:p>
      <w:r>
        <w:rPr>
          <w:rFonts w:hint="default" w:ascii="Times New Roman" w:hAnsi="Times New Roman" w:eastAsia="仿宋_GB2312" w:cs="Times New Roman"/>
          <w:color w:val="auto"/>
          <w:sz w:val="32"/>
          <w:szCs w:val="32"/>
        </w:rPr>
        <w:t xml:space="preserve">                             </w:t>
      </w:r>
      <w:r>
        <w:rPr>
          <w:rFonts w:hint="eastAsia"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06C2F8E"/>
    <w:multiLevelType w:val="singleLevel"/>
    <w:tmpl w:val="906C2F8E"/>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E1705B"/>
    <w:rsid w:val="05E1705B"/>
    <w:rsid w:val="222653C1"/>
    <w:rsid w:val="3A9D7FDE"/>
    <w:rsid w:val="46BF35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区政务服务数据管理局</Company>
  <Pages>1</Pages>
  <Words>0</Words>
  <Characters>0</Characters>
  <Lines>0</Lines>
  <Paragraphs>0</Paragraphs>
  <TotalTime>0</TotalTime>
  <ScaleCrop>false</ScaleCrop>
  <LinksUpToDate>false</LinksUpToDate>
  <CharactersWithSpaces>0</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2023-12-06T08:40:00Z</dcterms:created>
  <dc:creator>蔡晓玲</dc:creator>
  <cp:lastModifiedBy>李林敏 </cp:lastModifiedBy>
  <dcterms:modified xsi:type="dcterms:W3CDTF">2024-06-06T02:50:38Z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FD5B4BC7A1C043DBB463D52FFD4E0883</vt:lpwstr>
  </property>
</Properties>
</file>