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CD" w:rsidRDefault="00374DCD" w:rsidP="00374DCD">
      <w:pPr>
        <w:snapToGrid w:val="0"/>
        <w:spacing w:line="420" w:lineRule="exact"/>
        <w:jc w:val="left"/>
        <w:rPr>
          <w:rFonts w:ascii="Times New Roman" w:eastAsia="方正仿宋_GBK" w:hAnsi="Times New Roman"/>
          <w:sz w:val="32"/>
          <w:szCs w:val="32"/>
        </w:rPr>
      </w:pPr>
      <w:bookmarkStart w:id="0" w:name="_GoBack"/>
      <w:r>
        <w:rPr>
          <w:rFonts w:ascii="Times New Roman" w:eastAsia="方正仿宋_GBK" w:hAnsi="Times New Roman"/>
          <w:sz w:val="32"/>
          <w:szCs w:val="32"/>
        </w:rPr>
        <w:t>附件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：</w:t>
      </w:r>
    </w:p>
    <w:p w:rsidR="00374DCD" w:rsidRDefault="00374DCD" w:rsidP="00374DCD">
      <w:pPr>
        <w:snapToGrid w:val="0"/>
        <w:spacing w:line="420" w:lineRule="exact"/>
        <w:jc w:val="left"/>
        <w:rPr>
          <w:rFonts w:ascii="Times New Roman" w:eastAsia="方正仿宋_GBK" w:hAnsi="Times New Roman"/>
          <w:sz w:val="32"/>
          <w:szCs w:val="32"/>
        </w:rPr>
      </w:pPr>
    </w:p>
    <w:p w:rsidR="00374DCD" w:rsidRDefault="00374DCD" w:rsidP="00374DCD">
      <w:pPr>
        <w:pStyle w:val="a3"/>
        <w:widowControl/>
        <w:spacing w:before="0" w:beforeAutospacing="0" w:after="0" w:afterAutospacing="0" w:line="560" w:lineRule="exact"/>
        <w:jc w:val="center"/>
        <w:rPr>
          <w:rFonts w:ascii="Times New Roman" w:eastAsia="方正小标宋_GBK" w:hAnsi="Times New Roman"/>
          <w:color w:val="000000"/>
          <w:kern w:val="2"/>
          <w:sz w:val="44"/>
          <w:szCs w:val="44"/>
        </w:rPr>
      </w:pPr>
      <w:r>
        <w:rPr>
          <w:rFonts w:ascii="Times New Roman" w:eastAsia="方正小标宋_GBK" w:hAnsi="Times New Roman"/>
          <w:color w:val="000000"/>
          <w:kern w:val="2"/>
          <w:sz w:val="44"/>
          <w:szCs w:val="44"/>
        </w:rPr>
        <w:t>杨凌示范区消防救援支队政府专职</w:t>
      </w:r>
    </w:p>
    <w:p w:rsidR="00374DCD" w:rsidRDefault="00374DCD" w:rsidP="00374DCD">
      <w:pPr>
        <w:pStyle w:val="a3"/>
        <w:widowControl/>
        <w:spacing w:before="0" w:beforeAutospacing="0" w:after="0" w:afterAutospacing="0" w:line="560" w:lineRule="exact"/>
        <w:jc w:val="center"/>
        <w:rPr>
          <w:rFonts w:ascii="Times New Roman" w:eastAsia="方正仿宋_GBK" w:hAnsi="Times New Roman"/>
          <w:color w:val="000000"/>
          <w:sz w:val="44"/>
          <w:szCs w:val="44"/>
        </w:rPr>
      </w:pPr>
      <w:r>
        <w:rPr>
          <w:rFonts w:ascii="Times New Roman" w:eastAsia="方正小标宋_GBK" w:hAnsi="Times New Roman"/>
          <w:color w:val="000000"/>
          <w:kern w:val="2"/>
          <w:sz w:val="44"/>
          <w:szCs w:val="44"/>
        </w:rPr>
        <w:t>消防队员招聘体能考核项目成绩标准</w:t>
      </w:r>
    </w:p>
    <w:tbl>
      <w:tblPr>
        <w:tblStyle w:val="a4"/>
        <w:tblpPr w:leftFromText="180" w:rightFromText="180" w:vertAnchor="text" w:tblpX="10214" w:tblpY="-10857"/>
        <w:tblOverlap w:val="never"/>
        <w:tblW w:w="0" w:type="auto"/>
        <w:tblInd w:w="0" w:type="dxa"/>
        <w:tblLook w:val="0000" w:firstRow="0" w:lastRow="0" w:firstColumn="0" w:lastColumn="0" w:noHBand="0" w:noVBand="0"/>
      </w:tblPr>
      <w:tblGrid>
        <w:gridCol w:w="2681"/>
      </w:tblGrid>
      <w:tr w:rsidR="00374DCD" w:rsidTr="008F3CAC">
        <w:trPr>
          <w:trHeight w:val="30"/>
        </w:trPr>
        <w:tc>
          <w:tcPr>
            <w:tcW w:w="2681" w:type="dxa"/>
          </w:tcPr>
          <w:p w:rsidR="00374DCD" w:rsidRDefault="00374DCD" w:rsidP="008F3CAC">
            <w:pPr>
              <w:pStyle w:val="a3"/>
              <w:widowControl/>
              <w:spacing w:before="0" w:beforeAutospacing="0" w:after="0" w:afterAutospacing="0"/>
              <w:jc w:val="both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</w:tr>
    </w:tbl>
    <w:tbl>
      <w:tblPr>
        <w:tblStyle w:val="a4"/>
        <w:tblpPr w:leftFromText="180" w:rightFromText="180" w:vertAnchor="text" w:tblpX="10214" w:tblpY="-10197"/>
        <w:tblOverlap w:val="never"/>
        <w:tblW w:w="0" w:type="auto"/>
        <w:tblInd w:w="0" w:type="dxa"/>
        <w:tblLook w:val="0000" w:firstRow="0" w:lastRow="0" w:firstColumn="0" w:lastColumn="0" w:noHBand="0" w:noVBand="0"/>
      </w:tblPr>
      <w:tblGrid>
        <w:gridCol w:w="2006"/>
      </w:tblGrid>
      <w:tr w:rsidR="00374DCD" w:rsidTr="008F3CAC">
        <w:trPr>
          <w:trHeight w:val="30"/>
        </w:trPr>
        <w:tc>
          <w:tcPr>
            <w:tcW w:w="2006" w:type="dxa"/>
          </w:tcPr>
          <w:p w:rsidR="00374DCD" w:rsidRDefault="00374DCD" w:rsidP="008F3CAC">
            <w:pPr>
              <w:pStyle w:val="a3"/>
              <w:widowControl/>
              <w:spacing w:before="0" w:beforeAutospacing="0" w:after="0" w:afterAutospacing="0"/>
              <w:jc w:val="both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</w:tr>
      <w:tr w:rsidR="00374DCD" w:rsidTr="008F3CAC">
        <w:trPr>
          <w:trHeight w:val="30"/>
        </w:trPr>
        <w:tc>
          <w:tcPr>
            <w:tcW w:w="2006" w:type="dxa"/>
          </w:tcPr>
          <w:p w:rsidR="00374DCD" w:rsidRDefault="00374DCD" w:rsidP="008F3CAC">
            <w:pPr>
              <w:pStyle w:val="a3"/>
              <w:widowControl/>
              <w:spacing w:before="0" w:beforeAutospacing="0" w:after="0" w:afterAutospacing="0"/>
              <w:jc w:val="both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</w:tr>
    </w:tbl>
    <w:tbl>
      <w:tblPr>
        <w:tblStyle w:val="a4"/>
        <w:tblpPr w:leftFromText="180" w:rightFromText="180" w:vertAnchor="text" w:horzAnchor="page" w:tblpX="2312" w:tblpY="290"/>
        <w:tblOverlap w:val="never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212"/>
        <w:gridCol w:w="2311"/>
        <w:gridCol w:w="2129"/>
        <w:gridCol w:w="1935"/>
      </w:tblGrid>
      <w:tr w:rsidR="00374DCD" w:rsidTr="008F3CAC">
        <w:trPr>
          <w:trHeight w:val="353"/>
        </w:trPr>
        <w:tc>
          <w:tcPr>
            <w:tcW w:w="7587" w:type="dxa"/>
            <w:gridSpan w:val="4"/>
            <w:vAlign w:val="center"/>
          </w:tcPr>
          <w:p w:rsidR="00374DCD" w:rsidRDefault="00374DCD" w:rsidP="008F3CAC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eastAsia="方正黑体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color w:val="000000"/>
                <w:sz w:val="28"/>
                <w:szCs w:val="28"/>
              </w:rPr>
              <w:t>政府专职消防队员、驾驶员</w:t>
            </w:r>
          </w:p>
        </w:tc>
      </w:tr>
      <w:tr w:rsidR="00374DCD" w:rsidTr="008F3CAC">
        <w:trPr>
          <w:trHeight w:val="1223"/>
        </w:trPr>
        <w:tc>
          <w:tcPr>
            <w:tcW w:w="1212" w:type="dxa"/>
            <w:vAlign w:val="center"/>
          </w:tcPr>
          <w:p w:rsidR="00374DCD" w:rsidRDefault="00374DCD" w:rsidP="008F3CAC">
            <w:pPr>
              <w:pStyle w:val="a3"/>
              <w:widowControl/>
              <w:spacing w:before="0" w:beforeAutospacing="0" w:after="0" w:afterAutospacing="0" w:line="120" w:lineRule="auto"/>
              <w:jc w:val="center"/>
              <w:rPr>
                <w:rFonts w:ascii="Times New Roman" w:eastAsia="方正黑体_GBK" w:hAnsi="Times New Roman"/>
                <w:color w:val="000000"/>
              </w:rPr>
            </w:pPr>
            <w:r>
              <w:rPr>
                <w:rFonts w:ascii="Times New Roman" w:eastAsia="方正黑体_GBK" w:hAnsi="Times New Roman"/>
                <w:color w:val="000000"/>
              </w:rPr>
              <w:t>分值</w:t>
            </w:r>
          </w:p>
        </w:tc>
        <w:tc>
          <w:tcPr>
            <w:tcW w:w="2311" w:type="dxa"/>
            <w:vAlign w:val="center"/>
          </w:tcPr>
          <w:p w:rsidR="00374DCD" w:rsidRDefault="00374DCD" w:rsidP="008F3CAC">
            <w:pPr>
              <w:pStyle w:val="a3"/>
              <w:widowControl/>
              <w:spacing w:before="0" w:beforeAutospacing="0" w:after="0" w:afterAutospacing="0" w:line="120" w:lineRule="auto"/>
              <w:jc w:val="center"/>
              <w:rPr>
                <w:rFonts w:ascii="Times New Roman" w:eastAsia="方正黑体_GBK" w:hAnsi="Times New Roman"/>
                <w:color w:val="000000"/>
              </w:rPr>
            </w:pPr>
            <w:r>
              <w:rPr>
                <w:rFonts w:ascii="Times New Roman" w:eastAsia="方正黑体_GBK" w:hAnsi="Times New Roman"/>
                <w:color w:val="000000"/>
              </w:rPr>
              <w:t>1500</w:t>
            </w:r>
            <w:r>
              <w:rPr>
                <w:rFonts w:ascii="Times New Roman" w:eastAsia="方正黑体_GBK" w:hAnsi="Times New Roman"/>
                <w:color w:val="000000"/>
              </w:rPr>
              <w:t>米跑</w:t>
            </w:r>
          </w:p>
        </w:tc>
        <w:tc>
          <w:tcPr>
            <w:tcW w:w="2129" w:type="dxa"/>
            <w:vAlign w:val="center"/>
          </w:tcPr>
          <w:p w:rsidR="00374DCD" w:rsidRDefault="00374DCD" w:rsidP="008F3CAC">
            <w:pPr>
              <w:pStyle w:val="a3"/>
              <w:widowControl/>
              <w:spacing w:before="0" w:beforeAutospacing="0" w:after="0" w:afterAutospacing="0" w:line="120" w:lineRule="auto"/>
              <w:jc w:val="center"/>
              <w:rPr>
                <w:rFonts w:ascii="Times New Roman" w:eastAsia="方正黑体_GBK" w:hAnsi="Times New Roman"/>
                <w:color w:val="000000"/>
              </w:rPr>
            </w:pPr>
            <w:r>
              <w:rPr>
                <w:rFonts w:ascii="Times New Roman" w:eastAsia="方正黑体_GBK" w:hAnsi="Times New Roman"/>
                <w:color w:val="000000"/>
              </w:rPr>
              <w:t>100</w:t>
            </w:r>
            <w:r>
              <w:rPr>
                <w:rFonts w:ascii="Times New Roman" w:eastAsia="方正黑体_GBK" w:hAnsi="Times New Roman"/>
                <w:color w:val="000000"/>
              </w:rPr>
              <w:t>米跑</w:t>
            </w:r>
          </w:p>
        </w:tc>
        <w:tc>
          <w:tcPr>
            <w:tcW w:w="1935" w:type="dxa"/>
            <w:vAlign w:val="center"/>
          </w:tcPr>
          <w:p w:rsidR="00374DCD" w:rsidRDefault="00374DCD" w:rsidP="008F3CAC">
            <w:pPr>
              <w:pStyle w:val="a3"/>
              <w:widowControl/>
              <w:spacing w:before="0" w:beforeAutospacing="0" w:after="0" w:afterAutospacing="0" w:line="120" w:lineRule="auto"/>
              <w:jc w:val="center"/>
              <w:rPr>
                <w:rFonts w:ascii="Times New Roman" w:eastAsia="方正黑体_GBK" w:hAnsi="Times New Roman"/>
                <w:color w:val="000000"/>
              </w:rPr>
            </w:pPr>
            <w:r>
              <w:rPr>
                <w:rFonts w:ascii="Times New Roman" w:eastAsia="方正黑体_GBK" w:hAnsi="Times New Roman"/>
                <w:color w:val="000000"/>
              </w:rPr>
              <w:t>2</w:t>
            </w:r>
            <w:r>
              <w:rPr>
                <w:rFonts w:ascii="Times New Roman" w:eastAsia="方正黑体_GBK" w:hAnsi="Times New Roman"/>
                <w:color w:val="000000"/>
              </w:rPr>
              <w:t>分钟俯卧撑</w:t>
            </w:r>
          </w:p>
        </w:tc>
      </w:tr>
      <w:tr w:rsidR="00374DCD" w:rsidTr="008F3CAC">
        <w:tc>
          <w:tcPr>
            <w:tcW w:w="1212" w:type="dxa"/>
            <w:vAlign w:val="center"/>
          </w:tcPr>
          <w:p w:rsidR="00374DCD" w:rsidRDefault="00374DCD" w:rsidP="008F3CAC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color w:val="000000"/>
              </w:rPr>
            </w:pPr>
            <w:r>
              <w:rPr>
                <w:rFonts w:ascii="Times New Roman" w:eastAsia="方正仿宋_GBK" w:hAnsi="Times New Roman"/>
                <w:color w:val="000000"/>
              </w:rPr>
              <w:t>100</w:t>
            </w:r>
            <w:r>
              <w:rPr>
                <w:rFonts w:ascii="Times New Roman" w:eastAsia="方正仿宋_GBK" w:hAnsi="Times New Roman"/>
                <w:color w:val="000000"/>
              </w:rPr>
              <w:t>分</w:t>
            </w:r>
          </w:p>
        </w:tc>
        <w:tc>
          <w:tcPr>
            <w:tcW w:w="2311" w:type="dxa"/>
            <w:vAlign w:val="center"/>
          </w:tcPr>
          <w:p w:rsidR="00374DCD" w:rsidRDefault="00374DCD" w:rsidP="008F3CAC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color w:val="000000"/>
              </w:rPr>
            </w:pPr>
            <w:r>
              <w:rPr>
                <w:rFonts w:ascii="Times New Roman" w:eastAsia="方正仿宋_GBK" w:hAnsi="Times New Roman"/>
                <w:color w:val="000000"/>
              </w:rPr>
              <w:t>6′20″</w:t>
            </w:r>
          </w:p>
        </w:tc>
        <w:tc>
          <w:tcPr>
            <w:tcW w:w="2129" w:type="dxa"/>
            <w:vAlign w:val="center"/>
          </w:tcPr>
          <w:p w:rsidR="00374DCD" w:rsidRDefault="00374DCD" w:rsidP="008F3CAC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color w:val="000000"/>
              </w:rPr>
            </w:pPr>
            <w:r>
              <w:rPr>
                <w:rFonts w:ascii="Times New Roman" w:eastAsia="方正仿宋_GBK" w:hAnsi="Times New Roman"/>
                <w:color w:val="000000"/>
              </w:rPr>
              <w:t>13″00</w:t>
            </w:r>
          </w:p>
        </w:tc>
        <w:tc>
          <w:tcPr>
            <w:tcW w:w="1935" w:type="dxa"/>
            <w:vAlign w:val="center"/>
          </w:tcPr>
          <w:p w:rsidR="00374DCD" w:rsidRDefault="00374DCD" w:rsidP="008F3CAC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color w:val="000000"/>
              </w:rPr>
            </w:pPr>
            <w:r>
              <w:rPr>
                <w:rFonts w:ascii="Times New Roman" w:eastAsia="方正仿宋_GBK" w:hAnsi="Times New Roman"/>
                <w:color w:val="000000"/>
              </w:rPr>
              <w:t>70</w:t>
            </w:r>
          </w:p>
        </w:tc>
      </w:tr>
      <w:tr w:rsidR="00374DCD" w:rsidTr="008F3CAC">
        <w:tc>
          <w:tcPr>
            <w:tcW w:w="1212" w:type="dxa"/>
            <w:vAlign w:val="center"/>
          </w:tcPr>
          <w:p w:rsidR="00374DCD" w:rsidRDefault="00374DCD" w:rsidP="008F3CAC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color w:val="000000"/>
              </w:rPr>
            </w:pPr>
            <w:r>
              <w:rPr>
                <w:rFonts w:ascii="Times New Roman" w:eastAsia="方正仿宋_GBK" w:hAnsi="Times New Roman"/>
                <w:color w:val="000000"/>
              </w:rPr>
              <w:t>95</w:t>
            </w:r>
            <w:r>
              <w:rPr>
                <w:rFonts w:ascii="Times New Roman" w:eastAsia="方正仿宋_GBK" w:hAnsi="Times New Roman"/>
                <w:color w:val="000000"/>
              </w:rPr>
              <w:t>分</w:t>
            </w:r>
          </w:p>
        </w:tc>
        <w:tc>
          <w:tcPr>
            <w:tcW w:w="2311" w:type="dxa"/>
            <w:vAlign w:val="center"/>
          </w:tcPr>
          <w:p w:rsidR="00374DCD" w:rsidRDefault="00374DCD" w:rsidP="008F3CAC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color w:val="000000"/>
              </w:rPr>
            </w:pPr>
            <w:r>
              <w:rPr>
                <w:rFonts w:ascii="Times New Roman" w:eastAsia="方正仿宋_GBK" w:hAnsi="Times New Roman"/>
                <w:color w:val="000000"/>
              </w:rPr>
              <w:t>6′30″</w:t>
            </w:r>
          </w:p>
        </w:tc>
        <w:tc>
          <w:tcPr>
            <w:tcW w:w="2129" w:type="dxa"/>
            <w:vAlign w:val="center"/>
          </w:tcPr>
          <w:p w:rsidR="00374DCD" w:rsidRDefault="00374DCD" w:rsidP="008F3CAC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color w:val="000000"/>
              </w:rPr>
            </w:pPr>
            <w:r>
              <w:rPr>
                <w:rFonts w:ascii="Times New Roman" w:eastAsia="方正仿宋_GBK" w:hAnsi="Times New Roman"/>
                <w:color w:val="000000"/>
              </w:rPr>
              <w:t>13″40</w:t>
            </w:r>
          </w:p>
        </w:tc>
        <w:tc>
          <w:tcPr>
            <w:tcW w:w="1935" w:type="dxa"/>
            <w:vAlign w:val="center"/>
          </w:tcPr>
          <w:p w:rsidR="00374DCD" w:rsidRDefault="00374DCD" w:rsidP="008F3CAC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color w:val="000000"/>
              </w:rPr>
            </w:pPr>
            <w:r>
              <w:rPr>
                <w:rFonts w:ascii="Times New Roman" w:eastAsia="方正仿宋_GBK" w:hAnsi="Times New Roman"/>
                <w:color w:val="000000"/>
              </w:rPr>
              <w:t>64</w:t>
            </w:r>
          </w:p>
        </w:tc>
      </w:tr>
      <w:tr w:rsidR="00374DCD" w:rsidTr="008F3CAC">
        <w:tc>
          <w:tcPr>
            <w:tcW w:w="1212" w:type="dxa"/>
            <w:vAlign w:val="center"/>
          </w:tcPr>
          <w:p w:rsidR="00374DCD" w:rsidRDefault="00374DCD" w:rsidP="008F3CAC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color w:val="000000"/>
              </w:rPr>
            </w:pPr>
            <w:r>
              <w:rPr>
                <w:rFonts w:ascii="Times New Roman" w:eastAsia="方正仿宋_GBK" w:hAnsi="Times New Roman"/>
                <w:color w:val="000000"/>
              </w:rPr>
              <w:t>90</w:t>
            </w:r>
            <w:r>
              <w:rPr>
                <w:rFonts w:ascii="Times New Roman" w:eastAsia="方正仿宋_GBK" w:hAnsi="Times New Roman"/>
                <w:color w:val="000000"/>
              </w:rPr>
              <w:t>分</w:t>
            </w:r>
          </w:p>
        </w:tc>
        <w:tc>
          <w:tcPr>
            <w:tcW w:w="2311" w:type="dxa"/>
            <w:vAlign w:val="center"/>
          </w:tcPr>
          <w:p w:rsidR="00374DCD" w:rsidRDefault="00374DCD" w:rsidP="008F3CAC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color w:val="000000"/>
              </w:rPr>
            </w:pPr>
            <w:r>
              <w:rPr>
                <w:rFonts w:ascii="Times New Roman" w:eastAsia="方正仿宋_GBK" w:hAnsi="Times New Roman"/>
                <w:color w:val="000000"/>
              </w:rPr>
              <w:t>6′40″</w:t>
            </w:r>
          </w:p>
        </w:tc>
        <w:tc>
          <w:tcPr>
            <w:tcW w:w="2129" w:type="dxa"/>
            <w:vAlign w:val="center"/>
          </w:tcPr>
          <w:p w:rsidR="00374DCD" w:rsidRDefault="00374DCD" w:rsidP="008F3CAC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color w:val="000000"/>
              </w:rPr>
            </w:pPr>
            <w:r>
              <w:rPr>
                <w:rFonts w:ascii="Times New Roman" w:eastAsia="方正仿宋_GBK" w:hAnsi="Times New Roman"/>
                <w:color w:val="000000"/>
              </w:rPr>
              <w:t>13″80</w:t>
            </w:r>
          </w:p>
        </w:tc>
        <w:tc>
          <w:tcPr>
            <w:tcW w:w="1935" w:type="dxa"/>
            <w:vAlign w:val="center"/>
          </w:tcPr>
          <w:p w:rsidR="00374DCD" w:rsidRDefault="00374DCD" w:rsidP="008F3CAC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color w:val="000000"/>
              </w:rPr>
            </w:pPr>
            <w:r>
              <w:rPr>
                <w:rFonts w:ascii="Times New Roman" w:eastAsia="方正仿宋_GBK" w:hAnsi="Times New Roman"/>
                <w:color w:val="000000"/>
              </w:rPr>
              <w:t>58</w:t>
            </w:r>
          </w:p>
        </w:tc>
      </w:tr>
      <w:tr w:rsidR="00374DCD" w:rsidTr="008F3CAC">
        <w:tc>
          <w:tcPr>
            <w:tcW w:w="1212" w:type="dxa"/>
            <w:vAlign w:val="center"/>
          </w:tcPr>
          <w:p w:rsidR="00374DCD" w:rsidRDefault="00374DCD" w:rsidP="008F3CAC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color w:val="000000"/>
              </w:rPr>
            </w:pPr>
            <w:r>
              <w:rPr>
                <w:rFonts w:ascii="Times New Roman" w:eastAsia="方正仿宋_GBK" w:hAnsi="Times New Roman"/>
                <w:color w:val="000000"/>
              </w:rPr>
              <w:t>85</w:t>
            </w:r>
            <w:r>
              <w:rPr>
                <w:rFonts w:ascii="Times New Roman" w:eastAsia="方正仿宋_GBK" w:hAnsi="Times New Roman"/>
                <w:color w:val="000000"/>
              </w:rPr>
              <w:t>分</w:t>
            </w:r>
          </w:p>
        </w:tc>
        <w:tc>
          <w:tcPr>
            <w:tcW w:w="2311" w:type="dxa"/>
            <w:vAlign w:val="center"/>
          </w:tcPr>
          <w:p w:rsidR="00374DCD" w:rsidRDefault="00374DCD" w:rsidP="008F3CAC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color w:val="000000"/>
              </w:rPr>
            </w:pPr>
            <w:r>
              <w:rPr>
                <w:rFonts w:ascii="Times New Roman" w:eastAsia="方正仿宋_GBK" w:hAnsi="Times New Roman"/>
                <w:color w:val="000000"/>
              </w:rPr>
              <w:t>6′50″</w:t>
            </w:r>
          </w:p>
        </w:tc>
        <w:tc>
          <w:tcPr>
            <w:tcW w:w="2129" w:type="dxa"/>
            <w:vAlign w:val="center"/>
          </w:tcPr>
          <w:p w:rsidR="00374DCD" w:rsidRDefault="00374DCD" w:rsidP="008F3CAC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color w:val="000000"/>
              </w:rPr>
            </w:pPr>
            <w:r>
              <w:rPr>
                <w:rFonts w:ascii="Times New Roman" w:eastAsia="方正仿宋_GBK" w:hAnsi="Times New Roman"/>
                <w:color w:val="000000"/>
              </w:rPr>
              <w:t>14″20</w:t>
            </w:r>
          </w:p>
        </w:tc>
        <w:tc>
          <w:tcPr>
            <w:tcW w:w="1935" w:type="dxa"/>
            <w:vAlign w:val="center"/>
          </w:tcPr>
          <w:p w:rsidR="00374DCD" w:rsidRDefault="00374DCD" w:rsidP="008F3CAC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color w:val="000000"/>
              </w:rPr>
            </w:pPr>
            <w:r>
              <w:rPr>
                <w:rFonts w:ascii="Times New Roman" w:eastAsia="方正仿宋_GBK" w:hAnsi="Times New Roman"/>
                <w:color w:val="000000"/>
              </w:rPr>
              <w:t>52</w:t>
            </w:r>
          </w:p>
        </w:tc>
      </w:tr>
      <w:tr w:rsidR="00374DCD" w:rsidTr="008F3CAC">
        <w:tc>
          <w:tcPr>
            <w:tcW w:w="1212" w:type="dxa"/>
            <w:vAlign w:val="center"/>
          </w:tcPr>
          <w:p w:rsidR="00374DCD" w:rsidRDefault="00374DCD" w:rsidP="008F3CAC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color w:val="000000"/>
              </w:rPr>
            </w:pPr>
            <w:r>
              <w:rPr>
                <w:rFonts w:ascii="Times New Roman" w:eastAsia="方正仿宋_GBK" w:hAnsi="Times New Roman"/>
                <w:color w:val="000000"/>
              </w:rPr>
              <w:t>80</w:t>
            </w:r>
            <w:r>
              <w:rPr>
                <w:rFonts w:ascii="Times New Roman" w:eastAsia="方正仿宋_GBK" w:hAnsi="Times New Roman"/>
                <w:color w:val="000000"/>
              </w:rPr>
              <w:t>分</w:t>
            </w:r>
          </w:p>
        </w:tc>
        <w:tc>
          <w:tcPr>
            <w:tcW w:w="2311" w:type="dxa"/>
            <w:vAlign w:val="center"/>
          </w:tcPr>
          <w:p w:rsidR="00374DCD" w:rsidRDefault="00374DCD" w:rsidP="008F3CAC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color w:val="000000"/>
              </w:rPr>
            </w:pPr>
            <w:r>
              <w:rPr>
                <w:rFonts w:ascii="Times New Roman" w:eastAsia="方正仿宋_GBK" w:hAnsi="Times New Roman"/>
                <w:color w:val="000000"/>
              </w:rPr>
              <w:t>7′00″</w:t>
            </w:r>
          </w:p>
        </w:tc>
        <w:tc>
          <w:tcPr>
            <w:tcW w:w="2129" w:type="dxa"/>
            <w:vAlign w:val="center"/>
          </w:tcPr>
          <w:p w:rsidR="00374DCD" w:rsidRDefault="00374DCD" w:rsidP="008F3CAC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color w:val="000000"/>
              </w:rPr>
            </w:pPr>
            <w:r>
              <w:rPr>
                <w:rFonts w:ascii="Times New Roman" w:eastAsia="方正仿宋_GBK" w:hAnsi="Times New Roman"/>
                <w:color w:val="000000"/>
              </w:rPr>
              <w:t>14″60</w:t>
            </w:r>
          </w:p>
        </w:tc>
        <w:tc>
          <w:tcPr>
            <w:tcW w:w="1935" w:type="dxa"/>
            <w:vAlign w:val="center"/>
          </w:tcPr>
          <w:p w:rsidR="00374DCD" w:rsidRDefault="00374DCD" w:rsidP="008F3CAC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color w:val="000000"/>
              </w:rPr>
            </w:pPr>
            <w:r>
              <w:rPr>
                <w:rFonts w:ascii="Times New Roman" w:eastAsia="方正仿宋_GBK" w:hAnsi="Times New Roman"/>
                <w:color w:val="000000"/>
              </w:rPr>
              <w:t>48</w:t>
            </w:r>
          </w:p>
        </w:tc>
      </w:tr>
      <w:tr w:rsidR="00374DCD" w:rsidTr="008F3CAC">
        <w:tc>
          <w:tcPr>
            <w:tcW w:w="1212" w:type="dxa"/>
            <w:vAlign w:val="center"/>
          </w:tcPr>
          <w:p w:rsidR="00374DCD" w:rsidRDefault="00374DCD" w:rsidP="008F3CAC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color w:val="000000"/>
              </w:rPr>
            </w:pPr>
            <w:r>
              <w:rPr>
                <w:rFonts w:ascii="Times New Roman" w:eastAsia="方正仿宋_GBK" w:hAnsi="Times New Roman"/>
                <w:color w:val="000000"/>
              </w:rPr>
              <w:t>75</w:t>
            </w:r>
            <w:r>
              <w:rPr>
                <w:rFonts w:ascii="Times New Roman" w:eastAsia="方正仿宋_GBK" w:hAnsi="Times New Roman"/>
                <w:color w:val="000000"/>
              </w:rPr>
              <w:t>分</w:t>
            </w:r>
          </w:p>
        </w:tc>
        <w:tc>
          <w:tcPr>
            <w:tcW w:w="2311" w:type="dxa"/>
            <w:vAlign w:val="center"/>
          </w:tcPr>
          <w:p w:rsidR="00374DCD" w:rsidRDefault="00374DCD" w:rsidP="008F3CAC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color w:val="000000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</w:rPr>
              <w:t>7′10″</w:t>
            </w:r>
          </w:p>
        </w:tc>
        <w:tc>
          <w:tcPr>
            <w:tcW w:w="2129" w:type="dxa"/>
            <w:vAlign w:val="center"/>
          </w:tcPr>
          <w:p w:rsidR="00374DCD" w:rsidRDefault="00374DCD" w:rsidP="008F3CAC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color w:val="000000"/>
              </w:rPr>
            </w:pPr>
            <w:r>
              <w:rPr>
                <w:rFonts w:ascii="Times New Roman" w:eastAsia="方正仿宋_GBK" w:hAnsi="Times New Roman"/>
                <w:color w:val="000000"/>
              </w:rPr>
              <w:t>15″00</w:t>
            </w:r>
          </w:p>
        </w:tc>
        <w:tc>
          <w:tcPr>
            <w:tcW w:w="1935" w:type="dxa"/>
            <w:vAlign w:val="center"/>
          </w:tcPr>
          <w:p w:rsidR="00374DCD" w:rsidRDefault="00374DCD" w:rsidP="008F3CAC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color w:val="000000"/>
              </w:rPr>
            </w:pPr>
            <w:r>
              <w:rPr>
                <w:rFonts w:ascii="Times New Roman" w:eastAsia="方正仿宋_GBK" w:hAnsi="Times New Roman"/>
                <w:color w:val="000000"/>
              </w:rPr>
              <w:t>44</w:t>
            </w:r>
          </w:p>
        </w:tc>
      </w:tr>
      <w:tr w:rsidR="00374DCD" w:rsidTr="008F3CAC">
        <w:tc>
          <w:tcPr>
            <w:tcW w:w="1212" w:type="dxa"/>
            <w:vAlign w:val="center"/>
          </w:tcPr>
          <w:p w:rsidR="00374DCD" w:rsidRDefault="00374DCD" w:rsidP="008F3CAC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color w:val="000000"/>
              </w:rPr>
            </w:pPr>
            <w:r>
              <w:rPr>
                <w:rFonts w:ascii="Times New Roman" w:eastAsia="方正仿宋_GBK" w:hAnsi="Times New Roman"/>
                <w:color w:val="000000"/>
              </w:rPr>
              <w:t>70</w:t>
            </w:r>
            <w:r>
              <w:rPr>
                <w:rFonts w:ascii="Times New Roman" w:eastAsia="方正仿宋_GBK" w:hAnsi="Times New Roman"/>
                <w:color w:val="000000"/>
              </w:rPr>
              <w:t>分</w:t>
            </w:r>
          </w:p>
        </w:tc>
        <w:tc>
          <w:tcPr>
            <w:tcW w:w="2311" w:type="dxa"/>
            <w:vAlign w:val="center"/>
          </w:tcPr>
          <w:p w:rsidR="00374DCD" w:rsidRDefault="00374DCD" w:rsidP="008F3CAC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color w:val="000000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</w:rPr>
              <w:t>7′20″</w:t>
            </w:r>
          </w:p>
        </w:tc>
        <w:tc>
          <w:tcPr>
            <w:tcW w:w="2129" w:type="dxa"/>
            <w:vAlign w:val="center"/>
          </w:tcPr>
          <w:p w:rsidR="00374DCD" w:rsidRDefault="00374DCD" w:rsidP="008F3CAC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color w:val="000000"/>
              </w:rPr>
            </w:pPr>
            <w:r>
              <w:rPr>
                <w:rFonts w:ascii="Times New Roman" w:eastAsia="方正仿宋_GBK" w:hAnsi="Times New Roman"/>
                <w:color w:val="000000"/>
              </w:rPr>
              <w:t>15″40</w:t>
            </w:r>
          </w:p>
        </w:tc>
        <w:tc>
          <w:tcPr>
            <w:tcW w:w="1935" w:type="dxa"/>
            <w:vAlign w:val="center"/>
          </w:tcPr>
          <w:p w:rsidR="00374DCD" w:rsidRDefault="00374DCD" w:rsidP="008F3CAC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color w:val="000000"/>
              </w:rPr>
            </w:pPr>
            <w:r>
              <w:rPr>
                <w:rFonts w:ascii="Times New Roman" w:eastAsia="方正仿宋_GBK" w:hAnsi="Times New Roman"/>
                <w:color w:val="000000"/>
              </w:rPr>
              <w:t>40</w:t>
            </w:r>
          </w:p>
        </w:tc>
      </w:tr>
      <w:tr w:rsidR="00374DCD" w:rsidTr="008F3CAC">
        <w:tc>
          <w:tcPr>
            <w:tcW w:w="1212" w:type="dxa"/>
            <w:vAlign w:val="center"/>
          </w:tcPr>
          <w:p w:rsidR="00374DCD" w:rsidRDefault="00374DCD" w:rsidP="008F3CAC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color w:val="000000"/>
              </w:rPr>
            </w:pPr>
            <w:r>
              <w:rPr>
                <w:rFonts w:ascii="Times New Roman" w:eastAsia="方正仿宋_GBK" w:hAnsi="Times New Roman"/>
                <w:color w:val="000000"/>
              </w:rPr>
              <w:t>65</w:t>
            </w:r>
            <w:r>
              <w:rPr>
                <w:rFonts w:ascii="Times New Roman" w:eastAsia="方正仿宋_GBK" w:hAnsi="Times New Roman"/>
                <w:color w:val="000000"/>
              </w:rPr>
              <w:t>分</w:t>
            </w:r>
          </w:p>
        </w:tc>
        <w:tc>
          <w:tcPr>
            <w:tcW w:w="2311" w:type="dxa"/>
            <w:vAlign w:val="center"/>
          </w:tcPr>
          <w:p w:rsidR="00374DCD" w:rsidRDefault="00374DCD" w:rsidP="008F3CAC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color w:val="000000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</w:rPr>
              <w:t>7′30″</w:t>
            </w:r>
          </w:p>
        </w:tc>
        <w:tc>
          <w:tcPr>
            <w:tcW w:w="2129" w:type="dxa"/>
            <w:vAlign w:val="center"/>
          </w:tcPr>
          <w:p w:rsidR="00374DCD" w:rsidRDefault="00374DCD" w:rsidP="008F3CAC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color w:val="000000"/>
              </w:rPr>
            </w:pPr>
            <w:r>
              <w:rPr>
                <w:rFonts w:ascii="Times New Roman" w:eastAsia="方正仿宋_GBK" w:hAnsi="Times New Roman"/>
                <w:color w:val="000000"/>
              </w:rPr>
              <w:t>15″80</w:t>
            </w:r>
          </w:p>
        </w:tc>
        <w:tc>
          <w:tcPr>
            <w:tcW w:w="1935" w:type="dxa"/>
            <w:vAlign w:val="center"/>
          </w:tcPr>
          <w:p w:rsidR="00374DCD" w:rsidRDefault="00374DCD" w:rsidP="008F3CAC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color w:val="000000"/>
              </w:rPr>
            </w:pPr>
            <w:r>
              <w:rPr>
                <w:rFonts w:ascii="Times New Roman" w:eastAsia="方正仿宋_GBK" w:hAnsi="Times New Roman"/>
                <w:color w:val="000000"/>
              </w:rPr>
              <w:t>38</w:t>
            </w:r>
          </w:p>
        </w:tc>
      </w:tr>
      <w:tr w:rsidR="00374DCD" w:rsidTr="008F3CAC">
        <w:tc>
          <w:tcPr>
            <w:tcW w:w="1212" w:type="dxa"/>
            <w:vAlign w:val="center"/>
          </w:tcPr>
          <w:p w:rsidR="00374DCD" w:rsidRDefault="00374DCD" w:rsidP="008F3CAC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color w:val="000000"/>
              </w:rPr>
            </w:pPr>
            <w:r>
              <w:rPr>
                <w:rFonts w:ascii="Times New Roman" w:eastAsia="方正仿宋_GBK" w:hAnsi="Times New Roman"/>
                <w:color w:val="000000"/>
              </w:rPr>
              <w:t>60</w:t>
            </w:r>
            <w:r>
              <w:rPr>
                <w:rFonts w:ascii="Times New Roman" w:eastAsia="方正仿宋_GBK" w:hAnsi="Times New Roman"/>
                <w:color w:val="000000"/>
              </w:rPr>
              <w:t>分</w:t>
            </w:r>
          </w:p>
        </w:tc>
        <w:tc>
          <w:tcPr>
            <w:tcW w:w="2311" w:type="dxa"/>
            <w:vAlign w:val="center"/>
          </w:tcPr>
          <w:p w:rsidR="00374DCD" w:rsidRDefault="00374DCD" w:rsidP="008F3CAC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color w:val="000000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</w:rPr>
              <w:t>7′40″</w:t>
            </w:r>
          </w:p>
        </w:tc>
        <w:tc>
          <w:tcPr>
            <w:tcW w:w="2129" w:type="dxa"/>
            <w:vAlign w:val="center"/>
          </w:tcPr>
          <w:p w:rsidR="00374DCD" w:rsidRDefault="00374DCD" w:rsidP="008F3CAC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color w:val="000000"/>
              </w:rPr>
            </w:pPr>
            <w:r>
              <w:rPr>
                <w:rFonts w:ascii="Times New Roman" w:eastAsia="方正仿宋_GBK" w:hAnsi="Times New Roman"/>
                <w:color w:val="000000"/>
              </w:rPr>
              <w:t>16″20</w:t>
            </w:r>
          </w:p>
        </w:tc>
        <w:tc>
          <w:tcPr>
            <w:tcW w:w="1935" w:type="dxa"/>
            <w:vAlign w:val="center"/>
          </w:tcPr>
          <w:p w:rsidR="00374DCD" w:rsidRDefault="00374DCD" w:rsidP="008F3CAC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color w:val="000000"/>
              </w:rPr>
            </w:pPr>
            <w:r>
              <w:rPr>
                <w:rFonts w:ascii="Times New Roman" w:eastAsia="方正仿宋_GBK" w:hAnsi="Times New Roman"/>
                <w:color w:val="000000"/>
              </w:rPr>
              <w:t>36</w:t>
            </w:r>
          </w:p>
        </w:tc>
      </w:tr>
      <w:tr w:rsidR="00374DCD" w:rsidTr="008F3CAC">
        <w:tc>
          <w:tcPr>
            <w:tcW w:w="1212" w:type="dxa"/>
            <w:vAlign w:val="center"/>
          </w:tcPr>
          <w:p w:rsidR="00374DCD" w:rsidRDefault="00374DCD" w:rsidP="008F3CAC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color w:val="000000"/>
              </w:rPr>
            </w:pPr>
            <w:r>
              <w:rPr>
                <w:rFonts w:ascii="Times New Roman" w:eastAsia="方正仿宋_GBK" w:hAnsi="Times New Roman"/>
                <w:color w:val="000000"/>
              </w:rPr>
              <w:t>55</w:t>
            </w:r>
            <w:r>
              <w:rPr>
                <w:rFonts w:ascii="Times New Roman" w:eastAsia="方正仿宋_GBK" w:hAnsi="Times New Roman"/>
                <w:color w:val="000000"/>
              </w:rPr>
              <w:t>分</w:t>
            </w:r>
          </w:p>
        </w:tc>
        <w:tc>
          <w:tcPr>
            <w:tcW w:w="2311" w:type="dxa"/>
            <w:vAlign w:val="center"/>
          </w:tcPr>
          <w:p w:rsidR="00374DCD" w:rsidRDefault="00374DCD" w:rsidP="008F3CAC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color w:val="000000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</w:rPr>
              <w:t>7′50″</w:t>
            </w:r>
          </w:p>
        </w:tc>
        <w:tc>
          <w:tcPr>
            <w:tcW w:w="2129" w:type="dxa"/>
            <w:vAlign w:val="center"/>
          </w:tcPr>
          <w:p w:rsidR="00374DCD" w:rsidRDefault="00374DCD" w:rsidP="008F3CAC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color w:val="000000"/>
              </w:rPr>
            </w:pPr>
            <w:r>
              <w:rPr>
                <w:rFonts w:ascii="Times New Roman" w:eastAsia="方正仿宋_GBK" w:hAnsi="Times New Roman"/>
                <w:color w:val="000000"/>
              </w:rPr>
              <w:t>16″60</w:t>
            </w:r>
          </w:p>
        </w:tc>
        <w:tc>
          <w:tcPr>
            <w:tcW w:w="1935" w:type="dxa"/>
            <w:vAlign w:val="center"/>
          </w:tcPr>
          <w:p w:rsidR="00374DCD" w:rsidRDefault="00374DCD" w:rsidP="008F3CAC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color w:val="000000"/>
              </w:rPr>
            </w:pPr>
            <w:r>
              <w:rPr>
                <w:rFonts w:ascii="Times New Roman" w:eastAsia="方正仿宋_GBK" w:hAnsi="Times New Roman"/>
                <w:color w:val="000000"/>
              </w:rPr>
              <w:t>32</w:t>
            </w:r>
          </w:p>
        </w:tc>
      </w:tr>
      <w:tr w:rsidR="00374DCD" w:rsidTr="008F3CAC">
        <w:tc>
          <w:tcPr>
            <w:tcW w:w="1212" w:type="dxa"/>
            <w:vAlign w:val="center"/>
          </w:tcPr>
          <w:p w:rsidR="00374DCD" w:rsidRDefault="00374DCD" w:rsidP="008F3CAC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color w:val="000000"/>
              </w:rPr>
            </w:pPr>
            <w:r>
              <w:rPr>
                <w:rFonts w:ascii="Times New Roman" w:eastAsia="方正仿宋_GBK" w:hAnsi="Times New Roman"/>
                <w:color w:val="000000"/>
              </w:rPr>
              <w:t>50</w:t>
            </w:r>
            <w:r>
              <w:rPr>
                <w:rFonts w:ascii="Times New Roman" w:eastAsia="方正仿宋_GBK" w:hAnsi="Times New Roman"/>
                <w:color w:val="000000"/>
              </w:rPr>
              <w:t>分</w:t>
            </w:r>
          </w:p>
        </w:tc>
        <w:tc>
          <w:tcPr>
            <w:tcW w:w="2311" w:type="dxa"/>
            <w:vAlign w:val="center"/>
          </w:tcPr>
          <w:p w:rsidR="00374DCD" w:rsidRDefault="00374DCD" w:rsidP="008F3CAC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color w:val="000000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</w:rPr>
              <w:t>8′00″</w:t>
            </w:r>
          </w:p>
        </w:tc>
        <w:tc>
          <w:tcPr>
            <w:tcW w:w="2129" w:type="dxa"/>
            <w:vAlign w:val="center"/>
          </w:tcPr>
          <w:p w:rsidR="00374DCD" w:rsidRDefault="00374DCD" w:rsidP="008F3CAC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color w:val="000000"/>
              </w:rPr>
            </w:pPr>
            <w:r>
              <w:rPr>
                <w:rFonts w:ascii="Times New Roman" w:eastAsia="方正仿宋_GBK" w:hAnsi="Times New Roman"/>
                <w:color w:val="000000"/>
              </w:rPr>
              <w:t>17″00</w:t>
            </w:r>
          </w:p>
        </w:tc>
        <w:tc>
          <w:tcPr>
            <w:tcW w:w="1935" w:type="dxa"/>
            <w:vAlign w:val="center"/>
          </w:tcPr>
          <w:p w:rsidR="00374DCD" w:rsidRDefault="00374DCD" w:rsidP="008F3CAC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color w:val="000000"/>
              </w:rPr>
            </w:pPr>
            <w:r>
              <w:rPr>
                <w:rFonts w:ascii="Times New Roman" w:eastAsia="方正仿宋_GBK" w:hAnsi="Times New Roman"/>
                <w:color w:val="000000"/>
              </w:rPr>
              <w:t>28</w:t>
            </w:r>
          </w:p>
        </w:tc>
      </w:tr>
      <w:tr w:rsidR="00374DCD" w:rsidTr="008F3CAC">
        <w:tc>
          <w:tcPr>
            <w:tcW w:w="1212" w:type="dxa"/>
            <w:vAlign w:val="center"/>
          </w:tcPr>
          <w:p w:rsidR="00374DCD" w:rsidRDefault="00374DCD" w:rsidP="008F3CAC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color w:val="000000"/>
              </w:rPr>
            </w:pPr>
            <w:r>
              <w:rPr>
                <w:rFonts w:ascii="Times New Roman" w:eastAsia="方正仿宋_GBK" w:hAnsi="Times New Roman"/>
                <w:color w:val="000000"/>
              </w:rPr>
              <w:t>45</w:t>
            </w:r>
            <w:r>
              <w:rPr>
                <w:rFonts w:ascii="Times New Roman" w:eastAsia="方正仿宋_GBK" w:hAnsi="Times New Roman"/>
                <w:color w:val="000000"/>
              </w:rPr>
              <w:t>分</w:t>
            </w:r>
          </w:p>
        </w:tc>
        <w:tc>
          <w:tcPr>
            <w:tcW w:w="2311" w:type="dxa"/>
            <w:vAlign w:val="center"/>
          </w:tcPr>
          <w:p w:rsidR="00374DCD" w:rsidRDefault="00374DCD" w:rsidP="008F3CAC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color w:val="000000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</w:rPr>
              <w:t>8′10″</w:t>
            </w:r>
          </w:p>
        </w:tc>
        <w:tc>
          <w:tcPr>
            <w:tcW w:w="2129" w:type="dxa"/>
            <w:vAlign w:val="center"/>
          </w:tcPr>
          <w:p w:rsidR="00374DCD" w:rsidRDefault="00374DCD" w:rsidP="008F3CAC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color w:val="000000"/>
              </w:rPr>
            </w:pPr>
            <w:r>
              <w:rPr>
                <w:rFonts w:ascii="Times New Roman" w:eastAsia="方正仿宋_GBK" w:hAnsi="Times New Roman"/>
                <w:color w:val="000000"/>
              </w:rPr>
              <w:t>17″40</w:t>
            </w:r>
          </w:p>
        </w:tc>
        <w:tc>
          <w:tcPr>
            <w:tcW w:w="1935" w:type="dxa"/>
            <w:vAlign w:val="center"/>
          </w:tcPr>
          <w:p w:rsidR="00374DCD" w:rsidRDefault="00374DCD" w:rsidP="008F3CAC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color w:val="000000"/>
              </w:rPr>
            </w:pPr>
            <w:r>
              <w:rPr>
                <w:rFonts w:ascii="Times New Roman" w:eastAsia="方正仿宋_GBK" w:hAnsi="Times New Roman"/>
                <w:color w:val="000000"/>
              </w:rPr>
              <w:t>24</w:t>
            </w:r>
          </w:p>
        </w:tc>
      </w:tr>
      <w:tr w:rsidR="00374DCD" w:rsidTr="008F3CAC">
        <w:tc>
          <w:tcPr>
            <w:tcW w:w="1212" w:type="dxa"/>
            <w:vAlign w:val="center"/>
          </w:tcPr>
          <w:p w:rsidR="00374DCD" w:rsidRDefault="00374DCD" w:rsidP="008F3CAC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color w:val="000000"/>
              </w:rPr>
            </w:pPr>
            <w:r>
              <w:rPr>
                <w:rFonts w:ascii="Times New Roman" w:eastAsia="方正仿宋_GBK" w:hAnsi="Times New Roman"/>
                <w:color w:val="000000"/>
              </w:rPr>
              <w:t>40</w:t>
            </w:r>
            <w:r>
              <w:rPr>
                <w:rFonts w:ascii="Times New Roman" w:eastAsia="方正仿宋_GBK" w:hAnsi="Times New Roman"/>
                <w:color w:val="000000"/>
              </w:rPr>
              <w:t>分</w:t>
            </w:r>
          </w:p>
        </w:tc>
        <w:tc>
          <w:tcPr>
            <w:tcW w:w="2311" w:type="dxa"/>
            <w:vAlign w:val="center"/>
          </w:tcPr>
          <w:p w:rsidR="00374DCD" w:rsidRDefault="00374DCD" w:rsidP="008F3CAC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color w:val="000000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</w:rPr>
              <w:t>8′20″</w:t>
            </w:r>
          </w:p>
        </w:tc>
        <w:tc>
          <w:tcPr>
            <w:tcW w:w="2129" w:type="dxa"/>
            <w:vAlign w:val="center"/>
          </w:tcPr>
          <w:p w:rsidR="00374DCD" w:rsidRDefault="00374DCD" w:rsidP="008F3CAC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color w:val="000000"/>
              </w:rPr>
            </w:pPr>
            <w:r>
              <w:rPr>
                <w:rFonts w:ascii="Times New Roman" w:eastAsia="方正仿宋_GBK" w:hAnsi="Times New Roman"/>
                <w:color w:val="000000"/>
              </w:rPr>
              <w:t>17″80</w:t>
            </w:r>
          </w:p>
        </w:tc>
        <w:tc>
          <w:tcPr>
            <w:tcW w:w="1935" w:type="dxa"/>
            <w:vAlign w:val="center"/>
          </w:tcPr>
          <w:p w:rsidR="00374DCD" w:rsidRDefault="00374DCD" w:rsidP="008F3CAC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color w:val="000000"/>
              </w:rPr>
            </w:pPr>
            <w:r>
              <w:rPr>
                <w:rFonts w:ascii="Times New Roman" w:eastAsia="方正仿宋_GBK" w:hAnsi="Times New Roman"/>
                <w:color w:val="000000"/>
              </w:rPr>
              <w:t>20</w:t>
            </w:r>
          </w:p>
        </w:tc>
      </w:tr>
    </w:tbl>
    <w:p w:rsidR="00374DCD" w:rsidRDefault="00374DCD" w:rsidP="00374DCD">
      <w:pPr>
        <w:pStyle w:val="a3"/>
        <w:widowControl/>
        <w:spacing w:before="0" w:beforeAutospacing="0" w:after="0" w:afterAutospacing="0"/>
        <w:jc w:val="both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374DCD" w:rsidRDefault="00374DCD" w:rsidP="00374DCD">
      <w:pPr>
        <w:pStyle w:val="a3"/>
        <w:widowControl/>
        <w:spacing w:before="0" w:beforeAutospacing="0" w:after="0" w:afterAutospacing="0"/>
        <w:jc w:val="both"/>
        <w:rPr>
          <w:rFonts w:ascii="Times New Roman" w:eastAsia="方正仿宋_GBK" w:hAnsi="Times New Roman"/>
          <w:color w:val="000000"/>
          <w:sz w:val="32"/>
          <w:szCs w:val="32"/>
        </w:rPr>
      </w:pPr>
    </w:p>
    <w:bookmarkEnd w:id="0"/>
    <w:p w:rsidR="00AD02E0" w:rsidRDefault="00AD02E0"/>
    <w:sectPr w:rsidR="00AD02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C7"/>
    <w:rsid w:val="00374DCD"/>
    <w:rsid w:val="00AD02E0"/>
    <w:rsid w:val="00D6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C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4DCD"/>
    <w:pPr>
      <w:spacing w:before="100" w:beforeAutospacing="1" w:after="100" w:afterAutospacing="1"/>
      <w:jc w:val="left"/>
    </w:pPr>
    <w:rPr>
      <w:kern w:val="0"/>
      <w:sz w:val="24"/>
    </w:rPr>
  </w:style>
  <w:style w:type="table" w:styleId="a4">
    <w:name w:val="Table Grid"/>
    <w:basedOn w:val="a1"/>
    <w:rsid w:val="00374DC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C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4DCD"/>
    <w:pPr>
      <w:spacing w:before="100" w:beforeAutospacing="1" w:after="100" w:afterAutospacing="1"/>
      <w:jc w:val="left"/>
    </w:pPr>
    <w:rPr>
      <w:kern w:val="0"/>
      <w:sz w:val="24"/>
    </w:rPr>
  </w:style>
  <w:style w:type="table" w:styleId="a4">
    <w:name w:val="Table Grid"/>
    <w:basedOn w:val="a1"/>
    <w:rsid w:val="00374DC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>P R C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2024-06-06T01:03:00Z</dcterms:created>
  <dcterms:modified xsi:type="dcterms:W3CDTF">2024-06-06T01:03:00Z</dcterms:modified>
</cp:coreProperties>
</file>