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宋体"/>
          <w:color w:val="333333"/>
          <w:kern w:val="0"/>
          <w:sz w:val="44"/>
          <w:szCs w:val="44"/>
        </w:rPr>
      </w:pPr>
      <w:r>
        <w:rPr>
          <w:rFonts w:hint="eastAsia" w:ascii="方正小标宋简体" w:hAnsi="微软雅黑" w:eastAsia="方正小标宋简体" w:cs="宋体"/>
          <w:color w:val="333333"/>
          <w:kern w:val="0"/>
          <w:sz w:val="44"/>
          <w:szCs w:val="44"/>
        </w:rPr>
        <w:t>202</w:t>
      </w:r>
      <w:r>
        <w:rPr>
          <w:rFonts w:hint="eastAsia" w:ascii="方正小标宋简体" w:hAnsi="微软雅黑" w:eastAsia="方正小标宋简体" w:cs="宋体"/>
          <w:color w:val="333333"/>
          <w:kern w:val="0"/>
          <w:sz w:val="44"/>
          <w:szCs w:val="44"/>
          <w:lang w:val="en-US" w:eastAsia="zh-CN"/>
        </w:rPr>
        <w:t>4</w:t>
      </w:r>
      <w:r>
        <w:rPr>
          <w:rFonts w:hint="eastAsia" w:ascii="方正小标宋简体" w:hAnsi="微软雅黑" w:eastAsia="方正小标宋简体" w:cs="宋体"/>
          <w:color w:val="333333"/>
          <w:kern w:val="0"/>
          <w:sz w:val="44"/>
          <w:szCs w:val="44"/>
        </w:rPr>
        <w:t>年“才聚齐鲁 成就未来”</w:t>
      </w:r>
    </w:p>
    <w:p>
      <w:pPr>
        <w:widowControl/>
        <w:shd w:val="clear" w:color="auto" w:fill="FFFFFF"/>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山东高速高新科技投资有限公司</w:t>
      </w:r>
    </w:p>
    <w:p>
      <w:pPr>
        <w:widowControl/>
        <w:shd w:val="clear" w:color="auto" w:fill="FFFFFF"/>
        <w:spacing w:line="600" w:lineRule="exact"/>
        <w:jc w:val="center"/>
        <w:rPr>
          <w:rFonts w:ascii="方正小标宋简体" w:hAnsi="微软雅黑" w:eastAsia="方正小标宋简体" w:cs="宋体"/>
          <w:color w:val="333333"/>
          <w:kern w:val="0"/>
          <w:sz w:val="44"/>
          <w:szCs w:val="44"/>
        </w:rPr>
      </w:pPr>
      <w:r>
        <w:rPr>
          <w:rFonts w:hint="eastAsia" w:ascii="方正小标宋简体" w:eastAsia="方正小标宋简体"/>
          <w:sz w:val="44"/>
          <w:szCs w:val="44"/>
          <w:lang w:val="en-US" w:eastAsia="zh-CN"/>
        </w:rPr>
        <w:t>春季</w:t>
      </w:r>
      <w:r>
        <w:rPr>
          <w:rFonts w:hint="eastAsia" w:ascii="方正小标宋简体" w:hAnsi="微软雅黑" w:eastAsia="方正小标宋简体" w:cs="宋体"/>
          <w:color w:val="333333"/>
          <w:kern w:val="0"/>
          <w:sz w:val="44"/>
          <w:szCs w:val="44"/>
        </w:rPr>
        <w:t>招聘报名方式</w:t>
      </w:r>
    </w:p>
    <w:p>
      <w:pPr>
        <w:widowControl/>
        <w:shd w:val="clear" w:color="auto" w:fill="FFFFFF"/>
        <w:spacing w:line="600" w:lineRule="exact"/>
        <w:jc w:val="center"/>
        <w:rPr>
          <w:rFonts w:ascii="方正小标宋简体" w:hAnsi="微软雅黑" w:eastAsia="方正小标宋简体" w:cs="宋体"/>
          <w:color w:val="333333"/>
          <w:kern w:val="0"/>
          <w:sz w:val="44"/>
          <w:szCs w:val="44"/>
        </w:rPr>
      </w:pPr>
    </w:p>
    <w:p>
      <w:pPr>
        <w:widowControl/>
        <w:shd w:val="clear" w:color="auto" w:fill="FFFFFF"/>
        <w:spacing w:line="600" w:lineRule="exact"/>
        <w:ind w:left="315" w:leftChars="150"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通过山东高速集团有限公司官方网站招聘系统或手机扫描二维码在线报名。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报名网址</w:t>
      </w:r>
    </w:p>
    <w:p>
      <w:pPr>
        <w:widowControl/>
        <w:shd w:val="clear" w:color="auto" w:fill="FFFFFF"/>
        <w:spacing w:line="60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szCs w:val="32"/>
        </w:rPr>
        <w:fldChar w:fldCharType="begin"/>
      </w:r>
      <w:r>
        <w:rPr>
          <w:rFonts w:hint="eastAsia" w:ascii="仿宋_GB2312" w:hAnsi="微软雅黑" w:eastAsia="仿宋_GB2312" w:cs="宋体"/>
          <w:color w:val="000000"/>
          <w:kern w:val="0"/>
          <w:sz w:val="32"/>
          <w:szCs w:val="32"/>
        </w:rPr>
        <w:instrText xml:space="preserve"> HYPERLINK "http://zhaopin.sdhsg.com/" \l "/social?orgId=220" </w:instrText>
      </w:r>
      <w:r>
        <w:rPr>
          <w:rFonts w:hint="eastAsia" w:ascii="仿宋_GB2312" w:hAnsi="微软雅黑" w:eastAsia="仿宋_GB2312" w:cs="宋体"/>
          <w:color w:val="000000"/>
          <w:kern w:val="0"/>
          <w:sz w:val="32"/>
          <w:szCs w:val="32"/>
        </w:rPr>
        <w:fldChar w:fldCharType="separate"/>
      </w:r>
      <w:r>
        <w:rPr>
          <w:rFonts w:hint="eastAsia" w:ascii="仿宋_GB2312" w:hAnsi="微软雅黑" w:eastAsia="仿宋_GB2312" w:cs="宋体"/>
          <w:color w:val="000000"/>
          <w:kern w:val="0"/>
          <w:sz w:val="32"/>
          <w:szCs w:val="32"/>
        </w:rPr>
        <w:t>http://zhaopin.sdhsg.com/#/social?orgId=220</w:t>
      </w:r>
      <w:r>
        <w:rPr>
          <w:rFonts w:hint="eastAsia" w:ascii="仿宋_GB2312" w:hAnsi="微软雅黑" w:eastAsia="仿宋_GB2312" w:cs="宋体"/>
          <w:color w:val="000000"/>
          <w:kern w:val="0"/>
          <w:sz w:val="32"/>
          <w:szCs w:val="32"/>
        </w:rPr>
        <w:fldChar w:fldCharType="end"/>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二维码</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420" w:firstLineChars="200"/>
        <w:rPr>
          <w:rFonts w:hint="eastAsia" w:ascii="黑体" w:hAnsi="黑体" w:eastAsia="黑体" w:cs="黑体"/>
          <w:sz w:val="32"/>
          <w:szCs w:val="32"/>
        </w:rPr>
      </w:pPr>
      <w:r>
        <w:drawing>
          <wp:anchor distT="0" distB="0" distL="114300" distR="114300" simplePos="0" relativeHeight="251659264" behindDoc="0" locked="0" layoutInCell="1" allowOverlap="1">
            <wp:simplePos x="0" y="0"/>
            <wp:positionH relativeFrom="column">
              <wp:posOffset>266700</wp:posOffset>
            </wp:positionH>
            <wp:positionV relativeFrom="paragraph">
              <wp:posOffset>-1951990</wp:posOffset>
            </wp:positionV>
            <wp:extent cx="2009775" cy="202882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2009775" cy="2028825"/>
                    </a:xfrm>
                    <a:prstGeom prst="rect">
                      <a:avLst/>
                    </a:prstGeom>
                    <a:noFill/>
                    <a:ln>
                      <a:noFill/>
                    </a:ln>
                  </pic:spPr>
                </pic:pic>
              </a:graphicData>
            </a:graphic>
          </wp:anchor>
        </w:drawing>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bookmarkStart w:id="0" w:name="_GoBack"/>
      <w:bookmarkEnd w:id="0"/>
    </w:p>
    <w:p>
      <w:pPr>
        <w:spacing w:line="560" w:lineRule="exact"/>
        <w:ind w:firstLine="640" w:firstLineChars="200"/>
        <w:rPr>
          <w:rFonts w:hint="eastAsia"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mMDIxNWM0MzY1Mzg2NjRiMGIzNDE2NTBhZjJhYjYifQ=="/>
  </w:docVars>
  <w:rsids>
    <w:rsidRoot w:val="3C4C4EFE"/>
    <w:rsid w:val="00870528"/>
    <w:rsid w:val="008B5AF4"/>
    <w:rsid w:val="009C5703"/>
    <w:rsid w:val="00AE6CB5"/>
    <w:rsid w:val="00FF4E8D"/>
    <w:rsid w:val="3C4C4EFE"/>
    <w:rsid w:val="6FD16613"/>
    <w:rsid w:val="78440019"/>
    <w:rsid w:val="7ED7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 w:type="character" w:customStyle="1" w:styleId="9">
    <w:name w:val="Unresolved Mention"/>
    <w:basedOn w:val="5"/>
    <w:semiHidden/>
    <w:unhideWhenUsed/>
    <w:qFormat/>
    <w:uiPriority w:val="99"/>
    <w:rPr>
      <w:color w:val="605E5C"/>
      <w:shd w:val="clear" w:color="auto" w:fill="E1DFDD"/>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Words>
  <Characters>186</Characters>
  <Lines>1</Lines>
  <Paragraphs>1</Paragraphs>
  <TotalTime>0</TotalTime>
  <ScaleCrop>false</ScaleCrop>
  <LinksUpToDate>false</LinksUpToDate>
  <CharactersWithSpaces>187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2023-09-25T08:46:00Z</dcterms:created>
  <dc:creator>宋超</dc:creator>
  <cp:lastModifiedBy>宋元</cp:lastModifiedBy>
  <dcterms:modified xsi:type="dcterms:W3CDTF">2024-05-30T05:51:27Z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FA4EA2B7F4A849EF9EAB814FBCD953DC_12</vt:lpwstr>
  </property>
</Properties>
</file>