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751"/>
        <w:tblW w:w="141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autofit"/>
        <w:tblCellMar>
          <w:top w:w="0" w:type="dxa"/>
          <w:left w:w="0" w:type="dxa"/>
          <w:bottom w:w="0" w:type="dxa"/>
          <w:right w:w="0" w:type="dxa"/>
        </w:tblCellMar>
      </w:tblPr>
      <w:tblGrid>
        <w:gridCol w:w="983"/>
        <w:gridCol w:w="992"/>
        <w:gridCol w:w="850"/>
        <w:gridCol w:w="567"/>
        <w:gridCol w:w="2694"/>
        <w:gridCol w:w="3543"/>
        <w:gridCol w:w="993"/>
        <w:gridCol w:w="992"/>
        <w:gridCol w:w="709"/>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trPr>
        <w:tc>
          <w:tcPr>
            <w:tcW w:w="983"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bookmarkStart w:id="0" w:name="_GoBack"/>
            <w:bookmarkEnd w:id="0"/>
            <w:r>
              <w:rPr>
                <w:rFonts w:ascii="等线" w:hAnsi="Arial" w:eastAsia="宋体" w:cs="Arial"/>
                <w:b/>
                <w:color w:val="000000" w:themeColor="dark1"/>
                <w:kern w:val="24"/>
                <w:sz w:val="22"/>
                <w14:textFill>
                  <w14:solidFill>
                    <w14:schemeClr w14:val="dk1"/>
                  </w14:solidFill>
                </w14:textFill>
              </w:rPr>
              <w:t>招聘单位</w:t>
            </w:r>
          </w:p>
        </w:tc>
        <w:tc>
          <w:tcPr>
            <w:tcW w:w="5103" w:type="dxa"/>
            <w:gridSpan w:val="4"/>
            <w:shd w:val="clear" w:color="auto" w:fill="FFFFFF" w:themeFill="background1"/>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招聘岗位</w:t>
            </w:r>
          </w:p>
        </w:tc>
        <w:tc>
          <w:tcPr>
            <w:tcW w:w="8079" w:type="dxa"/>
            <w:gridSpan w:val="5"/>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其他条件要求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905" w:hRule="atLeast"/>
        </w:trPr>
        <w:tc>
          <w:tcPr>
            <w:tcW w:w="983" w:type="dxa"/>
            <w:vMerge w:val="continue"/>
            <w:shd w:val="clear" w:color="auto" w:fill="FFFFFF" w:themeFill="background1"/>
            <w:vAlign w:val="center"/>
          </w:tcPr>
          <w:p>
            <w:pPr>
              <w:widowControl/>
              <w:jc w:val="left"/>
              <w:rPr>
                <w:rFonts w:ascii="Arial" w:hAnsi="Arial" w:eastAsia="宋体" w:cs="Arial"/>
                <w:b/>
                <w:kern w:val="0"/>
                <w:sz w:val="22"/>
              </w:rPr>
            </w:pPr>
          </w:p>
        </w:tc>
        <w:tc>
          <w:tcPr>
            <w:tcW w:w="99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招聘岗位名称</w:t>
            </w:r>
          </w:p>
        </w:tc>
        <w:tc>
          <w:tcPr>
            <w:tcW w:w="850" w:type="dxa"/>
            <w:shd w:val="clear" w:color="auto" w:fill="FFFFFF" w:themeFill="background1"/>
          </w:tcPr>
          <w:p>
            <w:pPr>
              <w:widowControl/>
              <w:jc w:val="center"/>
              <w:textAlignment w:val="center"/>
              <w:rPr>
                <w:rFonts w:ascii="等线" w:hAnsi="Arial" w:eastAsia="宋体" w:cs="Arial"/>
                <w:b/>
                <w:color w:val="000000" w:themeColor="dark1"/>
                <w:kern w:val="24"/>
                <w:sz w:val="22"/>
                <w14:textFill>
                  <w14:solidFill>
                    <w14:schemeClr w14:val="dk1"/>
                  </w14:solidFill>
                </w14:textFill>
              </w:rPr>
            </w:pPr>
            <w:r>
              <w:rPr>
                <w:rFonts w:hint="eastAsia" w:ascii="等线" w:hAnsi="Arial" w:eastAsia="宋体" w:cs="Arial"/>
                <w:b/>
                <w:color w:val="000000" w:themeColor="dark1"/>
                <w:kern w:val="24"/>
                <w:sz w:val="22"/>
                <w14:textFill>
                  <w14:solidFill>
                    <w14:schemeClr w14:val="dk1"/>
                  </w14:solidFill>
                </w14:textFill>
              </w:rPr>
              <w:t>岗位</w:t>
            </w:r>
          </w:p>
          <w:p>
            <w:pPr>
              <w:widowControl/>
              <w:jc w:val="center"/>
              <w:textAlignment w:val="center"/>
              <w:rPr>
                <w:rFonts w:ascii="等线" w:hAnsi="Arial" w:eastAsia="宋体" w:cs="Arial"/>
                <w:b/>
                <w:color w:val="000000" w:themeColor="dark1"/>
                <w:kern w:val="24"/>
                <w:sz w:val="22"/>
                <w14:textFill>
                  <w14:solidFill>
                    <w14:schemeClr w14:val="dk1"/>
                  </w14:solidFill>
                </w14:textFill>
              </w:rPr>
            </w:pPr>
            <w:r>
              <w:rPr>
                <w:rFonts w:hint="eastAsia" w:ascii="等线" w:hAnsi="Arial" w:eastAsia="宋体" w:cs="Arial"/>
                <w:b/>
                <w:color w:val="000000" w:themeColor="dark1"/>
                <w:kern w:val="24"/>
                <w:sz w:val="22"/>
                <w14:textFill>
                  <w14:solidFill>
                    <w14:schemeClr w14:val="dk1"/>
                  </w14:solidFill>
                </w14:textFill>
              </w:rPr>
              <w:t>编码</w:t>
            </w:r>
          </w:p>
        </w:tc>
        <w:tc>
          <w:tcPr>
            <w:tcW w:w="567"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招聘人数</w:t>
            </w:r>
          </w:p>
        </w:tc>
        <w:tc>
          <w:tcPr>
            <w:tcW w:w="2694"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岗位工作要求</w:t>
            </w:r>
          </w:p>
        </w:tc>
        <w:tc>
          <w:tcPr>
            <w:tcW w:w="3543"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年龄要求</w:t>
            </w:r>
          </w:p>
        </w:tc>
        <w:tc>
          <w:tcPr>
            <w:tcW w:w="993"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学历</w:t>
            </w:r>
            <w:r>
              <w:rPr>
                <w:rFonts w:hint="eastAsia" w:ascii="等线" w:hAnsi="Arial" w:eastAsia="宋体" w:cs="Arial"/>
                <w:b/>
                <w:color w:val="000000" w:themeColor="dark1"/>
                <w:kern w:val="24"/>
                <w:sz w:val="22"/>
                <w14:textFill>
                  <w14:solidFill>
                    <w14:schemeClr w14:val="dk1"/>
                  </w14:solidFill>
                </w14:textFill>
              </w:rPr>
              <w:t>学位</w:t>
            </w:r>
          </w:p>
        </w:tc>
        <w:tc>
          <w:tcPr>
            <w:tcW w:w="99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职称</w:t>
            </w:r>
          </w:p>
        </w:tc>
        <w:tc>
          <w:tcPr>
            <w:tcW w:w="709"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专业条件要求</w:t>
            </w:r>
          </w:p>
        </w:tc>
        <w:tc>
          <w:tcPr>
            <w:tcW w:w="184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b/>
                <w:kern w:val="0"/>
                <w:sz w:val="22"/>
              </w:rPr>
            </w:pPr>
            <w:r>
              <w:rPr>
                <w:rFonts w:ascii="等线" w:hAnsi="Arial" w:eastAsia="宋体" w:cs="Arial"/>
                <w:b/>
                <w:color w:val="000000" w:themeColor="dark1"/>
                <w:kern w:val="24"/>
                <w:sz w:val="22"/>
                <w14:textFill>
                  <w14:solidFill>
                    <w14:schemeClr w14:val="dk1"/>
                  </w14:solidFill>
                </w14:textFill>
              </w:rPr>
              <w:t>其他条件要求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510" w:hRule="atLeast"/>
        </w:trPr>
        <w:tc>
          <w:tcPr>
            <w:tcW w:w="983"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20"/>
                <w:szCs w:val="20"/>
              </w:rPr>
            </w:pPr>
            <w:r>
              <w:rPr>
                <w:rFonts w:ascii="等线" w:hAnsi="Arial" w:eastAsia="宋体" w:cs="Arial"/>
                <w:color w:val="000000" w:themeColor="dark1"/>
                <w:kern w:val="24"/>
                <w:sz w:val="20"/>
                <w:szCs w:val="20"/>
                <w14:textFill>
                  <w14:solidFill>
                    <w14:schemeClr w14:val="dk1"/>
                  </w14:solidFill>
                </w14:textFill>
              </w:rPr>
              <w:t>西南石油大学</w:t>
            </w:r>
          </w:p>
        </w:tc>
        <w:tc>
          <w:tcPr>
            <w:tcW w:w="99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20"/>
                <w:szCs w:val="20"/>
              </w:rPr>
            </w:pPr>
            <w:r>
              <w:rPr>
                <w:rFonts w:ascii="等线" w:hAnsi="Arial" w:eastAsia="宋体" w:cs="Arial"/>
                <w:color w:val="000000" w:themeColor="dark1"/>
                <w:kern w:val="24"/>
                <w:sz w:val="20"/>
                <w:szCs w:val="20"/>
                <w14:textFill>
                  <w14:solidFill>
                    <w14:schemeClr w14:val="dk1"/>
                  </w14:solidFill>
                </w14:textFill>
              </w:rPr>
              <w:t>辅导员</w:t>
            </w:r>
            <w:r>
              <w:rPr>
                <w:rFonts w:hint="eastAsia" w:ascii="等线" w:hAnsi="等线" w:eastAsia="等线" w:cs="Arial"/>
                <w:color w:val="000000" w:themeColor="dark1"/>
                <w:kern w:val="24"/>
                <w:sz w:val="20"/>
                <w:szCs w:val="20"/>
                <w14:textFill>
                  <w14:solidFill>
                    <w14:schemeClr w14:val="dk1"/>
                  </w14:solidFill>
                </w14:textFill>
              </w:rPr>
              <w:t>1</w:t>
            </w:r>
          </w:p>
        </w:tc>
        <w:tc>
          <w:tcPr>
            <w:tcW w:w="850" w:type="dxa"/>
            <w:shd w:val="clear" w:color="auto" w:fill="FFFFFF" w:themeFill="background1"/>
            <w:vAlign w:val="center"/>
          </w:tcPr>
          <w:p>
            <w:pPr>
              <w:widowControl/>
              <w:jc w:val="center"/>
              <w:textAlignment w:val="center"/>
              <w:rPr>
                <w:rFonts w:ascii="等线" w:hAnsi="等线" w:eastAsia="等线" w:cs="Arial"/>
                <w:b/>
                <w:color w:val="000000" w:themeColor="dark1"/>
                <w:kern w:val="24"/>
                <w:sz w:val="20"/>
                <w:szCs w:val="20"/>
                <w14:textFill>
                  <w14:solidFill>
                    <w14:schemeClr w14:val="dk1"/>
                  </w14:solidFill>
                </w14:textFill>
              </w:rPr>
            </w:pPr>
            <w:r>
              <w:rPr>
                <w:rFonts w:ascii="等线" w:hAnsi="等线" w:eastAsia="等线" w:cs="Arial"/>
                <w:b/>
                <w:color w:val="000000" w:themeColor="dark1"/>
                <w:kern w:val="24"/>
                <w:sz w:val="20"/>
                <w:szCs w:val="20"/>
                <w14:textFill>
                  <w14:solidFill>
                    <w14:schemeClr w14:val="dk1"/>
                  </w14:solidFill>
                </w14:textFill>
              </w:rPr>
              <w:t>240601</w:t>
            </w:r>
          </w:p>
        </w:tc>
        <w:tc>
          <w:tcPr>
            <w:tcW w:w="567"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ascii="等线" w:hAnsi="等线" w:eastAsia="等线" w:cs="Arial"/>
                <w:color w:val="000000" w:themeColor="dark1"/>
                <w:kern w:val="24"/>
                <w:sz w:val="20"/>
                <w:szCs w:val="20"/>
                <w14:textFill>
                  <w14:solidFill>
                    <w14:schemeClr w14:val="dk1"/>
                  </w14:solidFill>
                </w14:textFill>
              </w:rPr>
              <w:t>21</w:t>
            </w:r>
          </w:p>
        </w:tc>
        <w:tc>
          <w:tcPr>
            <w:tcW w:w="2694" w:type="dxa"/>
            <w:shd w:val="clear" w:color="auto" w:fill="FFFFFF" w:themeFill="background1"/>
            <w:tcMar>
              <w:top w:w="10" w:type="dxa"/>
              <w:left w:w="10" w:type="dxa"/>
              <w:bottom w:w="0" w:type="dxa"/>
              <w:right w:w="10" w:type="dxa"/>
            </w:tcMar>
            <w:vAlign w:val="center"/>
          </w:tcPr>
          <w:p>
            <w:pPr>
              <w:widowControl/>
              <w:jc w:val="left"/>
              <w:textAlignment w:val="center"/>
              <w:rPr>
                <w:rFonts w:ascii="Arial" w:hAnsi="Arial" w:eastAsia="宋体" w:cs="Arial"/>
                <w:kern w:val="0"/>
                <w:sz w:val="36"/>
                <w:szCs w:val="36"/>
              </w:rPr>
            </w:pPr>
            <w:r>
              <w:rPr>
                <w:rFonts w:ascii="等线" w:hAnsi="Arial" w:eastAsia="宋体" w:cs="Arial"/>
                <w:color w:val="000000" w:themeColor="dark1"/>
                <w:kern w:val="24"/>
                <w:sz w:val="20"/>
                <w:szCs w:val="20"/>
                <w14:textFill>
                  <w14:solidFill>
                    <w14:schemeClr w14:val="dk1"/>
                  </w14:solidFill>
                </w14:textFill>
              </w:rPr>
              <w:t xml:space="preserve">根据辅导员工作要求，须入住男生公寓；工作地点在成都。 </w:t>
            </w:r>
          </w:p>
        </w:tc>
        <w:tc>
          <w:tcPr>
            <w:tcW w:w="3543" w:type="dxa"/>
            <w:vMerge w:val="restart"/>
            <w:shd w:val="clear" w:color="auto" w:fill="FFFFFF" w:themeFill="background1"/>
            <w:tcMar>
              <w:top w:w="10" w:type="dxa"/>
              <w:left w:w="10" w:type="dxa"/>
              <w:bottom w:w="0" w:type="dxa"/>
              <w:right w:w="10" w:type="dxa"/>
            </w:tcMar>
            <w:vAlign w:val="center"/>
          </w:tcPr>
          <w:p>
            <w:pPr>
              <w:widowControl/>
              <w:jc w:val="left"/>
              <w:textAlignment w:val="center"/>
              <w:rPr>
                <w:rFonts w:ascii="Arial" w:hAnsi="Arial" w:eastAsia="宋体" w:cs="Arial"/>
                <w:color w:val="FF0000"/>
                <w:kern w:val="0"/>
                <w:sz w:val="36"/>
                <w:szCs w:val="36"/>
              </w:rPr>
            </w:pPr>
            <w:r>
              <w:rPr>
                <w:rFonts w:ascii="等线" w:hAnsi="Arial" w:eastAsia="宋体" w:cs="Arial"/>
                <w:color w:val="000000" w:themeColor="dark1"/>
                <w:kern w:val="24"/>
                <w:sz w:val="20"/>
                <w:szCs w:val="20"/>
                <w14:textFill>
                  <w14:solidFill>
                    <w14:schemeClr w14:val="dk1"/>
                  </w14:solidFill>
                </w14:textFill>
              </w:rPr>
              <w:t>年龄要求：</w:t>
            </w:r>
            <w:r>
              <w:rPr>
                <w:rFonts w:hint="eastAsia" w:ascii="等线" w:hAnsi="Arial" w:eastAsia="宋体" w:cs="Arial"/>
                <w:color w:val="000000" w:themeColor="dark1"/>
                <w:kern w:val="24"/>
                <w:sz w:val="20"/>
                <w:szCs w:val="20"/>
                <w14:textFill>
                  <w14:solidFill>
                    <w14:schemeClr w14:val="dk1"/>
                  </w14:solidFill>
                </w14:textFill>
              </w:rPr>
              <w:t>1992</w:t>
            </w:r>
            <w:r>
              <w:rPr>
                <w:rFonts w:ascii="等线" w:hAnsi="Arial" w:eastAsia="宋体" w:cs="Arial"/>
                <w:color w:val="000000" w:themeColor="dark1"/>
                <w:kern w:val="24"/>
                <w:sz w:val="20"/>
                <w:szCs w:val="20"/>
                <w14:textFill>
                  <w14:solidFill>
                    <w14:schemeClr w14:val="dk1"/>
                  </w14:solidFill>
                </w14:textFill>
              </w:rPr>
              <w:t>年</w:t>
            </w:r>
            <w:r>
              <w:rPr>
                <w:rFonts w:hint="eastAsia" w:ascii="等线" w:hAnsi="Arial" w:eastAsia="宋体" w:cs="Arial"/>
                <w:color w:val="000000" w:themeColor="dark1"/>
                <w:kern w:val="24"/>
                <w:sz w:val="20"/>
                <w:szCs w:val="20"/>
                <w14:textFill>
                  <w14:solidFill>
                    <w14:schemeClr w14:val="dk1"/>
                  </w14:solidFill>
                </w14:textFill>
              </w:rPr>
              <w:t>1</w:t>
            </w:r>
            <w:r>
              <w:rPr>
                <w:rFonts w:ascii="等线" w:hAnsi="Arial" w:eastAsia="宋体" w:cs="Arial"/>
                <w:color w:val="000000" w:themeColor="dark1"/>
                <w:kern w:val="24"/>
                <w:sz w:val="20"/>
                <w:szCs w:val="20"/>
                <w14:textFill>
                  <w14:solidFill>
                    <w14:schemeClr w14:val="dk1"/>
                  </w14:solidFill>
                </w14:textFill>
              </w:rPr>
              <w:t>月</w:t>
            </w:r>
            <w:r>
              <w:rPr>
                <w:rFonts w:hint="eastAsia" w:ascii="等线" w:hAnsi="Arial" w:eastAsia="宋体" w:cs="Arial"/>
                <w:color w:val="000000" w:themeColor="dark1"/>
                <w:kern w:val="24"/>
                <w:sz w:val="20"/>
                <w:szCs w:val="20"/>
                <w14:textFill>
                  <w14:solidFill>
                    <w14:schemeClr w14:val="dk1"/>
                  </w14:solidFill>
                </w14:textFill>
              </w:rPr>
              <w:t>1</w:t>
            </w:r>
            <w:r>
              <w:rPr>
                <w:rFonts w:ascii="等线" w:hAnsi="Arial" w:eastAsia="宋体" w:cs="Arial"/>
                <w:color w:val="000000" w:themeColor="dark1"/>
                <w:kern w:val="24"/>
                <w:sz w:val="20"/>
                <w:szCs w:val="20"/>
                <w14:textFill>
                  <w14:solidFill>
                    <w14:schemeClr w14:val="dk1"/>
                  </w14:solidFill>
                </w14:textFill>
              </w:rPr>
              <w:t>日及以后出生。（截至</w:t>
            </w:r>
            <w:r>
              <w:rPr>
                <w:rFonts w:hint="eastAsia" w:ascii="等线" w:hAnsi="Arial" w:eastAsia="宋体" w:cs="Arial"/>
                <w:color w:val="000000" w:themeColor="dark1"/>
                <w:kern w:val="24"/>
                <w:sz w:val="20"/>
                <w:szCs w:val="20"/>
                <w14:textFill>
                  <w14:solidFill>
                    <w14:schemeClr w14:val="dk1"/>
                  </w14:solidFill>
                </w14:textFill>
              </w:rPr>
              <w:t>2024</w:t>
            </w:r>
            <w:r>
              <w:rPr>
                <w:rFonts w:ascii="等线" w:hAnsi="Arial" w:eastAsia="宋体" w:cs="Arial"/>
                <w:color w:val="000000" w:themeColor="dark1"/>
                <w:kern w:val="24"/>
                <w:sz w:val="20"/>
                <w:szCs w:val="20"/>
                <w14:textFill>
                  <w14:solidFill>
                    <w14:schemeClr w14:val="dk1"/>
                  </w14:solidFill>
                </w14:textFill>
              </w:rPr>
              <w:t>年</w:t>
            </w:r>
            <w:r>
              <w:rPr>
                <w:rFonts w:hint="eastAsia" w:ascii="等线" w:hAnsi="Arial" w:eastAsia="宋体" w:cs="Arial"/>
                <w:color w:val="000000" w:themeColor="dark1"/>
                <w:kern w:val="24"/>
                <w:sz w:val="20"/>
                <w:szCs w:val="20"/>
                <w14:textFill>
                  <w14:solidFill>
                    <w14:schemeClr w14:val="dk1"/>
                  </w14:solidFill>
                </w14:textFill>
              </w:rPr>
              <w:t>9</w:t>
            </w:r>
            <w:r>
              <w:rPr>
                <w:rFonts w:ascii="等线" w:hAnsi="Arial" w:eastAsia="宋体" w:cs="Arial"/>
                <w:color w:val="000000" w:themeColor="dark1"/>
                <w:kern w:val="24"/>
                <w:sz w:val="20"/>
                <w:szCs w:val="20"/>
                <w14:textFill>
                  <w14:solidFill>
                    <w14:schemeClr w14:val="dk1"/>
                  </w14:solidFill>
                </w14:textFill>
              </w:rPr>
              <w:t>月</w:t>
            </w:r>
            <w:r>
              <w:rPr>
                <w:rFonts w:hint="eastAsia" w:ascii="等线" w:hAnsi="Arial" w:eastAsia="宋体" w:cs="Arial"/>
                <w:color w:val="000000" w:themeColor="dark1"/>
                <w:kern w:val="24"/>
                <w:sz w:val="20"/>
                <w:szCs w:val="20"/>
                <w14:textFill>
                  <w14:solidFill>
                    <w14:schemeClr w14:val="dk1"/>
                  </w14:solidFill>
                </w14:textFill>
              </w:rPr>
              <w:t>3</w:t>
            </w:r>
            <w:r>
              <w:rPr>
                <w:rFonts w:ascii="等线" w:hAnsi="Arial" w:eastAsia="宋体" w:cs="Arial"/>
                <w:color w:val="000000" w:themeColor="dark1"/>
                <w:kern w:val="24"/>
                <w:sz w:val="20"/>
                <w:szCs w:val="20"/>
                <w14:textFill>
                  <w14:solidFill>
                    <w14:schemeClr w14:val="dk1"/>
                  </w14:solidFill>
                </w14:textFill>
              </w:rPr>
              <w:t>0</w:t>
            </w:r>
            <w:r>
              <w:rPr>
                <w:rFonts w:hint="eastAsia" w:ascii="等线" w:hAnsi="Arial" w:eastAsia="宋体" w:cs="Arial"/>
                <w:color w:val="000000" w:themeColor="dark1"/>
                <w:kern w:val="24"/>
                <w:sz w:val="20"/>
                <w:szCs w:val="20"/>
                <w14:textFill>
                  <w14:solidFill>
                    <w14:schemeClr w14:val="dk1"/>
                  </w14:solidFill>
                </w14:textFill>
              </w:rPr>
              <w:t>日</w:t>
            </w:r>
            <w:r>
              <w:rPr>
                <w:rFonts w:ascii="等线" w:hAnsi="Arial" w:eastAsia="宋体" w:cs="Arial"/>
                <w:color w:val="000000" w:themeColor="dark1"/>
                <w:kern w:val="24"/>
                <w:sz w:val="20"/>
                <w:szCs w:val="20"/>
                <w14:textFill>
                  <w14:solidFill>
                    <w14:schemeClr w14:val="dk1"/>
                  </w14:solidFill>
                </w14:textFill>
              </w:rPr>
              <w:t>有</w:t>
            </w:r>
            <w:r>
              <w:rPr>
                <w:rFonts w:hint="eastAsia" w:ascii="等线" w:hAnsi="Arial" w:eastAsia="宋体" w:cs="Arial"/>
                <w:color w:val="000000" w:themeColor="dark1"/>
                <w:kern w:val="24"/>
                <w:sz w:val="20"/>
                <w:szCs w:val="20"/>
                <w14:textFill>
                  <w14:solidFill>
                    <w14:schemeClr w14:val="dk1"/>
                  </w14:solidFill>
                </w14:textFill>
              </w:rPr>
              <w:t>2</w:t>
            </w:r>
            <w:r>
              <w:rPr>
                <w:rFonts w:ascii="等线" w:hAnsi="Arial" w:eastAsia="宋体" w:cs="Arial"/>
                <w:color w:val="000000" w:themeColor="dark1"/>
                <w:kern w:val="24"/>
                <w:sz w:val="20"/>
                <w:szCs w:val="20"/>
                <w14:textFill>
                  <w14:solidFill>
                    <w14:schemeClr w14:val="dk1"/>
                  </w14:solidFill>
                </w14:textFill>
              </w:rPr>
              <w:t>年及以上高校专职辅导员工作经历</w:t>
            </w:r>
            <w:r>
              <w:rPr>
                <w:rFonts w:hint="eastAsia" w:ascii="等线" w:hAnsi="Arial" w:eastAsia="宋体" w:cs="Arial"/>
                <w:color w:val="000000" w:themeColor="dark1"/>
                <w:kern w:val="24"/>
                <w:sz w:val="20"/>
                <w:szCs w:val="20"/>
                <w14:textFill>
                  <w14:solidFill>
                    <w14:schemeClr w14:val="dk1"/>
                  </w14:solidFill>
                </w14:textFill>
              </w:rPr>
              <w:t>且</w:t>
            </w:r>
            <w:r>
              <w:rPr>
                <w:rFonts w:ascii="等线" w:hAnsi="Arial" w:eastAsia="宋体" w:cs="Arial"/>
                <w:color w:val="000000" w:themeColor="dark1"/>
                <w:kern w:val="24"/>
                <w:sz w:val="20"/>
                <w:szCs w:val="20"/>
                <w14:textFill>
                  <w14:solidFill>
                    <w14:schemeClr w14:val="dk1"/>
                  </w14:solidFill>
                </w14:textFill>
              </w:rPr>
              <w:t>年度考核均为合格及以上的人员年龄可放宽至</w:t>
            </w:r>
            <w:r>
              <w:rPr>
                <w:rFonts w:hint="eastAsia" w:ascii="等线" w:hAnsi="Arial" w:eastAsia="宋体" w:cs="Arial"/>
                <w:color w:val="000000" w:themeColor="dark1"/>
                <w:kern w:val="24"/>
                <w:sz w:val="20"/>
                <w:szCs w:val="20"/>
                <w14:textFill>
                  <w14:solidFill>
                    <w14:schemeClr w14:val="dk1"/>
                  </w14:solidFill>
                </w14:textFill>
              </w:rPr>
              <w:t>1988</w:t>
            </w:r>
            <w:r>
              <w:rPr>
                <w:rFonts w:ascii="等线" w:hAnsi="Arial" w:eastAsia="宋体" w:cs="Arial"/>
                <w:color w:val="000000" w:themeColor="dark1"/>
                <w:kern w:val="24"/>
                <w:sz w:val="20"/>
                <w:szCs w:val="20"/>
                <w14:textFill>
                  <w14:solidFill>
                    <w14:schemeClr w14:val="dk1"/>
                  </w14:solidFill>
                </w14:textFill>
              </w:rPr>
              <w:t>年</w:t>
            </w:r>
            <w:r>
              <w:rPr>
                <w:rFonts w:hint="eastAsia" w:ascii="等线" w:hAnsi="Arial" w:eastAsia="宋体" w:cs="Arial"/>
                <w:color w:val="000000" w:themeColor="dark1"/>
                <w:kern w:val="24"/>
                <w:sz w:val="20"/>
                <w:szCs w:val="20"/>
                <w14:textFill>
                  <w14:solidFill>
                    <w14:schemeClr w14:val="dk1"/>
                  </w14:solidFill>
                </w14:textFill>
              </w:rPr>
              <w:t>1</w:t>
            </w:r>
            <w:r>
              <w:rPr>
                <w:rFonts w:ascii="等线" w:hAnsi="Arial" w:eastAsia="宋体" w:cs="Arial"/>
                <w:color w:val="000000" w:themeColor="dark1"/>
                <w:kern w:val="24"/>
                <w:sz w:val="20"/>
                <w:szCs w:val="20"/>
                <w14:textFill>
                  <w14:solidFill>
                    <w14:schemeClr w14:val="dk1"/>
                  </w14:solidFill>
                </w14:textFill>
              </w:rPr>
              <w:t>月</w:t>
            </w:r>
            <w:r>
              <w:rPr>
                <w:rFonts w:hint="eastAsia" w:ascii="等线" w:hAnsi="Arial" w:eastAsia="宋体" w:cs="Arial"/>
                <w:color w:val="000000" w:themeColor="dark1"/>
                <w:kern w:val="24"/>
                <w:sz w:val="20"/>
                <w:szCs w:val="20"/>
                <w14:textFill>
                  <w14:solidFill>
                    <w14:schemeClr w14:val="dk1"/>
                  </w14:solidFill>
                </w14:textFill>
              </w:rPr>
              <w:t>1</w:t>
            </w:r>
            <w:r>
              <w:rPr>
                <w:rFonts w:ascii="等线" w:hAnsi="Arial" w:eastAsia="宋体" w:cs="Arial"/>
                <w:color w:val="000000" w:themeColor="dark1"/>
                <w:kern w:val="24"/>
                <w:sz w:val="20"/>
                <w:szCs w:val="20"/>
                <w14:textFill>
                  <w14:solidFill>
                    <w14:schemeClr w14:val="dk1"/>
                  </w14:solidFill>
                </w14:textFill>
              </w:rPr>
              <w:t>日及以后出生）。</w:t>
            </w:r>
          </w:p>
        </w:tc>
        <w:tc>
          <w:tcPr>
            <w:tcW w:w="993"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ascii="等线" w:hAnsi="Arial" w:eastAsia="宋体" w:cs="Arial"/>
                <w:color w:val="000000" w:themeColor="dark1"/>
                <w:kern w:val="24"/>
                <w:sz w:val="20"/>
                <w:szCs w:val="20"/>
                <w14:textFill>
                  <w14:solidFill>
                    <w14:schemeClr w14:val="dk1"/>
                  </w14:solidFill>
                </w14:textFill>
              </w:rPr>
              <w:t>2024</w:t>
            </w:r>
            <w:r>
              <w:rPr>
                <w:rFonts w:ascii="等线" w:hAnsi="Arial" w:eastAsia="宋体" w:cs="Arial"/>
                <w:color w:val="000000" w:themeColor="dark1"/>
                <w:kern w:val="24"/>
                <w:sz w:val="20"/>
                <w:szCs w:val="20"/>
                <w14:textFill>
                  <w14:solidFill>
                    <w14:schemeClr w14:val="dk1"/>
                  </w14:solidFill>
                </w14:textFill>
              </w:rPr>
              <w:t>年9月</w:t>
            </w:r>
            <w:r>
              <w:rPr>
                <w:rFonts w:hint="eastAsia" w:ascii="等线" w:hAnsi="Arial" w:eastAsia="宋体" w:cs="Arial"/>
                <w:color w:val="000000" w:themeColor="dark1"/>
                <w:kern w:val="24"/>
                <w:sz w:val="20"/>
                <w:szCs w:val="20"/>
                <w14:textFill>
                  <w14:solidFill>
                    <w14:schemeClr w14:val="dk1"/>
                  </w14:solidFill>
                </w14:textFill>
              </w:rPr>
              <w:t>3</w:t>
            </w:r>
            <w:r>
              <w:rPr>
                <w:rFonts w:ascii="等线" w:hAnsi="Arial" w:eastAsia="宋体" w:cs="Arial"/>
                <w:color w:val="000000" w:themeColor="dark1"/>
                <w:kern w:val="24"/>
                <w:sz w:val="20"/>
                <w:szCs w:val="20"/>
                <w14:textFill>
                  <w14:solidFill>
                    <w14:schemeClr w14:val="dk1"/>
                  </w14:solidFill>
                </w14:textFill>
              </w:rPr>
              <w:t>0日前取得博士研究生毕业证书、博士学位证书。</w:t>
            </w:r>
          </w:p>
        </w:tc>
        <w:tc>
          <w:tcPr>
            <w:tcW w:w="992"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ascii="宋体" w:hAnsi="宋体" w:eastAsia="宋体" w:cs="Arial"/>
                <w:kern w:val="0"/>
                <w:sz w:val="36"/>
                <w:szCs w:val="36"/>
              </w:rPr>
              <w:t>╱</w:t>
            </w:r>
          </w:p>
        </w:tc>
        <w:tc>
          <w:tcPr>
            <w:tcW w:w="709"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ascii="等线" w:hAnsi="Arial" w:eastAsia="宋体" w:cs="Arial"/>
                <w:color w:val="000000" w:themeColor="dark1"/>
                <w:kern w:val="24"/>
                <w:sz w:val="20"/>
                <w:szCs w:val="20"/>
                <w14:textFill>
                  <w14:solidFill>
                    <w14:schemeClr w14:val="dk1"/>
                  </w14:solidFill>
                </w14:textFill>
              </w:rPr>
              <w:t>不限</w:t>
            </w:r>
          </w:p>
        </w:tc>
        <w:tc>
          <w:tcPr>
            <w:tcW w:w="1842" w:type="dxa"/>
            <w:vMerge w:val="restart"/>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ascii="等线" w:hAnsi="Arial" w:eastAsia="宋体" w:cs="Arial"/>
                <w:color w:val="000000" w:themeColor="dark1"/>
                <w:kern w:val="24"/>
                <w:sz w:val="20"/>
                <w:szCs w:val="20"/>
                <w14:textFill>
                  <w14:solidFill>
                    <w14:schemeClr w14:val="dk1"/>
                  </w14:solidFill>
                </w14:textFill>
              </w:rPr>
              <w:t>中共党员（含中共预备党员）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918" w:hRule="atLeast"/>
        </w:trPr>
        <w:tc>
          <w:tcPr>
            <w:tcW w:w="983" w:type="dxa"/>
            <w:vMerge w:val="continue"/>
            <w:shd w:val="clear" w:color="auto" w:fill="FFFFFF" w:themeFill="background1"/>
            <w:vAlign w:val="center"/>
          </w:tcPr>
          <w:p>
            <w:pPr>
              <w:widowControl/>
              <w:jc w:val="left"/>
              <w:rPr>
                <w:rFonts w:ascii="Arial" w:hAnsi="Arial" w:eastAsia="宋体" w:cs="Arial"/>
                <w:kern w:val="0"/>
                <w:sz w:val="20"/>
                <w:szCs w:val="20"/>
              </w:rPr>
            </w:pPr>
          </w:p>
        </w:tc>
        <w:tc>
          <w:tcPr>
            <w:tcW w:w="99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20"/>
                <w:szCs w:val="20"/>
              </w:rPr>
            </w:pPr>
            <w:r>
              <w:rPr>
                <w:rFonts w:ascii="等线" w:hAnsi="Arial" w:eastAsia="宋体" w:cs="Arial"/>
                <w:color w:val="000000" w:themeColor="dark1"/>
                <w:kern w:val="24"/>
                <w:sz w:val="20"/>
                <w:szCs w:val="20"/>
                <w14:textFill>
                  <w14:solidFill>
                    <w14:schemeClr w14:val="dk1"/>
                  </w14:solidFill>
                </w14:textFill>
              </w:rPr>
              <w:t>辅导员</w:t>
            </w:r>
            <w:r>
              <w:rPr>
                <w:rFonts w:hint="eastAsia" w:ascii="等线" w:hAnsi="等线" w:eastAsia="等线" w:cs="Arial"/>
                <w:color w:val="000000" w:themeColor="dark1"/>
                <w:kern w:val="24"/>
                <w:sz w:val="20"/>
                <w:szCs w:val="20"/>
                <w14:textFill>
                  <w14:solidFill>
                    <w14:schemeClr w14:val="dk1"/>
                  </w14:solidFill>
                </w14:textFill>
              </w:rPr>
              <w:t>2</w:t>
            </w:r>
          </w:p>
        </w:tc>
        <w:tc>
          <w:tcPr>
            <w:tcW w:w="850" w:type="dxa"/>
            <w:shd w:val="clear" w:color="auto" w:fill="FFFFFF" w:themeFill="background1"/>
            <w:vAlign w:val="center"/>
          </w:tcPr>
          <w:p>
            <w:pPr>
              <w:widowControl/>
              <w:jc w:val="center"/>
              <w:textAlignment w:val="center"/>
              <w:rPr>
                <w:rFonts w:ascii="等线" w:hAnsi="等线" w:eastAsia="等线" w:cs="Arial"/>
                <w:b/>
                <w:color w:val="000000" w:themeColor="dark1"/>
                <w:kern w:val="24"/>
                <w:sz w:val="20"/>
                <w:szCs w:val="20"/>
                <w14:textFill>
                  <w14:solidFill>
                    <w14:schemeClr w14:val="dk1"/>
                  </w14:solidFill>
                </w14:textFill>
              </w:rPr>
            </w:pPr>
            <w:r>
              <w:rPr>
                <w:rFonts w:hint="eastAsia" w:ascii="等线" w:hAnsi="等线" w:eastAsia="等线" w:cs="Arial"/>
                <w:b/>
                <w:color w:val="000000" w:themeColor="dark1"/>
                <w:kern w:val="24"/>
                <w:sz w:val="20"/>
                <w:szCs w:val="20"/>
                <w14:textFill>
                  <w14:solidFill>
                    <w14:schemeClr w14:val="dk1"/>
                  </w14:solidFill>
                </w14:textFill>
              </w:rPr>
              <w:t>2</w:t>
            </w:r>
            <w:r>
              <w:rPr>
                <w:rFonts w:ascii="等线" w:hAnsi="等线" w:eastAsia="等线" w:cs="Arial"/>
                <w:b/>
                <w:color w:val="000000" w:themeColor="dark1"/>
                <w:kern w:val="24"/>
                <w:sz w:val="20"/>
                <w:szCs w:val="20"/>
                <w14:textFill>
                  <w14:solidFill>
                    <w14:schemeClr w14:val="dk1"/>
                  </w14:solidFill>
                </w14:textFill>
              </w:rPr>
              <w:t>40602</w:t>
            </w:r>
          </w:p>
        </w:tc>
        <w:tc>
          <w:tcPr>
            <w:tcW w:w="567"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ascii="等线" w:hAnsi="等线" w:eastAsia="等线" w:cs="Arial"/>
                <w:color w:val="000000" w:themeColor="dark1"/>
                <w:kern w:val="24"/>
                <w:sz w:val="20"/>
                <w:szCs w:val="20"/>
                <w14:textFill>
                  <w14:solidFill>
                    <w14:schemeClr w14:val="dk1"/>
                  </w14:solidFill>
                </w14:textFill>
              </w:rPr>
              <w:t>5</w:t>
            </w:r>
          </w:p>
        </w:tc>
        <w:tc>
          <w:tcPr>
            <w:tcW w:w="2694" w:type="dxa"/>
            <w:shd w:val="clear" w:color="auto" w:fill="FFFFFF" w:themeFill="background1"/>
            <w:tcMar>
              <w:top w:w="10" w:type="dxa"/>
              <w:left w:w="10" w:type="dxa"/>
              <w:bottom w:w="0" w:type="dxa"/>
              <w:right w:w="10" w:type="dxa"/>
            </w:tcMar>
            <w:vAlign w:val="center"/>
          </w:tcPr>
          <w:p>
            <w:pPr>
              <w:widowControl/>
              <w:jc w:val="left"/>
              <w:textAlignment w:val="center"/>
              <w:rPr>
                <w:rFonts w:ascii="Arial" w:hAnsi="Arial" w:eastAsia="宋体" w:cs="Arial"/>
                <w:kern w:val="0"/>
                <w:sz w:val="36"/>
                <w:szCs w:val="36"/>
              </w:rPr>
            </w:pPr>
            <w:r>
              <w:rPr>
                <w:rFonts w:ascii="等线" w:hAnsi="Arial" w:eastAsia="宋体" w:cs="Arial"/>
                <w:color w:val="000000" w:themeColor="dark1"/>
                <w:kern w:val="24"/>
                <w:sz w:val="20"/>
                <w:szCs w:val="20"/>
                <w14:textFill>
                  <w14:solidFill>
                    <w14:schemeClr w14:val="dk1"/>
                  </w14:solidFill>
                </w14:textFill>
              </w:rPr>
              <w:t>根据辅导员工作要求，须入住女生公寓；工作地点在成都。</w:t>
            </w:r>
          </w:p>
        </w:tc>
        <w:tc>
          <w:tcPr>
            <w:tcW w:w="3543" w:type="dxa"/>
            <w:vMerge w:val="continue"/>
            <w:shd w:val="clear" w:color="auto" w:fill="FFFFFF" w:themeFill="background1"/>
            <w:vAlign w:val="center"/>
          </w:tcPr>
          <w:p>
            <w:pPr>
              <w:widowControl/>
              <w:jc w:val="left"/>
              <w:rPr>
                <w:rFonts w:ascii="Arial" w:hAnsi="Arial" w:eastAsia="宋体" w:cs="Arial"/>
                <w:color w:val="FF0000"/>
                <w:kern w:val="0"/>
                <w:sz w:val="36"/>
                <w:szCs w:val="36"/>
              </w:rPr>
            </w:pPr>
          </w:p>
        </w:tc>
        <w:tc>
          <w:tcPr>
            <w:tcW w:w="993"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992"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709"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1842" w:type="dxa"/>
            <w:vMerge w:val="continue"/>
            <w:shd w:val="clear" w:color="auto" w:fill="FFFFFF" w:themeFill="background1"/>
            <w:vAlign w:val="center"/>
          </w:tcPr>
          <w:p>
            <w:pPr>
              <w:widowControl/>
              <w:jc w:val="left"/>
              <w:rPr>
                <w:rFonts w:ascii="Arial" w:hAnsi="Arial" w:eastAsia="宋体" w:cs="Arial"/>
                <w:kern w:val="0"/>
                <w:sz w:val="36"/>
                <w:szCs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1016" w:hRule="atLeast"/>
        </w:trPr>
        <w:tc>
          <w:tcPr>
            <w:tcW w:w="983" w:type="dxa"/>
            <w:vMerge w:val="continue"/>
            <w:shd w:val="clear" w:color="auto" w:fill="FFFFFF" w:themeFill="background1"/>
            <w:vAlign w:val="center"/>
          </w:tcPr>
          <w:p>
            <w:pPr>
              <w:widowControl/>
              <w:jc w:val="left"/>
              <w:rPr>
                <w:rFonts w:ascii="Arial" w:hAnsi="Arial" w:eastAsia="宋体" w:cs="Arial"/>
                <w:kern w:val="0"/>
                <w:sz w:val="20"/>
                <w:szCs w:val="20"/>
              </w:rPr>
            </w:pPr>
          </w:p>
        </w:tc>
        <w:tc>
          <w:tcPr>
            <w:tcW w:w="992"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20"/>
                <w:szCs w:val="20"/>
              </w:rPr>
            </w:pPr>
            <w:r>
              <w:rPr>
                <w:rFonts w:hint="eastAsia" w:ascii="微软雅黑" w:hAnsi="微软雅黑" w:eastAsia="微软雅黑" w:cs="Arial"/>
                <w:color w:val="000000"/>
                <w:kern w:val="24"/>
                <w:sz w:val="20"/>
                <w:szCs w:val="20"/>
              </w:rPr>
              <w:t>辅导员3</w:t>
            </w:r>
          </w:p>
        </w:tc>
        <w:tc>
          <w:tcPr>
            <w:tcW w:w="850" w:type="dxa"/>
            <w:shd w:val="clear" w:color="auto" w:fill="FFFFFF" w:themeFill="background1"/>
            <w:vAlign w:val="center"/>
          </w:tcPr>
          <w:p>
            <w:pPr>
              <w:widowControl/>
              <w:jc w:val="center"/>
              <w:textAlignment w:val="center"/>
              <w:rPr>
                <w:rFonts w:ascii="微软雅黑" w:hAnsi="微软雅黑" w:eastAsia="微软雅黑" w:cs="Arial"/>
                <w:b/>
                <w:color w:val="000000"/>
                <w:kern w:val="24"/>
                <w:sz w:val="20"/>
                <w:szCs w:val="20"/>
              </w:rPr>
            </w:pPr>
            <w:r>
              <w:rPr>
                <w:rFonts w:hint="eastAsia" w:ascii="微软雅黑" w:hAnsi="微软雅黑" w:eastAsia="微软雅黑" w:cs="Arial"/>
                <w:b/>
                <w:color w:val="000000"/>
                <w:kern w:val="24"/>
                <w:sz w:val="20"/>
                <w:szCs w:val="20"/>
              </w:rPr>
              <w:t>2</w:t>
            </w:r>
            <w:r>
              <w:rPr>
                <w:rFonts w:ascii="微软雅黑" w:hAnsi="微软雅黑" w:eastAsia="微软雅黑" w:cs="Arial"/>
                <w:b/>
                <w:color w:val="000000"/>
                <w:kern w:val="24"/>
                <w:sz w:val="20"/>
                <w:szCs w:val="20"/>
              </w:rPr>
              <w:t>40603</w:t>
            </w:r>
          </w:p>
        </w:tc>
        <w:tc>
          <w:tcPr>
            <w:tcW w:w="567"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ascii="微软雅黑" w:hAnsi="微软雅黑" w:eastAsia="微软雅黑" w:cs="Arial"/>
                <w:color w:val="000000"/>
                <w:kern w:val="24"/>
                <w:sz w:val="20"/>
                <w:szCs w:val="20"/>
              </w:rPr>
              <w:t>3</w:t>
            </w:r>
          </w:p>
        </w:tc>
        <w:tc>
          <w:tcPr>
            <w:tcW w:w="2694" w:type="dxa"/>
            <w:shd w:val="clear" w:color="auto" w:fill="FFFFFF" w:themeFill="background1"/>
            <w:tcMar>
              <w:top w:w="10" w:type="dxa"/>
              <w:left w:w="10" w:type="dxa"/>
              <w:bottom w:w="0" w:type="dxa"/>
              <w:right w:w="10" w:type="dxa"/>
            </w:tcMar>
            <w:vAlign w:val="center"/>
          </w:tcPr>
          <w:p>
            <w:pPr>
              <w:widowControl/>
              <w:jc w:val="left"/>
              <w:textAlignment w:val="center"/>
              <w:rPr>
                <w:rFonts w:ascii="Arial" w:hAnsi="Arial" w:eastAsia="宋体" w:cs="Arial"/>
                <w:kern w:val="0"/>
                <w:sz w:val="36"/>
                <w:szCs w:val="36"/>
              </w:rPr>
            </w:pPr>
            <w:r>
              <w:rPr>
                <w:rFonts w:ascii="等线" w:hAnsi="Arial" w:eastAsia="宋体" w:cs="Arial"/>
                <w:color w:val="000000" w:themeColor="dark1"/>
                <w:kern w:val="24"/>
                <w:sz w:val="20"/>
                <w:szCs w:val="20"/>
                <w14:textFill>
                  <w14:solidFill>
                    <w14:schemeClr w14:val="dk1"/>
                  </w14:solidFill>
                </w14:textFill>
              </w:rPr>
              <w:t>根据辅导员工作要求，须入住男生公寓；工作地点在南充。</w:t>
            </w:r>
          </w:p>
        </w:tc>
        <w:tc>
          <w:tcPr>
            <w:tcW w:w="3543" w:type="dxa"/>
            <w:vMerge w:val="continue"/>
            <w:shd w:val="clear" w:color="auto" w:fill="FFFFFF" w:themeFill="background1"/>
            <w:vAlign w:val="center"/>
          </w:tcPr>
          <w:p>
            <w:pPr>
              <w:widowControl/>
              <w:jc w:val="left"/>
              <w:rPr>
                <w:rFonts w:ascii="Arial" w:hAnsi="Arial" w:eastAsia="宋体" w:cs="Arial"/>
                <w:color w:val="FF0000"/>
                <w:kern w:val="0"/>
                <w:sz w:val="36"/>
                <w:szCs w:val="36"/>
              </w:rPr>
            </w:pPr>
          </w:p>
        </w:tc>
        <w:tc>
          <w:tcPr>
            <w:tcW w:w="993"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992"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709"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1842" w:type="dxa"/>
            <w:vMerge w:val="continue"/>
            <w:shd w:val="clear" w:color="auto" w:fill="FFFFFF" w:themeFill="background1"/>
            <w:vAlign w:val="center"/>
          </w:tcPr>
          <w:p>
            <w:pPr>
              <w:widowControl/>
              <w:jc w:val="left"/>
              <w:rPr>
                <w:rFonts w:ascii="Arial" w:hAnsi="Arial" w:eastAsia="宋体" w:cs="Arial"/>
                <w:kern w:val="0"/>
                <w:sz w:val="36"/>
                <w:szCs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567" w:hRule="atLeast"/>
        </w:trPr>
        <w:tc>
          <w:tcPr>
            <w:tcW w:w="983" w:type="dxa"/>
            <w:vMerge w:val="continue"/>
            <w:shd w:val="clear" w:color="auto" w:fill="FFFFFF" w:themeFill="background1"/>
            <w:vAlign w:val="center"/>
          </w:tcPr>
          <w:p>
            <w:pPr>
              <w:widowControl/>
              <w:jc w:val="left"/>
              <w:rPr>
                <w:rFonts w:ascii="Arial" w:hAnsi="Arial" w:eastAsia="宋体" w:cs="Arial"/>
                <w:kern w:val="0"/>
                <w:sz w:val="20"/>
                <w:szCs w:val="20"/>
              </w:rPr>
            </w:pPr>
          </w:p>
        </w:tc>
        <w:tc>
          <w:tcPr>
            <w:tcW w:w="992" w:type="dxa"/>
            <w:shd w:val="clear" w:color="auto" w:fill="FFFFFF" w:themeFill="background1"/>
            <w:tcMar>
              <w:top w:w="10" w:type="dxa"/>
              <w:left w:w="10" w:type="dxa"/>
              <w:bottom w:w="0" w:type="dxa"/>
              <w:right w:w="10" w:type="dxa"/>
            </w:tcMar>
            <w:vAlign w:val="center"/>
          </w:tcPr>
          <w:p>
            <w:pPr>
              <w:widowControl/>
              <w:jc w:val="center"/>
              <w:rPr>
                <w:rFonts w:ascii="Arial" w:hAnsi="Arial" w:eastAsia="宋体" w:cs="Arial"/>
                <w:kern w:val="0"/>
                <w:sz w:val="20"/>
                <w:szCs w:val="20"/>
              </w:rPr>
            </w:pPr>
            <w:r>
              <w:rPr>
                <w:rFonts w:hint="eastAsia" w:hAnsi="等线"/>
                <w:color w:val="000000" w:themeColor="dark1"/>
                <w:kern w:val="24"/>
                <w:sz w:val="20"/>
                <w:szCs w:val="20"/>
                <w14:textFill>
                  <w14:solidFill>
                    <w14:schemeClr w14:val="dk1"/>
                  </w14:solidFill>
                </w14:textFill>
              </w:rPr>
              <w:t>辅导员4</w:t>
            </w:r>
          </w:p>
        </w:tc>
        <w:tc>
          <w:tcPr>
            <w:tcW w:w="850" w:type="dxa"/>
            <w:shd w:val="clear" w:color="auto" w:fill="FFFFFF" w:themeFill="background1"/>
            <w:vAlign w:val="center"/>
          </w:tcPr>
          <w:p>
            <w:pPr>
              <w:widowControl/>
              <w:ind w:firstLine="100" w:firstLineChars="50"/>
              <w:textAlignment w:val="center"/>
              <w:rPr>
                <w:rFonts w:hAnsi="等线"/>
                <w:b/>
                <w:color w:val="000000" w:themeColor="dark1"/>
                <w:kern w:val="24"/>
                <w:sz w:val="20"/>
                <w:szCs w:val="20"/>
                <w14:textFill>
                  <w14:solidFill>
                    <w14:schemeClr w14:val="dk1"/>
                  </w14:solidFill>
                </w14:textFill>
              </w:rPr>
            </w:pPr>
            <w:r>
              <w:rPr>
                <w:rFonts w:hint="eastAsia" w:hAnsi="等线"/>
                <w:b/>
                <w:color w:val="000000" w:themeColor="dark1"/>
                <w:kern w:val="24"/>
                <w:sz w:val="20"/>
                <w:szCs w:val="20"/>
                <w14:textFill>
                  <w14:solidFill>
                    <w14:schemeClr w14:val="dk1"/>
                  </w14:solidFill>
                </w14:textFill>
              </w:rPr>
              <w:t>2</w:t>
            </w:r>
            <w:r>
              <w:rPr>
                <w:rFonts w:hAnsi="等线"/>
                <w:b/>
                <w:color w:val="000000" w:themeColor="dark1"/>
                <w:kern w:val="24"/>
                <w:sz w:val="20"/>
                <w:szCs w:val="20"/>
                <w14:textFill>
                  <w14:solidFill>
                    <w14:schemeClr w14:val="dk1"/>
                  </w14:solidFill>
                </w14:textFill>
              </w:rPr>
              <w:t>40604</w:t>
            </w:r>
          </w:p>
        </w:tc>
        <w:tc>
          <w:tcPr>
            <w:tcW w:w="567" w:type="dxa"/>
            <w:shd w:val="clear" w:color="auto" w:fill="FFFFFF" w:themeFill="background1"/>
            <w:tcMar>
              <w:top w:w="10" w:type="dxa"/>
              <w:left w:w="10" w:type="dxa"/>
              <w:bottom w:w="0" w:type="dxa"/>
              <w:right w:w="10" w:type="dxa"/>
            </w:tcMar>
            <w:vAlign w:val="center"/>
          </w:tcPr>
          <w:p>
            <w:pPr>
              <w:widowControl/>
              <w:jc w:val="center"/>
              <w:textAlignment w:val="center"/>
              <w:rPr>
                <w:rFonts w:ascii="Arial" w:hAnsi="Arial" w:eastAsia="宋体" w:cs="Arial"/>
                <w:kern w:val="0"/>
                <w:sz w:val="36"/>
                <w:szCs w:val="36"/>
              </w:rPr>
            </w:pPr>
            <w:r>
              <w:rPr>
                <w:rFonts w:hint="eastAsia" w:hAnsi="等线"/>
                <w:color w:val="000000" w:themeColor="dark1"/>
                <w:kern w:val="24"/>
                <w:sz w:val="20"/>
                <w:szCs w:val="20"/>
                <w14:textFill>
                  <w14:solidFill>
                    <w14:schemeClr w14:val="dk1"/>
                  </w14:solidFill>
                </w14:textFill>
              </w:rPr>
              <w:t>1</w:t>
            </w:r>
          </w:p>
        </w:tc>
        <w:tc>
          <w:tcPr>
            <w:tcW w:w="2694" w:type="dxa"/>
            <w:shd w:val="clear" w:color="auto" w:fill="FFFFFF" w:themeFill="background1"/>
            <w:tcMar>
              <w:top w:w="10" w:type="dxa"/>
              <w:left w:w="10" w:type="dxa"/>
              <w:bottom w:w="0" w:type="dxa"/>
              <w:right w:w="10" w:type="dxa"/>
            </w:tcMar>
            <w:vAlign w:val="center"/>
          </w:tcPr>
          <w:p>
            <w:pPr>
              <w:widowControl/>
              <w:jc w:val="left"/>
              <w:rPr>
                <w:rFonts w:ascii="Arial" w:hAnsi="Arial" w:eastAsia="宋体" w:cs="Arial"/>
                <w:kern w:val="0"/>
                <w:sz w:val="36"/>
                <w:szCs w:val="36"/>
              </w:rPr>
            </w:pPr>
            <w:r>
              <w:rPr>
                <w:rFonts w:hint="eastAsia" w:hAnsi="等线"/>
                <w:color w:val="000000" w:themeColor="dark1"/>
                <w:kern w:val="24"/>
                <w:sz w:val="20"/>
                <w:szCs w:val="20"/>
                <w14:textFill>
                  <w14:solidFill>
                    <w14:schemeClr w14:val="dk1"/>
                  </w14:solidFill>
                </w14:textFill>
              </w:rPr>
              <w:t>工作地点在成都。</w:t>
            </w:r>
          </w:p>
        </w:tc>
        <w:tc>
          <w:tcPr>
            <w:tcW w:w="3543" w:type="dxa"/>
            <w:shd w:val="clear" w:color="auto" w:fill="FFFFFF" w:themeFill="background1"/>
            <w:tcMar>
              <w:top w:w="10" w:type="dxa"/>
              <w:left w:w="10" w:type="dxa"/>
              <w:bottom w:w="0" w:type="dxa"/>
              <w:right w:w="10" w:type="dxa"/>
            </w:tcMar>
            <w:vAlign w:val="center"/>
          </w:tcPr>
          <w:p>
            <w:pPr>
              <w:widowControl/>
              <w:jc w:val="left"/>
              <w:textAlignment w:val="center"/>
              <w:rPr>
                <w:rFonts w:ascii="等线" w:hAnsi="Arial" w:eastAsia="宋体" w:cs="Arial"/>
                <w:color w:val="000000" w:themeColor="dark1"/>
                <w:kern w:val="24"/>
                <w:sz w:val="20"/>
                <w:szCs w:val="20"/>
                <w14:textFill>
                  <w14:solidFill>
                    <w14:schemeClr w14:val="dk1"/>
                  </w14:solidFill>
                </w14:textFill>
              </w:rPr>
            </w:pPr>
            <w:r>
              <w:rPr>
                <w:rFonts w:hint="eastAsia" w:ascii="等线" w:hAnsi="Arial" w:eastAsia="宋体" w:cs="Arial"/>
                <w:color w:val="000000" w:themeColor="dark1"/>
                <w:kern w:val="24"/>
                <w:sz w:val="20"/>
                <w:szCs w:val="20"/>
                <w14:textFill>
                  <w14:solidFill>
                    <w14:schemeClr w14:val="dk1"/>
                  </w14:solidFill>
                </w14:textFill>
              </w:rPr>
              <w:t>年龄要求：</w:t>
            </w:r>
            <w:r>
              <w:rPr>
                <w:rFonts w:ascii="等线" w:hAnsi="Arial" w:eastAsia="宋体" w:cs="Arial"/>
                <w:color w:val="000000" w:themeColor="dark1"/>
                <w:kern w:val="24"/>
                <w:sz w:val="20"/>
                <w:szCs w:val="20"/>
                <w14:textFill>
                  <w14:solidFill>
                    <w14:schemeClr w14:val="dk1"/>
                  </w14:solidFill>
                </w14:textFill>
              </w:rPr>
              <w:t>1988</w:t>
            </w:r>
            <w:r>
              <w:rPr>
                <w:rFonts w:hint="eastAsia" w:ascii="等线" w:hAnsi="Arial" w:eastAsia="宋体" w:cs="Arial"/>
                <w:color w:val="000000" w:themeColor="dark1"/>
                <w:kern w:val="24"/>
                <w:sz w:val="20"/>
                <w:szCs w:val="20"/>
                <w14:textFill>
                  <w14:solidFill>
                    <w14:schemeClr w14:val="dk1"/>
                  </w14:solidFill>
                </w14:textFill>
              </w:rPr>
              <w:t>年1月1日及以后出生。（截至2</w:t>
            </w:r>
            <w:r>
              <w:rPr>
                <w:rFonts w:ascii="等线" w:hAnsi="Arial" w:eastAsia="宋体" w:cs="Arial"/>
                <w:color w:val="000000" w:themeColor="dark1"/>
                <w:kern w:val="24"/>
                <w:sz w:val="20"/>
                <w:szCs w:val="20"/>
                <w14:textFill>
                  <w14:solidFill>
                    <w14:schemeClr w14:val="dk1"/>
                  </w14:solidFill>
                </w14:textFill>
              </w:rPr>
              <w:t>024</w:t>
            </w:r>
            <w:r>
              <w:rPr>
                <w:rFonts w:hint="eastAsia" w:ascii="等线" w:hAnsi="Arial" w:eastAsia="宋体" w:cs="Arial"/>
                <w:color w:val="000000" w:themeColor="dark1"/>
                <w:kern w:val="24"/>
                <w:sz w:val="20"/>
                <w:szCs w:val="20"/>
                <w14:textFill>
                  <w14:solidFill>
                    <w14:schemeClr w14:val="dk1"/>
                  </w14:solidFill>
                </w14:textFill>
              </w:rPr>
              <w:t>年</w:t>
            </w:r>
            <w:r>
              <w:rPr>
                <w:rFonts w:ascii="等线" w:hAnsi="Arial" w:eastAsia="宋体" w:cs="Arial"/>
                <w:color w:val="000000" w:themeColor="dark1"/>
                <w:kern w:val="24"/>
                <w:sz w:val="20"/>
                <w:szCs w:val="20"/>
                <w14:textFill>
                  <w14:solidFill>
                    <w14:schemeClr w14:val="dk1"/>
                  </w14:solidFill>
                </w14:textFill>
              </w:rPr>
              <w:t>9</w:t>
            </w:r>
            <w:r>
              <w:rPr>
                <w:rFonts w:hint="eastAsia" w:ascii="等线" w:hAnsi="Arial" w:eastAsia="宋体" w:cs="Arial"/>
                <w:color w:val="000000" w:themeColor="dark1"/>
                <w:kern w:val="24"/>
                <w:sz w:val="20"/>
                <w:szCs w:val="20"/>
                <w14:textFill>
                  <w14:solidFill>
                    <w14:schemeClr w14:val="dk1"/>
                  </w14:solidFill>
                </w14:textFill>
              </w:rPr>
              <w:t>月3</w:t>
            </w:r>
            <w:r>
              <w:rPr>
                <w:rFonts w:ascii="等线" w:hAnsi="Arial" w:eastAsia="宋体" w:cs="Arial"/>
                <w:color w:val="000000" w:themeColor="dark1"/>
                <w:kern w:val="24"/>
                <w:sz w:val="20"/>
                <w:szCs w:val="20"/>
                <w14:textFill>
                  <w14:solidFill>
                    <w14:schemeClr w14:val="dk1"/>
                  </w14:solidFill>
                </w14:textFill>
              </w:rPr>
              <w:t>0</w:t>
            </w:r>
            <w:r>
              <w:rPr>
                <w:rFonts w:hint="eastAsia" w:ascii="等线" w:hAnsi="Arial" w:eastAsia="宋体" w:cs="Arial"/>
                <w:color w:val="000000" w:themeColor="dark1"/>
                <w:kern w:val="24"/>
                <w:sz w:val="20"/>
                <w:szCs w:val="20"/>
                <w14:textFill>
                  <w14:solidFill>
                    <w14:schemeClr w14:val="dk1"/>
                  </w14:solidFill>
                </w14:textFill>
              </w:rPr>
              <w:t>日，累计有4年及以上高校专职辅导员工作经历且年度考核均为合格及以上人员年龄可放宽至1</w:t>
            </w:r>
            <w:r>
              <w:rPr>
                <w:rFonts w:ascii="等线" w:hAnsi="Arial" w:eastAsia="宋体" w:cs="Arial"/>
                <w:color w:val="000000" w:themeColor="dark1"/>
                <w:kern w:val="24"/>
                <w:sz w:val="20"/>
                <w:szCs w:val="20"/>
                <w14:textFill>
                  <w14:solidFill>
                    <w14:schemeClr w14:val="dk1"/>
                  </w14:solidFill>
                </w14:textFill>
              </w:rPr>
              <w:t>984</w:t>
            </w:r>
            <w:r>
              <w:rPr>
                <w:rFonts w:hint="eastAsia" w:ascii="等线" w:hAnsi="Arial" w:eastAsia="宋体" w:cs="Arial"/>
                <w:color w:val="000000" w:themeColor="dark1"/>
                <w:kern w:val="24"/>
                <w:sz w:val="20"/>
                <w:szCs w:val="20"/>
                <w14:textFill>
                  <w14:solidFill>
                    <w14:schemeClr w14:val="dk1"/>
                  </w14:solidFill>
                </w14:textFill>
              </w:rPr>
              <w:t>年1月1日及以后出生）。</w:t>
            </w:r>
          </w:p>
          <w:p>
            <w:pPr>
              <w:widowControl/>
              <w:jc w:val="left"/>
              <w:textAlignment w:val="center"/>
              <w:rPr>
                <w:rFonts w:ascii="Arial" w:hAnsi="Arial" w:eastAsia="宋体" w:cs="Arial"/>
                <w:color w:val="FF0000"/>
                <w:kern w:val="0"/>
                <w:sz w:val="36"/>
                <w:szCs w:val="36"/>
              </w:rPr>
            </w:pPr>
          </w:p>
        </w:tc>
        <w:tc>
          <w:tcPr>
            <w:tcW w:w="993" w:type="dxa"/>
            <w:shd w:val="clear" w:color="auto" w:fill="FFFFFF" w:themeFill="background1"/>
            <w:vAlign w:val="center"/>
          </w:tcPr>
          <w:p>
            <w:pPr>
              <w:widowControl/>
              <w:jc w:val="left"/>
              <w:rPr>
                <w:rFonts w:ascii="Arial" w:hAnsi="Arial" w:eastAsia="宋体" w:cs="Arial"/>
                <w:kern w:val="0"/>
                <w:sz w:val="36"/>
                <w:szCs w:val="36"/>
              </w:rPr>
            </w:pPr>
            <w:r>
              <w:rPr>
                <w:rFonts w:hint="eastAsia" w:ascii="等线" w:hAnsi="Arial" w:eastAsia="宋体" w:cs="Arial"/>
                <w:color w:val="000000" w:themeColor="dark1"/>
                <w:kern w:val="24"/>
                <w:sz w:val="20"/>
                <w:szCs w:val="20"/>
                <w14:textFill>
                  <w14:solidFill>
                    <w14:schemeClr w14:val="dk1"/>
                  </w14:solidFill>
                </w14:textFill>
              </w:rPr>
              <w:t>2024</w:t>
            </w:r>
            <w:r>
              <w:rPr>
                <w:rFonts w:ascii="等线" w:hAnsi="Arial" w:eastAsia="宋体" w:cs="Arial"/>
                <w:color w:val="000000" w:themeColor="dark1"/>
                <w:kern w:val="24"/>
                <w:sz w:val="20"/>
                <w:szCs w:val="20"/>
                <w14:textFill>
                  <w14:solidFill>
                    <w14:schemeClr w14:val="dk1"/>
                  </w14:solidFill>
                </w14:textFill>
              </w:rPr>
              <w:t>年6月1日前取得</w:t>
            </w:r>
            <w:r>
              <w:rPr>
                <w:rFonts w:hint="eastAsia" w:ascii="等线" w:hAnsi="Arial" w:eastAsia="宋体" w:cs="Arial"/>
                <w:color w:val="000000" w:themeColor="dark1"/>
                <w:kern w:val="24"/>
                <w:sz w:val="20"/>
                <w:szCs w:val="20"/>
                <w14:textFill>
                  <w14:solidFill>
                    <w14:schemeClr w14:val="dk1"/>
                  </w14:solidFill>
                </w14:textFill>
              </w:rPr>
              <w:t>硕士及以上</w:t>
            </w:r>
            <w:r>
              <w:rPr>
                <w:rFonts w:ascii="等线" w:hAnsi="Arial" w:eastAsia="宋体" w:cs="Arial"/>
                <w:color w:val="000000" w:themeColor="dark1"/>
                <w:kern w:val="24"/>
                <w:sz w:val="20"/>
                <w:szCs w:val="20"/>
                <w14:textFill>
                  <w14:solidFill>
                    <w14:schemeClr w14:val="dk1"/>
                  </w14:solidFill>
                </w14:textFill>
              </w:rPr>
              <w:t>研究生毕业证书和学位证。</w:t>
            </w:r>
          </w:p>
        </w:tc>
        <w:tc>
          <w:tcPr>
            <w:tcW w:w="992" w:type="dxa"/>
            <w:shd w:val="clear" w:color="auto" w:fill="FFFFFF" w:themeFill="background1"/>
            <w:tcMar>
              <w:top w:w="10" w:type="dxa"/>
              <w:left w:w="10" w:type="dxa"/>
              <w:bottom w:w="0" w:type="dxa"/>
              <w:right w:w="10" w:type="dxa"/>
            </w:tcMar>
            <w:vAlign w:val="center"/>
          </w:tcPr>
          <w:p>
            <w:pPr>
              <w:widowControl/>
              <w:textAlignment w:val="center"/>
              <w:rPr>
                <w:rFonts w:ascii="Arial" w:hAnsi="Arial" w:eastAsia="宋体" w:cs="Arial"/>
                <w:kern w:val="0"/>
                <w:sz w:val="18"/>
                <w:szCs w:val="18"/>
              </w:rPr>
            </w:pPr>
            <w:r>
              <w:rPr>
                <w:rFonts w:hint="eastAsia" w:hAnsi="等线"/>
                <w:color w:val="000000" w:themeColor="dark1"/>
                <w:kern w:val="24"/>
                <w:sz w:val="18"/>
                <w:szCs w:val="18"/>
                <w14:textFill>
                  <w14:solidFill>
                    <w14:schemeClr w14:val="dk1"/>
                  </w14:solidFill>
                </w14:textFill>
              </w:rPr>
              <w:t>副高及以上职称（2</w:t>
            </w:r>
            <w:r>
              <w:rPr>
                <w:rFonts w:hAnsi="等线"/>
                <w:color w:val="000000" w:themeColor="dark1"/>
                <w:kern w:val="24"/>
                <w:sz w:val="18"/>
                <w:szCs w:val="18"/>
                <w14:textFill>
                  <w14:solidFill>
                    <w14:schemeClr w14:val="dk1"/>
                  </w14:solidFill>
                </w14:textFill>
              </w:rPr>
              <w:t>024</w:t>
            </w:r>
            <w:r>
              <w:rPr>
                <w:rFonts w:hint="eastAsia" w:hAnsi="等线"/>
                <w:color w:val="000000" w:themeColor="dark1"/>
                <w:kern w:val="24"/>
                <w:sz w:val="18"/>
                <w:szCs w:val="18"/>
                <w14:textFill>
                  <w14:solidFill>
                    <w14:schemeClr w14:val="dk1"/>
                  </w14:solidFill>
                </w14:textFill>
              </w:rPr>
              <w:t>年6月1日前取得）</w:t>
            </w:r>
          </w:p>
        </w:tc>
        <w:tc>
          <w:tcPr>
            <w:tcW w:w="709" w:type="dxa"/>
            <w:vMerge w:val="continue"/>
            <w:shd w:val="clear" w:color="auto" w:fill="FFFFFF" w:themeFill="background1"/>
            <w:vAlign w:val="center"/>
          </w:tcPr>
          <w:p>
            <w:pPr>
              <w:widowControl/>
              <w:jc w:val="left"/>
              <w:rPr>
                <w:rFonts w:ascii="Arial" w:hAnsi="Arial" w:eastAsia="宋体" w:cs="Arial"/>
                <w:kern w:val="0"/>
                <w:sz w:val="36"/>
                <w:szCs w:val="36"/>
              </w:rPr>
            </w:pPr>
          </w:p>
        </w:tc>
        <w:tc>
          <w:tcPr>
            <w:tcW w:w="1842" w:type="dxa"/>
            <w:vMerge w:val="continue"/>
            <w:shd w:val="clear" w:color="auto" w:fill="FFFFFF" w:themeFill="background1"/>
            <w:vAlign w:val="center"/>
          </w:tcPr>
          <w:p>
            <w:pPr>
              <w:widowControl/>
              <w:jc w:val="left"/>
              <w:rPr>
                <w:rFonts w:ascii="Arial" w:hAnsi="Arial" w:eastAsia="宋体" w:cs="Arial"/>
                <w:kern w:val="0"/>
                <w:sz w:val="36"/>
                <w:szCs w:val="36"/>
              </w:rPr>
            </w:pPr>
          </w:p>
        </w:tc>
      </w:tr>
    </w:tbl>
    <w:p>
      <w:pPr>
        <w:widowControl/>
        <w:shd w:val="clear" w:color="auto" w:fill="FFFFFF"/>
        <w:ind w:firstLine="3330" w:firstLineChars="1300"/>
        <w:rPr>
          <w:rFonts w:ascii="Microsoft YaHei UI" w:hAnsi="Microsoft YaHei UI" w:eastAsia="Microsoft YaHei UI" w:cs="宋体"/>
          <w:b/>
          <w:color w:val="222222"/>
          <w:spacing w:val="8"/>
          <w:kern w:val="0"/>
          <w:sz w:val="24"/>
          <w:szCs w:val="24"/>
        </w:rPr>
      </w:pPr>
      <w:r>
        <w:rPr>
          <w:rFonts w:hint="eastAsia" w:ascii="Microsoft YaHei UI" w:hAnsi="Microsoft YaHei UI" w:eastAsia="Microsoft YaHei UI" w:cs="宋体"/>
          <w:b/>
          <w:color w:val="222222"/>
          <w:spacing w:val="8"/>
          <w:kern w:val="0"/>
          <w:sz w:val="24"/>
          <w:szCs w:val="24"/>
        </w:rPr>
        <w:t>西南石油大学202</w:t>
      </w:r>
      <w:r>
        <w:rPr>
          <w:rFonts w:ascii="Microsoft YaHei UI" w:hAnsi="Microsoft YaHei UI" w:eastAsia="Microsoft YaHei UI" w:cs="宋体"/>
          <w:b/>
          <w:color w:val="222222"/>
          <w:spacing w:val="8"/>
          <w:kern w:val="0"/>
          <w:sz w:val="24"/>
          <w:szCs w:val="24"/>
        </w:rPr>
        <w:t>4</w:t>
      </w:r>
      <w:r>
        <w:rPr>
          <w:rFonts w:hint="eastAsia" w:ascii="Microsoft YaHei UI" w:hAnsi="Microsoft YaHei UI" w:eastAsia="Microsoft YaHei UI" w:cs="宋体"/>
          <w:b/>
          <w:color w:val="222222"/>
          <w:spacing w:val="8"/>
          <w:kern w:val="0"/>
          <w:sz w:val="24"/>
          <w:szCs w:val="24"/>
        </w:rPr>
        <w:t>年春季考核招聘事业编制辅导员岗位和条件要求一览表</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361"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7e5ee942-b7c5-4c5d-bbce-88e4cc753aec"/>
  </w:docVars>
  <w:rsids>
    <w:rsidRoot w:val="00A519DD"/>
    <w:rsid w:val="001720B7"/>
    <w:rsid w:val="00284AD4"/>
    <w:rsid w:val="002B55EC"/>
    <w:rsid w:val="002D4556"/>
    <w:rsid w:val="002E4B6C"/>
    <w:rsid w:val="002F7B31"/>
    <w:rsid w:val="003202A6"/>
    <w:rsid w:val="0032722D"/>
    <w:rsid w:val="00351912"/>
    <w:rsid w:val="003A090F"/>
    <w:rsid w:val="003C7AD1"/>
    <w:rsid w:val="00486397"/>
    <w:rsid w:val="004D4D5F"/>
    <w:rsid w:val="0054067B"/>
    <w:rsid w:val="005C4011"/>
    <w:rsid w:val="006F3486"/>
    <w:rsid w:val="0071020B"/>
    <w:rsid w:val="007448F6"/>
    <w:rsid w:val="007A1B71"/>
    <w:rsid w:val="007F006A"/>
    <w:rsid w:val="00844FC3"/>
    <w:rsid w:val="009214A8"/>
    <w:rsid w:val="00A215B3"/>
    <w:rsid w:val="00A361E1"/>
    <w:rsid w:val="00A519DD"/>
    <w:rsid w:val="00B1281F"/>
    <w:rsid w:val="00B76561"/>
    <w:rsid w:val="00CA2371"/>
    <w:rsid w:val="00CD1DC6"/>
    <w:rsid w:val="00D96EC9"/>
    <w:rsid w:val="00E41C63"/>
    <w:rsid w:val="00E56E30"/>
    <w:rsid w:val="00F1631D"/>
    <w:rsid w:val="00F24FA5"/>
    <w:rsid w:val="00FC0297"/>
    <w:rsid w:val="09375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445</Words>
  <Characters>499</Characters>
  <Lines>3</Lines>
  <Paragraphs>1</Paragraphs>
  <TotalTime>319</TotalTime>
  <ScaleCrop>false</ScaleCrop>
  <LinksUpToDate>false</LinksUpToDate>
  <CharactersWithSpaces>500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2024-05-24T02:54:00Z</dcterms:created>
  <dc:creator>王萍</dc:creator>
  <cp:lastModifiedBy>长青长情</cp:lastModifiedBy>
  <cp:lastPrinted>2024-05-31T02:27:00Z</cp:lastPrinted>
  <dcterms:modified xsi:type="dcterms:W3CDTF">2024-06-03T06:56:32Z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864A2187B1D04F51A73E6CD1BAE8A2CA</vt:lpwstr>
  </property>
</Properties>
</file>