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line="404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fldChar w:fldCharType="begin"/>
      </w:r>
      <w:r>
        <w:rPr>
          <w:rStyle w:val="8"/>
          <w:rFonts w:hint="eastAsia" w:ascii="方正小标宋简体" w:hAnsi="方正小标宋简体" w:eastAsia="方正小标宋简体"/>
          <w:color w:val="000000"/>
          <w:sz w:val="36"/>
          <w:szCs w:val="36"/>
          <w:u w:val="none"/>
        </w:rPr>
        <w:instrText xml:space="preserve">HYPERLINK "http://www.sdsgwy.com/shiye/fujian/xiamen/"</w:instrTex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fldChar w:fldCharType="separate"/>
      </w:r>
      <w:r>
        <w:rPr>
          <w:rStyle w:val="8"/>
          <w:rFonts w:hint="eastAsia" w:ascii="方正小标宋简体" w:hAnsi="方正小标宋简体" w:eastAsia="方正小标宋简体"/>
          <w:color w:val="000000"/>
          <w:sz w:val="36"/>
          <w:szCs w:val="36"/>
          <w:u w:val="none"/>
        </w:rPr>
        <w:t>厦门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fldChar w:fldCharType="begin"/>
      </w:r>
      <w:r>
        <w:rPr>
          <w:rStyle w:val="8"/>
          <w:rFonts w:hint="eastAsia" w:ascii="方正小标宋简体" w:hAnsi="方正小标宋简体" w:eastAsia="方正小标宋简体"/>
          <w:color w:val="000000"/>
          <w:sz w:val="36"/>
          <w:szCs w:val="36"/>
          <w:u w:val="none"/>
        </w:rPr>
        <w:instrText xml:space="preserve">HYPERLINK "http://www.sdsgwy.com/zhengfu/gongan/"</w:instrTex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fldChar w:fldCharType="separate"/>
      </w:r>
      <w:r>
        <w:rPr>
          <w:rStyle w:val="8"/>
          <w:rFonts w:hint="eastAsia" w:ascii="方正小标宋简体" w:hAnsi="方正小标宋简体" w:eastAsia="方正小标宋简体"/>
          <w:color w:val="000000"/>
          <w:sz w:val="36"/>
          <w:szCs w:val="36"/>
          <w:u w:val="none"/>
        </w:rPr>
        <w:t>公安局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海沧分局招聘警务辅助人员报名表</w:t>
      </w:r>
    </w:p>
    <w:tbl>
      <w:tblPr>
        <w:tblStyle w:val="5"/>
        <w:tblpPr w:leftFromText="180" w:rightFromText="180" w:vertAnchor="text" w:horzAnchor="page" w:tblpX="761" w:tblpY="63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015"/>
        <w:gridCol w:w="140"/>
        <w:gridCol w:w="1068"/>
        <w:gridCol w:w="746"/>
        <w:gridCol w:w="1091"/>
        <w:gridCol w:w="648"/>
        <w:gridCol w:w="467"/>
        <w:gridCol w:w="868"/>
        <w:gridCol w:w="810"/>
        <w:gridCol w:w="122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63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性别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年龄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身高（cm）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1寸彩照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94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籍贯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文化程度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政治面貌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体重（kg）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9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身份证号码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专长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婚姻状况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ind w:left="1" w:hanging="108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户籍地</w:t>
            </w:r>
          </w:p>
        </w:tc>
        <w:tc>
          <w:tcPr>
            <w:tcW w:w="4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 w:ascii="Verdana" w:hAnsi="Verdan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 w:ascii="Verdana" w:hAnsi="Verdana"/>
                <w:b/>
                <w:bCs/>
                <w:color w:val="656D77"/>
                <w:sz w:val="21"/>
                <w:szCs w:val="21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30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是否服兵役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现居住地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电话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10" w:hRule="atLeast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成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员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称谓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姓名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身份证号码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工作单位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3" w:hRule="atLeast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9" w:hRule="atLeast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59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学习/工作简历</w:t>
            </w:r>
          </w:p>
        </w:tc>
        <w:tc>
          <w:tcPr>
            <w:tcW w:w="85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  <w:p>
            <w:pPr>
              <w:pStyle w:val="4"/>
              <w:wordWrap w:val="0"/>
              <w:spacing w:line="239" w:lineRule="atLeast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6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报名时提交的个人资料</w:t>
            </w:r>
          </w:p>
        </w:tc>
        <w:tc>
          <w:tcPr>
            <w:tcW w:w="85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</w:p>
          <w:p>
            <w:pPr>
              <w:pStyle w:val="4"/>
              <w:wordWrap w:val="0"/>
              <w:spacing w:line="239" w:lineRule="atLeast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96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应聘人员</w:t>
            </w:r>
          </w:p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签名</w:t>
            </w:r>
          </w:p>
        </w:tc>
        <w:tc>
          <w:tcPr>
            <w:tcW w:w="85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 xml:space="preserve">   本人确认自己符合拟报考岗位所需要的条件，无违法犯罪的记录 ，所提供的材料真实、有效，如经审查不符，承诺自动放弃考试和聘用资格。</w:t>
            </w:r>
          </w:p>
          <w:p>
            <w:pPr>
              <w:pStyle w:val="4"/>
              <w:wordWrap w:val="0"/>
              <w:spacing w:line="239" w:lineRule="atLeast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 xml:space="preserve">                                        应聘人：</w:t>
            </w:r>
          </w:p>
          <w:p>
            <w:pPr>
              <w:pStyle w:val="4"/>
              <w:wordWrap w:val="0"/>
              <w:spacing w:line="239" w:lineRule="atLeast"/>
              <w:ind w:firstLine="2280"/>
              <w:rPr>
                <w:rFonts w:ascii="Verdana" w:hAnsi="Verdan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 xml:space="preserve">                        年 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3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center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备注</w:t>
            </w:r>
          </w:p>
        </w:tc>
        <w:tc>
          <w:tcPr>
            <w:tcW w:w="85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line="239" w:lineRule="atLeast"/>
              <w:jc w:val="both"/>
              <w:rPr>
                <w:rFonts w:hint="eastAsia"/>
                <w:b/>
                <w:bCs/>
                <w:color w:val="656D77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56D77"/>
                <w:sz w:val="21"/>
                <w:szCs w:val="21"/>
              </w:rPr>
              <w:t>家庭成员包括父母、配偶、子女</w:t>
            </w:r>
          </w:p>
        </w:tc>
      </w:tr>
    </w:tbl>
    <w:p>
      <w:pPr>
        <w:widowControl/>
        <w:spacing w:line="460" w:lineRule="exact"/>
        <w:rPr>
          <w:rFonts w:hint="eastAsia" w:ascii="仿宋_GB2312" w:eastAsia="仿宋_GB2312" w:cs="宋体"/>
          <w:b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50" w:space="0"/>
      </w:pBdr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jkxYjRhYWRkODgwNjE2NjAyNTA1YmJlYjMyOTIifQ=="/>
  </w:docVars>
  <w:rsids>
    <w:rsidRoot w:val="00172A27"/>
    <w:rsid w:val="0007253D"/>
    <w:rsid w:val="001564D8"/>
    <w:rsid w:val="001A6A8B"/>
    <w:rsid w:val="001D02CA"/>
    <w:rsid w:val="001F61CD"/>
    <w:rsid w:val="00314A26"/>
    <w:rsid w:val="003E7CE5"/>
    <w:rsid w:val="00402C68"/>
    <w:rsid w:val="00451DB4"/>
    <w:rsid w:val="004A6D64"/>
    <w:rsid w:val="004D20C6"/>
    <w:rsid w:val="00506814"/>
    <w:rsid w:val="0067784F"/>
    <w:rsid w:val="00702D42"/>
    <w:rsid w:val="00771108"/>
    <w:rsid w:val="009A6349"/>
    <w:rsid w:val="00AD7A55"/>
    <w:rsid w:val="00BD3C60"/>
    <w:rsid w:val="00D320C5"/>
    <w:rsid w:val="00F44659"/>
    <w:rsid w:val="00FA07EA"/>
    <w:rsid w:val="01B635F6"/>
    <w:rsid w:val="6E950210"/>
    <w:rsid w:val="7DD79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207</Words>
  <Characters>209</Characters>
  <Lines>3</Lines>
  <Paragraphs>1</Paragraphs>
  <TotalTime>952.333333333333</TotalTime>
  <ScaleCrop>false</ScaleCrop>
  <LinksUpToDate>false</LinksUpToDate>
  <CharactersWithSpaces>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2020-06-22T15:57:00Z</dcterms:created>
  <dc:creator>微软用户</dc:creator>
  <cp:lastModifiedBy>失言ouo</cp:lastModifiedBy>
  <cp:lastPrinted>2024-03-12T16:11:51Z</cp:lastPrinted>
  <dcterms:modified xsi:type="dcterms:W3CDTF">2024-05-29T07:08:45Z</dcterms:modified>
  <dc:title>思明保安公司关于招聘派遣思明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C0289E51A8E845B8B5E564139E2C0005_13</vt:lpwstr>
  </property>
</Properties>
</file>