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附件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3</w:t>
      </w:r>
    </w:p>
    <w:p>
      <w:pPr>
        <w:spacing w:line="600" w:lineRule="exact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20"/>
          <w:sz w:val="44"/>
          <w:szCs w:val="44"/>
        </w:rPr>
        <w:t>容缺报名个人承诺书</w:t>
      </w:r>
      <w:bookmarkEnd w:id="0"/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我已仔细阅读《</w:t>
      </w:r>
      <w:r>
        <w:rPr>
          <w:rFonts w:hint="eastAsia" w:eastAsia="仿宋_GB2312"/>
          <w:sz w:val="32"/>
          <w:szCs w:val="32"/>
        </w:rPr>
        <w:t>2024年东平县融媒体中心公开</w:t>
      </w:r>
      <w:r>
        <w:rPr>
          <w:rFonts w:hint="eastAsia" w:eastAsia="仿宋_GB2312"/>
          <w:sz w:val="32"/>
          <w:szCs w:val="32"/>
          <w:lang w:eastAsia="zh-CN"/>
        </w:rPr>
        <w:t>引进电视新闻播音员公告</w:t>
      </w:r>
      <w:r>
        <w:rPr>
          <w:rFonts w:eastAsia="仿宋_GB2312"/>
          <w:sz w:val="32"/>
          <w:szCs w:val="32"/>
        </w:rPr>
        <w:t>》，理解其内容。我报考的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b/>
          <w:sz w:val="32"/>
          <w:szCs w:val="32"/>
        </w:rPr>
        <w:t>填写</w:t>
      </w:r>
      <w:r>
        <w:rPr>
          <w:rFonts w:hint="eastAsia" w:eastAsia="仿宋_GB2312"/>
          <w:b/>
          <w:sz w:val="32"/>
          <w:szCs w:val="32"/>
        </w:rPr>
        <w:t>岗位代码+岗位名称</w:t>
      </w:r>
      <w:r>
        <w:rPr>
          <w:rFonts w:eastAsia="仿宋_GB2312"/>
          <w:sz w:val="32"/>
          <w:szCs w:val="32"/>
        </w:rPr>
        <w:t>）岗位，岗位要求的</w:t>
      </w:r>
      <w:r>
        <w:rPr>
          <w:rFonts w:hint="eastAsia" w:eastAsia="仿宋_GB2312"/>
          <w:sz w:val="32"/>
          <w:szCs w:val="32"/>
          <w:u w:val="single"/>
        </w:rPr>
        <w:t xml:space="preserve">                   </w:t>
      </w:r>
      <w:r>
        <w:rPr>
          <w:rFonts w:eastAsia="仿宋_GB2312"/>
          <w:sz w:val="32"/>
          <w:szCs w:val="32"/>
        </w:rPr>
        <w:t>暂时无法</w:t>
      </w:r>
      <w:r>
        <w:rPr>
          <w:rFonts w:hint="eastAsia" w:eastAsia="仿宋_GB2312"/>
          <w:sz w:val="32"/>
          <w:szCs w:val="32"/>
        </w:rPr>
        <w:t>提供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我郑重承诺：我</w:t>
      </w:r>
      <w:r>
        <w:rPr>
          <w:rFonts w:hint="eastAsia" w:eastAsia="仿宋_GB2312"/>
          <w:sz w:val="32"/>
          <w:szCs w:val="32"/>
        </w:rPr>
        <w:t>将在2024年7月31前取得并提交</w:t>
      </w:r>
      <w:r>
        <w:rPr>
          <w:rFonts w:hint="eastAsia" w:eastAsia="仿宋_GB2312"/>
          <w:sz w:val="32"/>
          <w:szCs w:val="32"/>
          <w:lang w:eastAsia="zh-CN"/>
        </w:rPr>
        <w:t>引进</w:t>
      </w:r>
      <w:r>
        <w:rPr>
          <w:rFonts w:hint="eastAsia" w:eastAsia="仿宋_GB2312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若</w:t>
      </w:r>
      <w:r>
        <w:rPr>
          <w:rFonts w:hint="eastAsia" w:eastAsia="仿宋_GB2312"/>
          <w:sz w:val="32"/>
          <w:szCs w:val="32"/>
        </w:rPr>
        <w:t>不能按时取得并提供的</w:t>
      </w:r>
      <w:r>
        <w:rPr>
          <w:rFonts w:hint="eastAsia" w:eastAsia="仿宋_GB2312"/>
          <w:kern w:val="0"/>
          <w:sz w:val="32"/>
          <w:szCs w:val="32"/>
        </w:rPr>
        <w:t>，则自愿放弃该岗位应聘资格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 xml:space="preserve">                         </w:t>
      </w:r>
      <w:r>
        <w:rPr>
          <w:rFonts w:hint="eastAsia" w:eastAsia="仿宋_GB2312" w:cs="Times New Roman"/>
          <w:szCs w:val="32"/>
          <w:lang w:eastAsia="zh-CN"/>
        </w:rPr>
        <w:t>报名</w:t>
      </w:r>
      <w:r>
        <w:rPr>
          <w:rFonts w:eastAsia="仿宋_GB2312" w:cs="Times New Roman"/>
          <w:szCs w:val="32"/>
        </w:rPr>
        <w:t>人员签名：</w:t>
      </w:r>
    </w:p>
    <w:p>
      <w:pPr>
        <w:pStyle w:val="2"/>
        <w:spacing w:line="600" w:lineRule="exact"/>
        <w:ind w:firstLine="4960" w:firstLineChars="155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年  月  日</w:t>
      </w:r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ZGE5OGQxZGU4MmE1NzNiMGM4NzhiNTE3OWQ4MGQifQ=="/>
  </w:docVars>
  <w:rsids>
    <w:rsidRoot w:val="00172A27"/>
    <w:rsid w:val="00103516"/>
    <w:rsid w:val="00172A27"/>
    <w:rsid w:val="001A149A"/>
    <w:rsid w:val="001F7577"/>
    <w:rsid w:val="0021557D"/>
    <w:rsid w:val="002809B5"/>
    <w:rsid w:val="002E2A6D"/>
    <w:rsid w:val="0038116C"/>
    <w:rsid w:val="003C0DFE"/>
    <w:rsid w:val="003C2779"/>
    <w:rsid w:val="003E3468"/>
    <w:rsid w:val="003E46D0"/>
    <w:rsid w:val="0040650A"/>
    <w:rsid w:val="0042137C"/>
    <w:rsid w:val="0045727F"/>
    <w:rsid w:val="004920C3"/>
    <w:rsid w:val="004B35C5"/>
    <w:rsid w:val="004B6AA3"/>
    <w:rsid w:val="004D3D23"/>
    <w:rsid w:val="004F3B7B"/>
    <w:rsid w:val="00507480"/>
    <w:rsid w:val="00511FF8"/>
    <w:rsid w:val="005164BF"/>
    <w:rsid w:val="00523F74"/>
    <w:rsid w:val="00550413"/>
    <w:rsid w:val="00565B3D"/>
    <w:rsid w:val="005B3843"/>
    <w:rsid w:val="006356F0"/>
    <w:rsid w:val="00644589"/>
    <w:rsid w:val="00673E4B"/>
    <w:rsid w:val="006C736A"/>
    <w:rsid w:val="00723CC8"/>
    <w:rsid w:val="00760774"/>
    <w:rsid w:val="00797523"/>
    <w:rsid w:val="007C381B"/>
    <w:rsid w:val="00834BE7"/>
    <w:rsid w:val="00884F99"/>
    <w:rsid w:val="008E3FB9"/>
    <w:rsid w:val="009313FF"/>
    <w:rsid w:val="0095111D"/>
    <w:rsid w:val="009651AD"/>
    <w:rsid w:val="009B35D7"/>
    <w:rsid w:val="00B12047"/>
    <w:rsid w:val="00B27F7C"/>
    <w:rsid w:val="00B357A2"/>
    <w:rsid w:val="00B36527"/>
    <w:rsid w:val="00B732BD"/>
    <w:rsid w:val="00BE6E89"/>
    <w:rsid w:val="00C16087"/>
    <w:rsid w:val="00C2171C"/>
    <w:rsid w:val="00C37B69"/>
    <w:rsid w:val="00CA0CC8"/>
    <w:rsid w:val="00CF6E92"/>
    <w:rsid w:val="00D3654F"/>
    <w:rsid w:val="00D407F3"/>
    <w:rsid w:val="00D63194"/>
    <w:rsid w:val="00D670AA"/>
    <w:rsid w:val="00D842C9"/>
    <w:rsid w:val="00DB0215"/>
    <w:rsid w:val="00DB6AE2"/>
    <w:rsid w:val="00DE5CC4"/>
    <w:rsid w:val="00E2237F"/>
    <w:rsid w:val="00E457CB"/>
    <w:rsid w:val="00EA0495"/>
    <w:rsid w:val="00EB7BAF"/>
    <w:rsid w:val="00F0283A"/>
    <w:rsid w:val="00F10368"/>
    <w:rsid w:val="00F11D3B"/>
    <w:rsid w:val="00F13793"/>
    <w:rsid w:val="00F277F2"/>
    <w:rsid w:val="00F35C21"/>
    <w:rsid w:val="00F43F30"/>
    <w:rsid w:val="00F560D6"/>
    <w:rsid w:val="00F7005D"/>
    <w:rsid w:val="00FA25AF"/>
    <w:rsid w:val="00FF2BC2"/>
    <w:rsid w:val="088D289C"/>
    <w:rsid w:val="105F77D1"/>
    <w:rsid w:val="12F94898"/>
    <w:rsid w:val="139150AB"/>
    <w:rsid w:val="1F7C0279"/>
    <w:rsid w:val="21974007"/>
    <w:rsid w:val="281546A8"/>
    <w:rsid w:val="287659C2"/>
    <w:rsid w:val="3A3464C0"/>
    <w:rsid w:val="3E533504"/>
    <w:rsid w:val="4BB0115C"/>
    <w:rsid w:val="4C7042D7"/>
    <w:rsid w:val="5A8A34D8"/>
    <w:rsid w:val="65F4459F"/>
    <w:rsid w:val="68842137"/>
    <w:rsid w:val="72C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6D26-2FFF-4FAF-BE35-8D64A1916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142</Words>
  <Characters>149</Characters>
  <Lines>1</Lines>
  <Paragraphs>1</Paragraphs>
  <TotalTime>132</TotalTime>
  <ScaleCrop>false</ScaleCrop>
  <LinksUpToDate>false</LinksUpToDate>
  <CharactersWithSpaces>218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2020-06-24T02:09:00Z</dcterms:created>
  <dc:creator>Legend User</dc:creator>
  <cp:lastModifiedBy>Waterli1y</cp:lastModifiedBy>
  <cp:lastPrinted>2024-05-28T06:25:00Z</cp:lastPrinted>
  <dcterms:modified xsi:type="dcterms:W3CDTF">2024-05-28T07:07:26Z</dcterms:modified>
  <dc:title>报考部门：               报考职位：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49282E5E6566438B89BE3770B99670F2_13</vt:lpwstr>
  </property>
</Properties>
</file>