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kern w:val="0"/>
          <w:sz w:val="32"/>
          <w:szCs w:val="32"/>
          <w:lang w:val="en-US" w:eastAsia="zh-CN"/>
        </w:rPr>
      </w:pPr>
      <w:r>
        <w:rPr>
          <w:rFonts w:ascii="Times New Roman" w:hAnsi="黑体" w:eastAsia="黑体"/>
          <w:kern w:val="0"/>
          <w:sz w:val="32"/>
          <w:szCs w:val="32"/>
        </w:rPr>
        <w:t>附件</w:t>
      </w:r>
      <w:r>
        <w:rPr>
          <w:rFonts w:hint="eastAsia" w:ascii="Times New Roman" w:hAnsi="黑体" w:eastAsia="黑体"/>
          <w:kern w:val="0"/>
          <w:sz w:val="32"/>
          <w:szCs w:val="32"/>
          <w:lang w:val="en-US" w:eastAsia="zh-CN"/>
        </w:rPr>
        <w:t>1</w:t>
      </w:r>
    </w:p>
    <w:p>
      <w:pPr>
        <w:autoSpaceDE w:val="0"/>
        <w:spacing w:line="200" w:lineRule="exact"/>
        <w:jc w:val="center"/>
        <w:rPr>
          <w:rFonts w:hint="eastAsia" w:ascii="Times New Roman" w:hAnsi="Times New Roman" w:eastAsia="方正小标宋简体"/>
          <w:spacing w:val="-6"/>
          <w:kern w:val="0"/>
          <w:sz w:val="44"/>
          <w:szCs w:val="44"/>
        </w:rPr>
      </w:pPr>
      <w:bookmarkStart w:id="0" w:name="_GoBack"/>
      <w:bookmarkEnd w:id="0"/>
    </w:p>
    <w:p>
      <w:pPr>
        <w:autoSpaceDE w:val="0"/>
        <w:spacing w:line="560" w:lineRule="exact"/>
        <w:jc w:val="center"/>
        <w:rPr>
          <w:rFonts w:ascii="Times New Roman" w:hAnsi="Times New Roman" w:eastAsia="方正小标宋简体"/>
          <w:spacing w:val="-6"/>
          <w:kern w:val="0"/>
          <w:sz w:val="44"/>
          <w:szCs w:val="44"/>
        </w:rPr>
      </w:pPr>
      <w:r>
        <w:rPr>
          <w:rFonts w:ascii="Times New Roman" w:hAnsi="Times New Roman" w:eastAsia="方正小标宋简体"/>
          <w:spacing w:val="-6"/>
          <w:kern w:val="0"/>
          <w:sz w:val="44"/>
          <w:szCs w:val="44"/>
        </w:rPr>
        <w:t>长沙市开福区2024年事业单位高层次人才</w:t>
      </w:r>
    </w:p>
    <w:p>
      <w:pPr>
        <w:autoSpaceDE w:val="0"/>
        <w:spacing w:line="560" w:lineRule="exact"/>
        <w:jc w:val="center"/>
        <w:rPr>
          <w:rFonts w:ascii="Times New Roman" w:hAnsi="Times New Roman" w:eastAsia="方正小标宋简体"/>
          <w:spacing w:val="-6"/>
          <w:kern w:val="0"/>
          <w:sz w:val="44"/>
          <w:szCs w:val="44"/>
        </w:rPr>
      </w:pPr>
      <w:r>
        <w:rPr>
          <w:rFonts w:ascii="Times New Roman" w:hAnsi="Times New Roman" w:eastAsia="方正小标宋简体"/>
          <w:spacing w:val="-6"/>
          <w:kern w:val="0"/>
          <w:sz w:val="44"/>
          <w:szCs w:val="44"/>
        </w:rPr>
        <w:t>公开引进岗位计划表</w:t>
      </w:r>
    </w:p>
    <w:p>
      <w:pPr>
        <w:pStyle w:val="2"/>
        <w:ind w:left="402" w:firstLine="402"/>
        <w:rPr>
          <w:rFonts w:ascii="Times New Roman" w:hAnsi="Times New Roman"/>
          <w:szCs w:val="21"/>
        </w:rPr>
      </w:pPr>
      <w:r>
        <w:rPr>
          <w:rFonts w:ascii="Times New Roman" w:hAnsi="Times New Roman"/>
        </w:rPr>
        <w:t xml:space="preserve"> </w:t>
      </w:r>
    </w:p>
    <w:tbl>
      <w:tblPr>
        <w:tblStyle w:val="6"/>
        <w:tblW w:w="8937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3"/>
        <w:gridCol w:w="2946"/>
        <w:gridCol w:w="778"/>
        <w:gridCol w:w="1065"/>
        <w:gridCol w:w="1124"/>
        <w:gridCol w:w="207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jc w:val="center"/>
        </w:trPr>
        <w:tc>
          <w:tcPr>
            <w:tcW w:w="95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0" w:leftChars="20" w:right="40" w:rightChars="20"/>
              <w:jc w:val="center"/>
              <w:textAlignment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黑体" w:eastAsia="黑体"/>
                <w:bCs/>
                <w:kern w:val="0"/>
                <w:sz w:val="24"/>
              </w:rPr>
              <w:t>岗位</w:t>
            </w:r>
          </w:p>
          <w:p>
            <w:pPr>
              <w:widowControl/>
              <w:autoSpaceDE w:val="0"/>
              <w:spacing w:line="320" w:lineRule="exact"/>
              <w:ind w:left="40" w:leftChars="20" w:right="40" w:rightChars="20"/>
              <w:jc w:val="center"/>
              <w:textAlignment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黑体" w:eastAsia="黑体"/>
                <w:bCs/>
                <w:kern w:val="0"/>
                <w:sz w:val="24"/>
              </w:rPr>
              <w:t>代码</w:t>
            </w:r>
          </w:p>
        </w:tc>
        <w:tc>
          <w:tcPr>
            <w:tcW w:w="294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0" w:leftChars="20" w:right="40" w:rightChars="20"/>
              <w:jc w:val="center"/>
              <w:textAlignment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黑体" w:eastAsia="黑体"/>
                <w:bCs/>
                <w:kern w:val="0"/>
                <w:sz w:val="24"/>
              </w:rPr>
              <w:t>专业要求</w:t>
            </w:r>
          </w:p>
        </w:tc>
        <w:tc>
          <w:tcPr>
            <w:tcW w:w="77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0" w:leftChars="20" w:right="40" w:rightChars="20"/>
              <w:jc w:val="center"/>
              <w:textAlignment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黑体" w:eastAsia="黑体"/>
                <w:bCs/>
                <w:kern w:val="0"/>
                <w:sz w:val="24"/>
              </w:rPr>
              <w:t>招考</w:t>
            </w:r>
          </w:p>
          <w:p>
            <w:pPr>
              <w:widowControl/>
              <w:autoSpaceDE w:val="0"/>
              <w:spacing w:line="320" w:lineRule="exact"/>
              <w:ind w:left="40" w:leftChars="20" w:right="40" w:rightChars="20"/>
              <w:jc w:val="center"/>
              <w:textAlignment w:val="center"/>
              <w:rPr>
                <w:rFonts w:ascii="Times New Roman" w:hAnsi="Times New Roman" w:eastAsia="黑体"/>
                <w:bCs/>
                <w:sz w:val="24"/>
              </w:rPr>
            </w:pPr>
            <w:r>
              <w:rPr>
                <w:rFonts w:ascii="Times New Roman" w:hAnsi="黑体" w:eastAsia="黑体"/>
                <w:bCs/>
                <w:kern w:val="0"/>
                <w:sz w:val="24"/>
              </w:rPr>
              <w:t>人数</w:t>
            </w:r>
          </w:p>
        </w:tc>
        <w:tc>
          <w:tcPr>
            <w:tcW w:w="106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0" w:leftChars="20" w:right="40" w:rightChars="20"/>
              <w:jc w:val="center"/>
              <w:textAlignment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黑体" w:eastAsia="黑体"/>
                <w:bCs/>
                <w:kern w:val="0"/>
                <w:sz w:val="24"/>
              </w:rPr>
              <w:t>最低学历要求</w:t>
            </w:r>
          </w:p>
        </w:tc>
        <w:tc>
          <w:tcPr>
            <w:tcW w:w="112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0" w:leftChars="20" w:right="40" w:rightChars="20"/>
              <w:jc w:val="center"/>
              <w:textAlignment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黑体" w:eastAsia="黑体"/>
                <w:bCs/>
                <w:kern w:val="0"/>
                <w:sz w:val="24"/>
              </w:rPr>
              <w:t>最低学位要求</w:t>
            </w:r>
          </w:p>
        </w:tc>
        <w:tc>
          <w:tcPr>
            <w:tcW w:w="207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0" w:leftChars="20" w:right="40" w:rightChars="20"/>
              <w:jc w:val="center"/>
              <w:textAlignment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黑体" w:eastAsia="黑体"/>
                <w:bCs/>
                <w:kern w:val="0"/>
                <w:sz w:val="24"/>
              </w:rPr>
              <w:t>年龄及其他要求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95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0" w:leftChars="20" w:right="40" w:rightChars="20"/>
              <w:jc w:val="center"/>
              <w:textAlignment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A01</w:t>
            </w:r>
          </w:p>
        </w:tc>
        <w:tc>
          <w:tcPr>
            <w:tcW w:w="294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0" w:leftChars="20" w:right="40" w:rightChars="20"/>
              <w:jc w:val="center"/>
              <w:textAlignment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宋体"/>
                <w:bCs/>
                <w:kern w:val="0"/>
                <w:sz w:val="24"/>
              </w:rPr>
              <w:t>金融学类</w:t>
            </w:r>
          </w:p>
        </w:tc>
        <w:tc>
          <w:tcPr>
            <w:tcW w:w="77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0" w:leftChars="20" w:right="40" w:rightChars="2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65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0" w:leftChars="20" w:right="40" w:rightChars="20"/>
              <w:jc w:val="center"/>
              <w:textAlignment w:val="center"/>
              <w:rPr>
                <w:rStyle w:val="9"/>
                <w:rFonts w:hint="default" w:ascii="Times New Roman" w:hAnsi="Times New Roman" w:eastAsia="宋体"/>
              </w:rPr>
            </w:pPr>
            <w:r>
              <w:rPr>
                <w:rStyle w:val="9"/>
                <w:rFonts w:hint="default" w:ascii="Times New Roman" w:hAnsi="宋体" w:eastAsia="宋体"/>
              </w:rPr>
              <w:t>硕士</w:t>
            </w:r>
          </w:p>
          <w:p>
            <w:pPr>
              <w:widowControl/>
              <w:autoSpaceDE w:val="0"/>
              <w:spacing w:line="320" w:lineRule="exact"/>
              <w:ind w:left="40" w:leftChars="20" w:right="40" w:rightChars="20"/>
              <w:jc w:val="center"/>
              <w:textAlignment w:val="center"/>
              <w:rPr>
                <w:rStyle w:val="9"/>
                <w:rFonts w:hint="default" w:ascii="Times New Roman" w:hAnsi="Times New Roman" w:eastAsia="宋体"/>
              </w:rPr>
            </w:pPr>
            <w:r>
              <w:rPr>
                <w:rStyle w:val="9"/>
                <w:rFonts w:hint="default" w:ascii="Times New Roman" w:hAnsi="宋体" w:eastAsia="宋体"/>
              </w:rPr>
              <w:t>研究生</w:t>
            </w:r>
          </w:p>
        </w:tc>
        <w:tc>
          <w:tcPr>
            <w:tcW w:w="1124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0" w:leftChars="20" w:right="40" w:rightChars="20"/>
              <w:jc w:val="center"/>
              <w:textAlignment w:val="center"/>
              <w:rPr>
                <w:rStyle w:val="9"/>
                <w:rFonts w:hint="default" w:ascii="Times New Roman" w:hAnsi="Times New Roman" w:eastAsia="宋体"/>
              </w:rPr>
            </w:pPr>
            <w:r>
              <w:rPr>
                <w:rStyle w:val="9"/>
                <w:rFonts w:hint="default" w:ascii="Times New Roman" w:hAnsi="宋体" w:eastAsia="宋体"/>
              </w:rPr>
              <w:t>硕士</w:t>
            </w:r>
          </w:p>
        </w:tc>
        <w:tc>
          <w:tcPr>
            <w:tcW w:w="2071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0" w:leftChars="20" w:right="40" w:rightChars="20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硕士研究生年龄在</w:t>
            </w:r>
            <w:r>
              <w:rPr>
                <w:rFonts w:ascii="Times New Roman" w:hAnsi="Times New Roman"/>
                <w:sz w:val="24"/>
              </w:rPr>
              <w:t>28</w:t>
            </w:r>
            <w:r>
              <w:rPr>
                <w:rFonts w:ascii="Times New Roman" w:hAnsi="宋体"/>
                <w:sz w:val="24"/>
              </w:rPr>
              <w:t>周岁及以下</w:t>
            </w:r>
          </w:p>
          <w:p>
            <w:pPr>
              <w:widowControl/>
              <w:textAlignment w:val="center"/>
              <w:rPr>
                <w:rFonts w:ascii="Times New Roman" w:hAnsi="Times New Roman"/>
                <w:sz w:val="24"/>
              </w:rPr>
            </w:pPr>
          </w:p>
          <w:p>
            <w:pPr>
              <w:widowControl/>
              <w:autoSpaceDE w:val="0"/>
              <w:spacing w:line="320" w:lineRule="exact"/>
              <w:ind w:left="40" w:leftChars="20" w:right="40" w:rightChars="20"/>
              <w:textAlignment w:val="center"/>
              <w:rPr>
                <w:rStyle w:val="9"/>
                <w:rFonts w:hint="default" w:ascii="Times New Roman" w:hAnsi="Times New Roman" w:eastAsia="宋体"/>
              </w:rPr>
            </w:pPr>
            <w:r>
              <w:rPr>
                <w:rFonts w:ascii="Times New Roman" w:hAnsi="宋体"/>
                <w:sz w:val="24"/>
              </w:rPr>
              <w:t>博士研究生年龄在</w:t>
            </w:r>
            <w:r>
              <w:rPr>
                <w:rFonts w:ascii="Times New Roman" w:hAnsi="Times New Roman"/>
                <w:sz w:val="24"/>
              </w:rPr>
              <w:t>30</w:t>
            </w:r>
            <w:r>
              <w:rPr>
                <w:rFonts w:ascii="Times New Roman" w:hAnsi="宋体"/>
                <w:sz w:val="24"/>
              </w:rPr>
              <w:t>周岁及以下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95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0" w:leftChars="20" w:right="40" w:rightChars="20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A02</w:t>
            </w:r>
          </w:p>
        </w:tc>
        <w:tc>
          <w:tcPr>
            <w:tcW w:w="294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数学与统计类</w:t>
            </w:r>
          </w:p>
        </w:tc>
        <w:tc>
          <w:tcPr>
            <w:tcW w:w="77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0" w:leftChars="20" w:right="40" w:rightChars="2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Style w:val="9"/>
                <w:rFonts w:hint="default" w:ascii="Times New Roman" w:hAnsi="Times New Roman" w:eastAsia="宋体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Style w:val="9"/>
                <w:rFonts w:hint="default" w:ascii="Times New Roman" w:hAnsi="Times New Roman" w:eastAsia="宋体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Style w:val="9"/>
                <w:rFonts w:hint="default" w:ascii="Times New Roman" w:hAnsi="Times New Roman" w:eastAsia="宋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95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0" w:leftChars="20" w:right="40" w:rightChars="20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A03</w:t>
            </w:r>
          </w:p>
        </w:tc>
        <w:tc>
          <w:tcPr>
            <w:tcW w:w="294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0" w:leftChars="20" w:right="40" w:rightChars="2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材料类</w:t>
            </w:r>
          </w:p>
        </w:tc>
        <w:tc>
          <w:tcPr>
            <w:tcW w:w="77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0" w:leftChars="20" w:right="40" w:rightChars="2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Style w:val="9"/>
                <w:rFonts w:hint="default" w:ascii="Times New Roman" w:hAnsi="Times New Roman" w:eastAsia="宋体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Style w:val="9"/>
                <w:rFonts w:hint="default" w:ascii="Times New Roman" w:hAnsi="Times New Roman" w:eastAsia="宋体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Style w:val="9"/>
                <w:rFonts w:hint="default" w:ascii="Times New Roman" w:hAnsi="Times New Roman" w:eastAsia="宋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95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0" w:leftChars="20" w:right="40" w:rightChars="20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A04</w:t>
            </w:r>
          </w:p>
        </w:tc>
        <w:tc>
          <w:tcPr>
            <w:tcW w:w="294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0" w:leftChars="20" w:right="40" w:rightChars="2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电子信息类</w:t>
            </w:r>
          </w:p>
        </w:tc>
        <w:tc>
          <w:tcPr>
            <w:tcW w:w="77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0" w:leftChars="20" w:right="40" w:rightChars="2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Style w:val="9"/>
                <w:rFonts w:hint="default" w:ascii="Times New Roman" w:hAnsi="Times New Roman" w:eastAsia="宋体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Style w:val="9"/>
                <w:rFonts w:hint="default" w:ascii="Times New Roman" w:hAnsi="Times New Roman" w:eastAsia="宋体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Style w:val="9"/>
                <w:rFonts w:hint="default" w:ascii="Times New Roman" w:hAnsi="Times New Roman" w:eastAsia="宋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95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0" w:leftChars="20" w:right="40" w:rightChars="20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A05</w:t>
            </w:r>
          </w:p>
        </w:tc>
        <w:tc>
          <w:tcPr>
            <w:tcW w:w="294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0" w:leftChars="20" w:right="40" w:rightChars="2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交通运输、海洋工程、</w:t>
            </w:r>
          </w:p>
          <w:p>
            <w:pPr>
              <w:widowControl/>
              <w:autoSpaceDE w:val="0"/>
              <w:spacing w:line="320" w:lineRule="exact"/>
              <w:ind w:left="40" w:leftChars="20" w:right="40" w:rightChars="2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航空航天类</w:t>
            </w:r>
          </w:p>
        </w:tc>
        <w:tc>
          <w:tcPr>
            <w:tcW w:w="77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0" w:leftChars="20" w:right="40" w:rightChars="2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Style w:val="9"/>
                <w:rFonts w:hint="default" w:ascii="Times New Roman" w:hAnsi="Times New Roman" w:eastAsia="宋体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Style w:val="9"/>
                <w:rFonts w:hint="default" w:ascii="Times New Roman" w:hAnsi="Times New Roman" w:eastAsia="宋体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Style w:val="9"/>
                <w:rFonts w:hint="default" w:ascii="Times New Roman" w:hAnsi="Times New Roman" w:eastAsia="宋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95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0" w:leftChars="20" w:right="40" w:rightChars="20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A06</w:t>
            </w:r>
          </w:p>
        </w:tc>
        <w:tc>
          <w:tcPr>
            <w:tcW w:w="294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0" w:leftChars="20" w:right="40" w:rightChars="2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测绘类</w:t>
            </w:r>
          </w:p>
        </w:tc>
        <w:tc>
          <w:tcPr>
            <w:tcW w:w="77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0" w:leftChars="20" w:right="40" w:rightChars="2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Style w:val="9"/>
                <w:rFonts w:hint="default" w:ascii="Times New Roman" w:hAnsi="Times New Roman" w:eastAsia="宋体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Style w:val="9"/>
                <w:rFonts w:hint="default" w:ascii="Times New Roman" w:hAnsi="Times New Roman" w:eastAsia="宋体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Style w:val="9"/>
                <w:rFonts w:hint="default" w:ascii="Times New Roman" w:hAnsi="Times New Roman" w:eastAsia="宋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95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0" w:leftChars="20" w:right="40" w:rightChars="20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A07</w:t>
            </w:r>
          </w:p>
        </w:tc>
        <w:tc>
          <w:tcPr>
            <w:tcW w:w="294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0" w:leftChars="20" w:right="40" w:rightChars="2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计算机类</w:t>
            </w:r>
          </w:p>
        </w:tc>
        <w:tc>
          <w:tcPr>
            <w:tcW w:w="77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0" w:leftChars="20" w:right="40" w:rightChars="2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Style w:val="9"/>
                <w:rFonts w:hint="default" w:ascii="Times New Roman" w:hAnsi="Times New Roman" w:eastAsia="宋体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Style w:val="9"/>
                <w:rFonts w:hint="default" w:ascii="Times New Roman" w:hAnsi="Times New Roman" w:eastAsia="宋体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Style w:val="9"/>
                <w:rFonts w:hint="default" w:ascii="Times New Roman" w:hAnsi="Times New Roman" w:eastAsia="宋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95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0" w:leftChars="20" w:right="40" w:rightChars="20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A08</w:t>
            </w:r>
          </w:p>
        </w:tc>
        <w:tc>
          <w:tcPr>
            <w:tcW w:w="294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0" w:leftChars="20" w:right="40" w:rightChars="2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食品与生物类</w:t>
            </w:r>
          </w:p>
        </w:tc>
        <w:tc>
          <w:tcPr>
            <w:tcW w:w="77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0" w:leftChars="20" w:right="40" w:rightChars="2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Style w:val="9"/>
                <w:rFonts w:hint="default" w:ascii="Times New Roman" w:hAnsi="Times New Roman" w:eastAsia="宋体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Style w:val="9"/>
                <w:rFonts w:hint="default" w:ascii="Times New Roman" w:hAnsi="Times New Roman" w:eastAsia="宋体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Style w:val="9"/>
                <w:rFonts w:hint="default" w:ascii="Times New Roman" w:hAnsi="Times New Roman" w:eastAsia="宋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95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0" w:leftChars="20" w:right="40" w:rightChars="20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A09</w:t>
            </w:r>
          </w:p>
        </w:tc>
        <w:tc>
          <w:tcPr>
            <w:tcW w:w="294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0" w:leftChars="20" w:right="40" w:rightChars="2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法学类</w:t>
            </w:r>
          </w:p>
        </w:tc>
        <w:tc>
          <w:tcPr>
            <w:tcW w:w="77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0" w:leftChars="20" w:right="40" w:rightChars="2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Style w:val="9"/>
                <w:rFonts w:hint="default" w:ascii="Times New Roman" w:hAnsi="Times New Roman" w:eastAsia="宋体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Style w:val="9"/>
                <w:rFonts w:hint="default" w:ascii="Times New Roman" w:hAnsi="Times New Roman" w:eastAsia="宋体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Style w:val="9"/>
                <w:rFonts w:hint="default" w:ascii="Times New Roman" w:hAnsi="Times New Roman" w:eastAsia="宋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95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0" w:leftChars="20" w:right="40" w:rightChars="20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A10</w:t>
            </w:r>
          </w:p>
        </w:tc>
        <w:tc>
          <w:tcPr>
            <w:tcW w:w="294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0" w:leftChars="20" w:right="40" w:rightChars="2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历史学类</w:t>
            </w:r>
          </w:p>
        </w:tc>
        <w:tc>
          <w:tcPr>
            <w:tcW w:w="77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0" w:leftChars="20" w:right="40" w:rightChars="2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Style w:val="9"/>
                <w:rFonts w:hint="default" w:ascii="Times New Roman" w:hAnsi="Times New Roman" w:eastAsia="宋体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Style w:val="9"/>
                <w:rFonts w:hint="default" w:ascii="Times New Roman" w:hAnsi="Times New Roman" w:eastAsia="宋体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Style w:val="9"/>
                <w:rFonts w:hint="default" w:ascii="Times New Roman" w:hAnsi="Times New Roman" w:eastAsia="宋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95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0" w:leftChars="20" w:right="40" w:rightChars="20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A11</w:t>
            </w:r>
          </w:p>
        </w:tc>
        <w:tc>
          <w:tcPr>
            <w:tcW w:w="294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0" w:leftChars="20" w:right="40" w:rightChars="2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外科学</w:t>
            </w:r>
          </w:p>
        </w:tc>
        <w:tc>
          <w:tcPr>
            <w:tcW w:w="77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0" w:leftChars="20" w:right="40" w:rightChars="2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Style w:val="9"/>
                <w:rFonts w:hint="default" w:ascii="Times New Roman" w:hAnsi="Times New Roman" w:eastAsia="宋体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Style w:val="9"/>
                <w:rFonts w:hint="default" w:ascii="Times New Roman" w:hAnsi="Times New Roman" w:eastAsia="宋体"/>
              </w:rPr>
            </w:pPr>
          </w:p>
        </w:tc>
        <w:tc>
          <w:tcPr>
            <w:tcW w:w="2071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0" w:leftChars="20" w:right="40" w:rightChars="20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硕士研究生年龄在</w:t>
            </w:r>
            <w:r>
              <w:rPr>
                <w:rFonts w:ascii="Times New Roman" w:hAnsi="Times New Roman"/>
                <w:sz w:val="24"/>
              </w:rPr>
              <w:t>30</w:t>
            </w:r>
            <w:r>
              <w:rPr>
                <w:rFonts w:ascii="Times New Roman" w:hAnsi="宋体"/>
                <w:sz w:val="24"/>
              </w:rPr>
              <w:t>周岁及以下</w:t>
            </w:r>
          </w:p>
          <w:p>
            <w:pPr>
              <w:widowControl/>
              <w:autoSpaceDE w:val="0"/>
              <w:spacing w:line="320" w:lineRule="exact"/>
              <w:ind w:left="40" w:leftChars="20" w:right="40" w:rightChars="20"/>
              <w:textAlignment w:val="center"/>
              <w:rPr>
                <w:rFonts w:ascii="Times New Roman" w:hAnsi="Times New Roman"/>
                <w:sz w:val="24"/>
              </w:rPr>
            </w:pPr>
          </w:p>
          <w:p>
            <w:pPr>
              <w:widowControl/>
              <w:autoSpaceDE w:val="0"/>
              <w:spacing w:line="320" w:lineRule="exact"/>
              <w:ind w:left="40" w:leftChars="20" w:right="40" w:rightChars="20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博士研究生年龄在</w:t>
            </w:r>
            <w:r>
              <w:rPr>
                <w:rFonts w:ascii="Times New Roman" w:hAnsi="Times New Roman"/>
                <w:sz w:val="24"/>
              </w:rPr>
              <w:t>32</w:t>
            </w:r>
            <w:r>
              <w:rPr>
                <w:rFonts w:ascii="Times New Roman" w:hAnsi="宋体"/>
                <w:sz w:val="24"/>
              </w:rPr>
              <w:t>周岁及以下</w:t>
            </w:r>
          </w:p>
          <w:p>
            <w:pPr>
              <w:widowControl/>
              <w:autoSpaceDE w:val="0"/>
              <w:spacing w:line="320" w:lineRule="exact"/>
              <w:ind w:left="40" w:leftChars="20" w:right="40" w:rightChars="20"/>
              <w:textAlignment w:val="center"/>
              <w:rPr>
                <w:rFonts w:ascii="Times New Roman" w:hAnsi="Times New Roman"/>
                <w:sz w:val="24"/>
              </w:rPr>
            </w:pPr>
          </w:p>
          <w:p>
            <w:pPr>
              <w:widowControl/>
              <w:autoSpaceDE w:val="0"/>
              <w:spacing w:line="320" w:lineRule="exact"/>
              <w:ind w:left="40" w:leftChars="20" w:right="40" w:rightChars="20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具有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宋体"/>
                <w:sz w:val="24"/>
              </w:rPr>
              <w:t>年及以上全职工作经历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95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0" w:leftChars="20" w:right="40" w:rightChars="20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A12</w:t>
            </w:r>
          </w:p>
        </w:tc>
        <w:tc>
          <w:tcPr>
            <w:tcW w:w="294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0" w:leftChars="20" w:right="40" w:rightChars="2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妇产科学</w:t>
            </w:r>
          </w:p>
        </w:tc>
        <w:tc>
          <w:tcPr>
            <w:tcW w:w="77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0" w:leftChars="20" w:right="40" w:rightChars="2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Style w:val="9"/>
                <w:rFonts w:hint="default" w:ascii="Times New Roman" w:hAnsi="Times New Roman" w:eastAsia="宋体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Style w:val="9"/>
                <w:rFonts w:hint="default" w:ascii="Times New Roman" w:hAnsi="Times New Roman" w:eastAsia="宋体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95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0" w:leftChars="20" w:right="40" w:rightChars="20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A13</w:t>
            </w:r>
          </w:p>
        </w:tc>
        <w:tc>
          <w:tcPr>
            <w:tcW w:w="294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0" w:leftChars="20" w:right="40" w:rightChars="2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哲学类</w:t>
            </w:r>
          </w:p>
        </w:tc>
        <w:tc>
          <w:tcPr>
            <w:tcW w:w="77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0" w:leftChars="20" w:right="40" w:rightChars="2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Style w:val="9"/>
                <w:rFonts w:hint="default" w:ascii="Times New Roman" w:hAnsi="Times New Roman" w:eastAsia="宋体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Style w:val="9"/>
                <w:rFonts w:hint="default" w:ascii="Times New Roman" w:hAnsi="Times New Roman" w:eastAsia="宋体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95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0" w:leftChars="20" w:right="40" w:rightChars="20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A14</w:t>
            </w:r>
          </w:p>
        </w:tc>
        <w:tc>
          <w:tcPr>
            <w:tcW w:w="294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0" w:leftChars="20" w:right="40" w:rightChars="20"/>
              <w:jc w:val="center"/>
              <w:textAlignment w:val="center"/>
              <w:rPr>
                <w:rFonts w:ascii="Times New Roman" w:hAnsi="Times New Roman"/>
                <w:spacing w:val="-17"/>
                <w:sz w:val="24"/>
              </w:rPr>
            </w:pPr>
            <w:r>
              <w:rPr>
                <w:rFonts w:ascii="Times New Roman" w:hAnsi="宋体"/>
                <w:spacing w:val="-17"/>
                <w:sz w:val="24"/>
              </w:rPr>
              <w:t>政治学类</w:t>
            </w:r>
          </w:p>
        </w:tc>
        <w:tc>
          <w:tcPr>
            <w:tcW w:w="77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0" w:leftChars="20" w:right="40" w:rightChars="2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Style w:val="9"/>
                <w:rFonts w:hint="default" w:ascii="Times New Roman" w:hAnsi="Times New Roman" w:eastAsia="宋体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Style w:val="9"/>
                <w:rFonts w:hint="default" w:ascii="Times New Roman" w:hAnsi="Times New Roman" w:eastAsia="宋体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 w:eastAsia="宋体"/>
          <w:lang w:val="en-US" w:eastAsia="zh-CN"/>
        </w:rPr>
      </w:pPr>
    </w:p>
    <w:sectPr>
      <w:footerReference r:id="rId3" w:type="default"/>
      <w:pgSz w:w="11906" w:h="16838"/>
      <w:pgMar w:top="1701" w:right="1588" w:bottom="1588" w:left="1588" w:header="851" w:footer="1376" w:gutter="0"/>
      <w:cols w:space="720" w:num="1"/>
      <w:docGrid w:type="linesAndChars" w:linePitch="289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hint="eastAsia" w:ascii="Times New Roman" w:hAnsi="Times New Roman"/>
        <w:sz w:val="24"/>
      </w:rPr>
    </w:pPr>
    <w:r>
      <w:rPr>
        <w:rStyle w:val="8"/>
        <w:rFonts w:hint="eastAsia" w:ascii="Times New Roman" w:hAnsi="Times New Roman"/>
        <w:sz w:val="24"/>
      </w:rPr>
      <w:t xml:space="preserve">— </w:t>
    </w:r>
    <w:r>
      <w:rPr>
        <w:rStyle w:val="8"/>
        <w:rFonts w:ascii="Times New Roman" w:hAnsi="Times New Roman"/>
        <w:sz w:val="24"/>
      </w:rPr>
      <w:fldChar w:fldCharType="begin"/>
    </w:r>
    <w:r>
      <w:rPr>
        <w:rStyle w:val="8"/>
        <w:rFonts w:ascii="Times New Roman" w:hAnsi="Times New Roman"/>
        <w:sz w:val="24"/>
      </w:rPr>
      <w:instrText xml:space="preserve">PAGE  </w:instrText>
    </w:r>
    <w:r>
      <w:rPr>
        <w:rStyle w:val="8"/>
        <w:rFonts w:ascii="Times New Roman" w:hAnsi="Times New Roman"/>
        <w:sz w:val="24"/>
      </w:rPr>
      <w:fldChar w:fldCharType="separate"/>
    </w:r>
    <w:r>
      <w:rPr>
        <w:rStyle w:val="8"/>
        <w:rFonts w:ascii="Times New Roman" w:hAnsi="Times New Roman"/>
        <w:sz w:val="24"/>
      </w:rPr>
      <w:t>17</w:t>
    </w:r>
    <w:r>
      <w:rPr>
        <w:rStyle w:val="8"/>
        <w:rFonts w:ascii="Times New Roman" w:hAnsi="Times New Roman"/>
        <w:sz w:val="24"/>
      </w:rPr>
      <w:fldChar w:fldCharType="end"/>
    </w:r>
    <w:r>
      <w:rPr>
        <w:rStyle w:val="8"/>
        <w:rFonts w:hint="eastAsia" w:ascii="Times New Roman" w:hAnsi="Times New Roman"/>
        <w:sz w:val="24"/>
      </w:rPr>
      <w:t xml:space="preserve"> —</w:t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iZjM2ZWMwNzY0NzEwOTk4N2I2YWFiZjE3ODdkMjEifQ=="/>
  </w:docVars>
  <w:rsids>
    <w:rsidRoot w:val="5E7E2067"/>
    <w:rsid w:val="484306AD"/>
    <w:rsid w:val="5E7E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uiPriority w:val="0"/>
  </w:style>
  <w:style w:type="character" w:customStyle="1" w:styleId="9">
    <w:name w:val="15"/>
    <w:basedOn w:val="7"/>
    <w:uiPriority w:val="0"/>
    <w:rPr>
      <w:rFonts w:hint="eastAsia" w:ascii="仿宋_GB2312" w:eastAsia="仿宋_GB2312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2024-05-29T12:47:00Z</dcterms:created>
  <dc:creator>Administrator</dc:creator>
  <cp:lastModifiedBy>Administrator</cp:lastModifiedBy>
  <dcterms:modified xsi:type="dcterms:W3CDTF">2024-05-29T12:51:44Z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06DDA96512F2476E9636B02877E32FE2_11</vt:lpwstr>
  </property>
</Properties>
</file>