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CC" w:rsidRDefault="00A626CC" w:rsidP="00A626CC">
      <w:pPr>
        <w:spacing w:line="520" w:lineRule="exact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附件</w:t>
      </w:r>
      <w:r>
        <w:rPr>
          <w:rFonts w:ascii="Times New Roman" w:eastAsia="黑体" w:hAnsi="Times New Roman" w:cs="Times New Roman"/>
          <w:sz w:val="28"/>
          <w:szCs w:val="28"/>
        </w:rPr>
        <w:t>1</w:t>
      </w:r>
    </w:p>
    <w:p w:rsidR="00A626CC" w:rsidRDefault="00A626CC" w:rsidP="00A626CC">
      <w:pPr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招聘需求表</w:t>
      </w:r>
    </w:p>
    <w:tbl>
      <w:tblPr>
        <w:tblW w:w="16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"/>
        <w:gridCol w:w="1466"/>
        <w:gridCol w:w="756"/>
        <w:gridCol w:w="961"/>
        <w:gridCol w:w="950"/>
        <w:gridCol w:w="3483"/>
        <w:gridCol w:w="1000"/>
        <w:gridCol w:w="800"/>
        <w:gridCol w:w="967"/>
        <w:gridCol w:w="3433"/>
        <w:gridCol w:w="1832"/>
      </w:tblGrid>
      <w:tr w:rsidR="00A626CC" w:rsidTr="009955C3">
        <w:trPr>
          <w:trHeight w:val="23"/>
          <w:jc w:val="center"/>
        </w:trPr>
        <w:tc>
          <w:tcPr>
            <w:tcW w:w="552" w:type="dxa"/>
            <w:vAlign w:val="center"/>
          </w:tcPr>
          <w:p w:rsidR="00A626CC" w:rsidRDefault="00A626CC" w:rsidP="009955C3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序号</w:t>
            </w:r>
          </w:p>
        </w:tc>
        <w:tc>
          <w:tcPr>
            <w:tcW w:w="1466" w:type="dxa"/>
            <w:vAlign w:val="center"/>
          </w:tcPr>
          <w:p w:rsidR="00A626CC" w:rsidRDefault="00A626CC" w:rsidP="009955C3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招聘岗位</w:t>
            </w:r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招聘人数</w:t>
            </w:r>
          </w:p>
        </w:tc>
        <w:tc>
          <w:tcPr>
            <w:tcW w:w="961" w:type="dxa"/>
            <w:vAlign w:val="center"/>
          </w:tcPr>
          <w:p w:rsidR="00A626CC" w:rsidRDefault="00A626CC" w:rsidP="009955C3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学历</w:t>
            </w:r>
          </w:p>
          <w:p w:rsidR="00A626CC" w:rsidRDefault="00A626CC" w:rsidP="009955C3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要求</w:t>
            </w:r>
          </w:p>
        </w:tc>
        <w:tc>
          <w:tcPr>
            <w:tcW w:w="950" w:type="dxa"/>
            <w:vAlign w:val="center"/>
          </w:tcPr>
          <w:p w:rsidR="00A626CC" w:rsidRDefault="00A626CC" w:rsidP="009955C3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学位</w:t>
            </w:r>
          </w:p>
          <w:p w:rsidR="00A626CC" w:rsidRDefault="00A626CC" w:rsidP="009955C3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要求</w:t>
            </w:r>
          </w:p>
        </w:tc>
        <w:tc>
          <w:tcPr>
            <w:tcW w:w="3483" w:type="dxa"/>
            <w:vAlign w:val="center"/>
          </w:tcPr>
          <w:p w:rsidR="00A626CC" w:rsidRDefault="00A626CC" w:rsidP="009955C3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专业要求</w:t>
            </w:r>
          </w:p>
        </w:tc>
        <w:tc>
          <w:tcPr>
            <w:tcW w:w="1000" w:type="dxa"/>
            <w:vAlign w:val="center"/>
          </w:tcPr>
          <w:p w:rsidR="00A626CC" w:rsidRDefault="00A626CC" w:rsidP="009955C3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年龄</w:t>
            </w:r>
          </w:p>
          <w:p w:rsidR="00A626CC" w:rsidRDefault="00A626CC" w:rsidP="009955C3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要求</w:t>
            </w:r>
          </w:p>
        </w:tc>
        <w:tc>
          <w:tcPr>
            <w:tcW w:w="800" w:type="dxa"/>
            <w:vAlign w:val="center"/>
          </w:tcPr>
          <w:p w:rsidR="00A626CC" w:rsidRDefault="00A626CC" w:rsidP="009955C3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</w:rPr>
              <w:t>性别要求</w:t>
            </w:r>
          </w:p>
        </w:tc>
        <w:tc>
          <w:tcPr>
            <w:tcW w:w="967" w:type="dxa"/>
            <w:vAlign w:val="center"/>
          </w:tcPr>
          <w:p w:rsidR="00A626CC" w:rsidRDefault="00A626CC" w:rsidP="009955C3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</w:rPr>
              <w:t>户籍要求</w:t>
            </w:r>
          </w:p>
        </w:tc>
        <w:tc>
          <w:tcPr>
            <w:tcW w:w="3433" w:type="dxa"/>
            <w:vAlign w:val="center"/>
          </w:tcPr>
          <w:p w:rsidR="00A626CC" w:rsidRDefault="00A626CC" w:rsidP="009955C3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其他要求及说明</w:t>
            </w:r>
          </w:p>
        </w:tc>
        <w:tc>
          <w:tcPr>
            <w:tcW w:w="1832" w:type="dxa"/>
            <w:vAlign w:val="center"/>
          </w:tcPr>
          <w:p w:rsidR="00A626CC" w:rsidRDefault="00A626CC" w:rsidP="009955C3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备注</w:t>
            </w:r>
          </w:p>
        </w:tc>
      </w:tr>
      <w:tr w:rsidR="00A626CC" w:rsidTr="009955C3">
        <w:trPr>
          <w:trHeight w:val="1529"/>
          <w:jc w:val="center"/>
        </w:trPr>
        <w:tc>
          <w:tcPr>
            <w:tcW w:w="552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46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综合文字1</w:t>
            </w:r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61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本科及以上</w:t>
            </w:r>
          </w:p>
        </w:tc>
        <w:tc>
          <w:tcPr>
            <w:tcW w:w="95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学士及以上</w:t>
            </w:r>
          </w:p>
        </w:tc>
        <w:tc>
          <w:tcPr>
            <w:tcW w:w="348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本科：经济学门类、法学门类、文学门类、管理学门类；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研究生：经济学门类、法学门类、文学门类、管理学门类</w:t>
            </w:r>
          </w:p>
        </w:tc>
        <w:tc>
          <w:tcPr>
            <w:tcW w:w="10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30周岁以下 </w:t>
            </w:r>
          </w:p>
        </w:tc>
        <w:tc>
          <w:tcPr>
            <w:tcW w:w="8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967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33" w:type="dxa"/>
            <w:vAlign w:val="center"/>
          </w:tcPr>
          <w:p w:rsidR="00A626CC" w:rsidRDefault="00A626CC" w:rsidP="009955C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面向2024届普通高校毕业生。</w:t>
            </w:r>
          </w:p>
        </w:tc>
        <w:tc>
          <w:tcPr>
            <w:tcW w:w="1832" w:type="dxa"/>
            <w:vAlign w:val="center"/>
          </w:tcPr>
          <w:p w:rsidR="00A626CC" w:rsidRDefault="00A626CC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626CC" w:rsidTr="009955C3">
        <w:trPr>
          <w:trHeight w:val="1583"/>
          <w:jc w:val="center"/>
        </w:trPr>
        <w:tc>
          <w:tcPr>
            <w:tcW w:w="552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46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综合文字2</w:t>
            </w:r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61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本科及以上 </w:t>
            </w:r>
          </w:p>
        </w:tc>
        <w:tc>
          <w:tcPr>
            <w:tcW w:w="95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8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本科：中国语言文学类、新闻传播学类；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研究生：中国语言文学类、新闻传播学类</w:t>
            </w:r>
          </w:p>
        </w:tc>
        <w:tc>
          <w:tcPr>
            <w:tcW w:w="10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35周岁以下</w:t>
            </w:r>
          </w:p>
        </w:tc>
        <w:tc>
          <w:tcPr>
            <w:tcW w:w="8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967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33" w:type="dxa"/>
            <w:vAlign w:val="center"/>
          </w:tcPr>
          <w:p w:rsidR="00A626CC" w:rsidRDefault="00A626CC" w:rsidP="009955C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①具有2年及以上工作经验；②具有较强的文字功底；③具有较强工作计划、组织、协调能力;④吃苦耐劳，乐于奉献，敬业精神强，服从组织安排。</w:t>
            </w:r>
          </w:p>
        </w:tc>
        <w:tc>
          <w:tcPr>
            <w:tcW w:w="1832" w:type="dxa"/>
            <w:vAlign w:val="center"/>
          </w:tcPr>
          <w:p w:rsidR="00A626CC" w:rsidRDefault="00A626CC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626CC" w:rsidTr="009955C3">
        <w:trPr>
          <w:trHeight w:val="1085"/>
          <w:jc w:val="center"/>
        </w:trPr>
        <w:tc>
          <w:tcPr>
            <w:tcW w:w="552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46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综合文字3</w:t>
            </w:r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61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本科及以上</w:t>
            </w:r>
          </w:p>
        </w:tc>
        <w:tc>
          <w:tcPr>
            <w:tcW w:w="95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8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本科：中国语言文学类、新闻传播学类、法学类；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研究生：中国语言文学类、新闻传播学类、法学类</w:t>
            </w:r>
          </w:p>
        </w:tc>
        <w:tc>
          <w:tcPr>
            <w:tcW w:w="10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 xml:space="preserve">35周岁以下 </w:t>
            </w:r>
          </w:p>
        </w:tc>
        <w:tc>
          <w:tcPr>
            <w:tcW w:w="8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967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金华市</w:t>
            </w:r>
          </w:p>
        </w:tc>
        <w:tc>
          <w:tcPr>
            <w:tcW w:w="3433" w:type="dxa"/>
            <w:vAlign w:val="center"/>
          </w:tcPr>
          <w:p w:rsidR="00A626CC" w:rsidRDefault="00A626CC" w:rsidP="009955C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①具有2年及以上工作经验；②具有较强的文字功底，能独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立撰写文字材料。</w:t>
            </w:r>
          </w:p>
        </w:tc>
        <w:tc>
          <w:tcPr>
            <w:tcW w:w="1832" w:type="dxa"/>
            <w:vAlign w:val="center"/>
          </w:tcPr>
          <w:p w:rsidR="00A626CC" w:rsidRDefault="00A626CC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626CC" w:rsidTr="009955C3">
        <w:trPr>
          <w:trHeight w:val="1085"/>
          <w:jc w:val="center"/>
        </w:trPr>
        <w:tc>
          <w:tcPr>
            <w:tcW w:w="552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4</w:t>
            </w:r>
          </w:p>
        </w:tc>
        <w:tc>
          <w:tcPr>
            <w:tcW w:w="146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综合文字4</w:t>
            </w:r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61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本科及以上 </w:t>
            </w:r>
          </w:p>
        </w:tc>
        <w:tc>
          <w:tcPr>
            <w:tcW w:w="95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学士及以上</w:t>
            </w:r>
          </w:p>
        </w:tc>
        <w:tc>
          <w:tcPr>
            <w:tcW w:w="348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本科：中国语言文学类；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研究生：中国语言文学类</w:t>
            </w:r>
          </w:p>
        </w:tc>
        <w:tc>
          <w:tcPr>
            <w:tcW w:w="10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35周岁以下 </w:t>
            </w:r>
          </w:p>
        </w:tc>
        <w:tc>
          <w:tcPr>
            <w:tcW w:w="8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967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33" w:type="dxa"/>
            <w:vAlign w:val="center"/>
          </w:tcPr>
          <w:p w:rsidR="00A626CC" w:rsidRDefault="00A626CC" w:rsidP="009955C3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A626CC" w:rsidRDefault="00A626CC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626CC" w:rsidTr="009955C3">
        <w:trPr>
          <w:trHeight w:val="1499"/>
          <w:jc w:val="center"/>
        </w:trPr>
        <w:tc>
          <w:tcPr>
            <w:tcW w:w="552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46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综合文字5</w:t>
            </w:r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61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本科及以上 </w:t>
            </w:r>
          </w:p>
        </w:tc>
        <w:tc>
          <w:tcPr>
            <w:tcW w:w="95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83" w:type="dxa"/>
            <w:vAlign w:val="center"/>
          </w:tcPr>
          <w:p w:rsidR="00A626CC" w:rsidRDefault="00A626CC" w:rsidP="009955C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10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35周岁以下</w:t>
            </w:r>
          </w:p>
        </w:tc>
        <w:tc>
          <w:tcPr>
            <w:tcW w:w="8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967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3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①具有较强的文字综合和语言沟通协调能力；②具有较强的责任心、抗压能力、吃苦耐劳精神，及团队协作精神；③有党政机关、大型企业办公室综合文字工作经验者优先。</w:t>
            </w:r>
          </w:p>
        </w:tc>
        <w:tc>
          <w:tcPr>
            <w:tcW w:w="1832" w:type="dxa"/>
            <w:vAlign w:val="center"/>
          </w:tcPr>
          <w:p w:rsidR="00A626CC" w:rsidRDefault="00A626CC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626CC" w:rsidTr="009955C3">
        <w:trPr>
          <w:trHeight w:val="849"/>
          <w:jc w:val="center"/>
        </w:trPr>
        <w:tc>
          <w:tcPr>
            <w:tcW w:w="552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46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综合文字6</w:t>
            </w:r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61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本科及以上 </w:t>
            </w:r>
          </w:p>
        </w:tc>
        <w:tc>
          <w:tcPr>
            <w:tcW w:w="95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学士及以上</w:t>
            </w:r>
          </w:p>
        </w:tc>
        <w:tc>
          <w:tcPr>
            <w:tcW w:w="348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本科：中国语言文学类、新闻传播学类、计算机类；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研究生：中国语言文学类、新闻传播学类、计算机科学与技术类</w:t>
            </w:r>
          </w:p>
        </w:tc>
        <w:tc>
          <w:tcPr>
            <w:tcW w:w="10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35周岁以下 </w:t>
            </w:r>
          </w:p>
        </w:tc>
        <w:tc>
          <w:tcPr>
            <w:tcW w:w="8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967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33" w:type="dxa"/>
            <w:vAlign w:val="center"/>
          </w:tcPr>
          <w:p w:rsidR="00A626CC" w:rsidRDefault="00A626CC" w:rsidP="009955C3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工作地点在罗埠镇。</w:t>
            </w:r>
          </w:p>
        </w:tc>
        <w:tc>
          <w:tcPr>
            <w:tcW w:w="1832" w:type="dxa"/>
            <w:vAlign w:val="center"/>
          </w:tcPr>
          <w:p w:rsidR="00A626CC" w:rsidRDefault="00A626CC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626CC" w:rsidTr="009955C3">
        <w:trPr>
          <w:trHeight w:val="1085"/>
          <w:jc w:val="center"/>
        </w:trPr>
        <w:tc>
          <w:tcPr>
            <w:tcW w:w="552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7</w:t>
            </w:r>
          </w:p>
        </w:tc>
        <w:tc>
          <w:tcPr>
            <w:tcW w:w="146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综合文字7</w:t>
            </w:r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61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本科及以上 </w:t>
            </w:r>
          </w:p>
        </w:tc>
        <w:tc>
          <w:tcPr>
            <w:tcW w:w="95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学士及以上</w:t>
            </w:r>
          </w:p>
        </w:tc>
        <w:tc>
          <w:tcPr>
            <w:tcW w:w="348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本科：中国语言文学类、法学类、新闻传播学类、哲学类、公共管理类、政治学类、马克思主义理论类；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研究生：中国语言文学类、法学类、新闻传播学类、哲学类、公共管理类、政治学类、马克思主义理论类、中国史类；</w:t>
            </w:r>
          </w:p>
        </w:tc>
        <w:tc>
          <w:tcPr>
            <w:tcW w:w="10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35周岁以下 </w:t>
            </w:r>
          </w:p>
        </w:tc>
        <w:tc>
          <w:tcPr>
            <w:tcW w:w="8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967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33" w:type="dxa"/>
            <w:vAlign w:val="center"/>
          </w:tcPr>
          <w:p w:rsidR="00A626CC" w:rsidRDefault="00A626CC" w:rsidP="009955C3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工作地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点在洋埠镇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。</w:t>
            </w:r>
          </w:p>
        </w:tc>
        <w:tc>
          <w:tcPr>
            <w:tcW w:w="1832" w:type="dxa"/>
            <w:vAlign w:val="center"/>
          </w:tcPr>
          <w:p w:rsidR="00A626CC" w:rsidRDefault="00A626CC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626CC" w:rsidTr="009955C3">
        <w:trPr>
          <w:trHeight w:val="1339"/>
          <w:jc w:val="center"/>
        </w:trPr>
        <w:tc>
          <w:tcPr>
            <w:tcW w:w="552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46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综合文字8</w:t>
            </w:r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61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本科及以上</w:t>
            </w:r>
          </w:p>
        </w:tc>
        <w:tc>
          <w:tcPr>
            <w:tcW w:w="95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学士及以上</w:t>
            </w:r>
          </w:p>
        </w:tc>
        <w:tc>
          <w:tcPr>
            <w:tcW w:w="348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本科：经济学门类、法学门类、文学门类、管理学门类；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研究生：经济学门类、法学门类、文学门类、管理学门类</w:t>
            </w:r>
          </w:p>
        </w:tc>
        <w:tc>
          <w:tcPr>
            <w:tcW w:w="10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30周岁以下 </w:t>
            </w:r>
          </w:p>
        </w:tc>
        <w:tc>
          <w:tcPr>
            <w:tcW w:w="8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67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33" w:type="dxa"/>
            <w:vAlign w:val="center"/>
          </w:tcPr>
          <w:p w:rsidR="00A626CC" w:rsidRDefault="00A626CC" w:rsidP="009955C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①具有2年及以上工作经验；②服从岗位安排，能熟练使用办公软件，有一定的文字功底。</w:t>
            </w:r>
          </w:p>
        </w:tc>
        <w:tc>
          <w:tcPr>
            <w:tcW w:w="1832" w:type="dxa"/>
            <w:vAlign w:val="center"/>
          </w:tcPr>
          <w:p w:rsidR="00A626CC" w:rsidRDefault="00A626CC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626CC" w:rsidTr="009955C3">
        <w:trPr>
          <w:trHeight w:val="1085"/>
          <w:jc w:val="center"/>
        </w:trPr>
        <w:tc>
          <w:tcPr>
            <w:tcW w:w="552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46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综合文字9</w:t>
            </w:r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61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本科及以上</w:t>
            </w:r>
          </w:p>
        </w:tc>
        <w:tc>
          <w:tcPr>
            <w:tcW w:w="95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学士及以上</w:t>
            </w:r>
          </w:p>
        </w:tc>
        <w:tc>
          <w:tcPr>
            <w:tcW w:w="348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本科：经济学门类、法学门类、文学门类、管理学门类；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研究生：经济学门类、法学门类、文学门类、管理学门类</w:t>
            </w:r>
          </w:p>
        </w:tc>
        <w:tc>
          <w:tcPr>
            <w:tcW w:w="10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 xml:space="preserve">30周岁以下 </w:t>
            </w:r>
          </w:p>
        </w:tc>
        <w:tc>
          <w:tcPr>
            <w:tcW w:w="8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67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33" w:type="dxa"/>
            <w:vAlign w:val="center"/>
          </w:tcPr>
          <w:p w:rsidR="00A626CC" w:rsidRDefault="00A626CC" w:rsidP="009955C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①具有2年及以上工作经验；②服从岗位安排，能熟练使用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办公软件，有一定的文字功底。</w:t>
            </w:r>
          </w:p>
        </w:tc>
        <w:tc>
          <w:tcPr>
            <w:tcW w:w="1832" w:type="dxa"/>
            <w:vAlign w:val="center"/>
          </w:tcPr>
          <w:p w:rsidR="00A626CC" w:rsidRDefault="00A626CC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626CC" w:rsidTr="009955C3">
        <w:trPr>
          <w:trHeight w:val="1085"/>
          <w:jc w:val="center"/>
        </w:trPr>
        <w:tc>
          <w:tcPr>
            <w:tcW w:w="552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10</w:t>
            </w:r>
          </w:p>
        </w:tc>
        <w:tc>
          <w:tcPr>
            <w:tcW w:w="146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综合管理1</w:t>
            </w:r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961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本科及以上</w:t>
            </w:r>
          </w:p>
        </w:tc>
        <w:tc>
          <w:tcPr>
            <w:tcW w:w="95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学士及以上</w:t>
            </w:r>
          </w:p>
        </w:tc>
        <w:tc>
          <w:tcPr>
            <w:tcW w:w="348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本科：中国语言文学类、工商管理类、旅游管理类；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研究生：中国语言文学类、工商管理类</w:t>
            </w:r>
          </w:p>
        </w:tc>
        <w:tc>
          <w:tcPr>
            <w:tcW w:w="10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35周岁以下 </w:t>
            </w:r>
          </w:p>
        </w:tc>
        <w:tc>
          <w:tcPr>
            <w:tcW w:w="8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967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金华市</w:t>
            </w:r>
          </w:p>
        </w:tc>
        <w:tc>
          <w:tcPr>
            <w:tcW w:w="3433" w:type="dxa"/>
            <w:vAlign w:val="center"/>
          </w:tcPr>
          <w:p w:rsidR="00A626CC" w:rsidRDefault="00A626CC" w:rsidP="009955C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①具有5年及以上工作经验；②具有较强的语言文字和综合协调能力，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该岗位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需要24小时轮班。</w:t>
            </w:r>
          </w:p>
        </w:tc>
        <w:tc>
          <w:tcPr>
            <w:tcW w:w="1832" w:type="dxa"/>
            <w:vAlign w:val="center"/>
          </w:tcPr>
          <w:p w:rsidR="00A626CC" w:rsidRDefault="00A626CC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626CC" w:rsidTr="009955C3">
        <w:trPr>
          <w:trHeight w:val="1085"/>
          <w:jc w:val="center"/>
        </w:trPr>
        <w:tc>
          <w:tcPr>
            <w:tcW w:w="552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46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综合管理2</w:t>
            </w:r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961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本科及以上</w:t>
            </w:r>
          </w:p>
        </w:tc>
        <w:tc>
          <w:tcPr>
            <w:tcW w:w="95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83" w:type="dxa"/>
            <w:vAlign w:val="center"/>
          </w:tcPr>
          <w:p w:rsidR="00A626CC" w:rsidRDefault="00A626CC" w:rsidP="009955C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10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35周岁以下</w:t>
            </w:r>
          </w:p>
        </w:tc>
        <w:tc>
          <w:tcPr>
            <w:tcW w:w="8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967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金华市</w:t>
            </w:r>
          </w:p>
        </w:tc>
        <w:tc>
          <w:tcPr>
            <w:tcW w:w="3433" w:type="dxa"/>
            <w:vAlign w:val="center"/>
          </w:tcPr>
          <w:p w:rsidR="00A626CC" w:rsidRDefault="00A626CC" w:rsidP="009955C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①具有5年及以上工作经验；②具有较强的组织协调能力，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该岗位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需要24小时轮班。</w:t>
            </w:r>
          </w:p>
        </w:tc>
        <w:tc>
          <w:tcPr>
            <w:tcW w:w="1832" w:type="dxa"/>
            <w:vAlign w:val="center"/>
          </w:tcPr>
          <w:p w:rsidR="00A626CC" w:rsidRDefault="00A626CC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626CC" w:rsidTr="009955C3">
        <w:trPr>
          <w:trHeight w:val="1085"/>
          <w:jc w:val="center"/>
        </w:trPr>
        <w:tc>
          <w:tcPr>
            <w:tcW w:w="552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46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综合管理3</w:t>
            </w:r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961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研究生及以上</w:t>
            </w:r>
          </w:p>
        </w:tc>
        <w:tc>
          <w:tcPr>
            <w:tcW w:w="95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硕士及以上</w:t>
            </w:r>
          </w:p>
        </w:tc>
        <w:tc>
          <w:tcPr>
            <w:tcW w:w="3483" w:type="dxa"/>
            <w:vAlign w:val="center"/>
          </w:tcPr>
          <w:p w:rsidR="00A626CC" w:rsidRDefault="00A626CC" w:rsidP="009955C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10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30周岁以下</w:t>
            </w:r>
          </w:p>
        </w:tc>
        <w:tc>
          <w:tcPr>
            <w:tcW w:w="8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967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浙江省</w:t>
            </w:r>
          </w:p>
        </w:tc>
        <w:tc>
          <w:tcPr>
            <w:tcW w:w="3433" w:type="dxa"/>
            <w:vAlign w:val="center"/>
          </w:tcPr>
          <w:p w:rsidR="00A626CC" w:rsidRDefault="00A626CC" w:rsidP="009955C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中共党员（含预备党员）。</w:t>
            </w:r>
          </w:p>
        </w:tc>
        <w:tc>
          <w:tcPr>
            <w:tcW w:w="1832" w:type="dxa"/>
            <w:vAlign w:val="center"/>
          </w:tcPr>
          <w:p w:rsidR="00A626CC" w:rsidRDefault="00A626CC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需提供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中共党员（含预备党员）佐证材料</w:t>
            </w:r>
          </w:p>
        </w:tc>
      </w:tr>
      <w:tr w:rsidR="00A626CC" w:rsidTr="009955C3">
        <w:trPr>
          <w:trHeight w:val="1085"/>
          <w:jc w:val="center"/>
        </w:trPr>
        <w:tc>
          <w:tcPr>
            <w:tcW w:w="552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46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综合管理4</w:t>
            </w:r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961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研究生及以上</w:t>
            </w:r>
          </w:p>
        </w:tc>
        <w:tc>
          <w:tcPr>
            <w:tcW w:w="95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硕士及以上</w:t>
            </w:r>
          </w:p>
        </w:tc>
        <w:tc>
          <w:tcPr>
            <w:tcW w:w="3483" w:type="dxa"/>
            <w:vAlign w:val="center"/>
          </w:tcPr>
          <w:p w:rsidR="00A626CC" w:rsidRDefault="00A626CC" w:rsidP="009955C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10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30周岁以下</w:t>
            </w:r>
          </w:p>
        </w:tc>
        <w:tc>
          <w:tcPr>
            <w:tcW w:w="8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967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浙江省</w:t>
            </w:r>
          </w:p>
        </w:tc>
        <w:tc>
          <w:tcPr>
            <w:tcW w:w="3433" w:type="dxa"/>
            <w:vAlign w:val="center"/>
          </w:tcPr>
          <w:p w:rsidR="00A626CC" w:rsidRDefault="00A626CC" w:rsidP="009955C3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A626CC" w:rsidRDefault="00A626CC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626CC" w:rsidTr="009955C3">
        <w:trPr>
          <w:trHeight w:val="1085"/>
          <w:jc w:val="center"/>
        </w:trPr>
        <w:tc>
          <w:tcPr>
            <w:tcW w:w="552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46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综合管理5</w:t>
            </w:r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61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以上</w:t>
            </w:r>
          </w:p>
        </w:tc>
        <w:tc>
          <w:tcPr>
            <w:tcW w:w="95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学士及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以上</w:t>
            </w:r>
          </w:p>
        </w:tc>
        <w:tc>
          <w:tcPr>
            <w:tcW w:w="348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本科：管理学类；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研究生：管理学类</w:t>
            </w:r>
          </w:p>
        </w:tc>
        <w:tc>
          <w:tcPr>
            <w:tcW w:w="10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35周岁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以下</w:t>
            </w:r>
          </w:p>
        </w:tc>
        <w:tc>
          <w:tcPr>
            <w:tcW w:w="8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不限</w:t>
            </w:r>
          </w:p>
        </w:tc>
        <w:tc>
          <w:tcPr>
            <w:tcW w:w="967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33" w:type="dxa"/>
            <w:vAlign w:val="center"/>
          </w:tcPr>
          <w:p w:rsidR="00A626CC" w:rsidRDefault="00A626CC" w:rsidP="009955C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①具有3年及以上工作经验；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②具有较强的文字功底，具有综合分析、沟通协调能力。</w:t>
            </w:r>
          </w:p>
        </w:tc>
        <w:tc>
          <w:tcPr>
            <w:tcW w:w="1832" w:type="dxa"/>
            <w:vAlign w:val="center"/>
          </w:tcPr>
          <w:p w:rsidR="00A626CC" w:rsidRDefault="00A626CC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626CC" w:rsidTr="009955C3">
        <w:trPr>
          <w:trHeight w:val="1085"/>
          <w:jc w:val="center"/>
        </w:trPr>
        <w:tc>
          <w:tcPr>
            <w:tcW w:w="552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15</w:t>
            </w:r>
          </w:p>
        </w:tc>
        <w:tc>
          <w:tcPr>
            <w:tcW w:w="146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综合管理6</w:t>
            </w:r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61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本科及以上</w:t>
            </w:r>
          </w:p>
        </w:tc>
        <w:tc>
          <w:tcPr>
            <w:tcW w:w="95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学士及以上</w:t>
            </w:r>
          </w:p>
        </w:tc>
        <w:tc>
          <w:tcPr>
            <w:tcW w:w="348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本科：金融学类；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研究生：金融学类、应用经济学类</w:t>
            </w:r>
          </w:p>
        </w:tc>
        <w:tc>
          <w:tcPr>
            <w:tcW w:w="10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35周岁以下</w:t>
            </w:r>
          </w:p>
        </w:tc>
        <w:tc>
          <w:tcPr>
            <w:tcW w:w="8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967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33" w:type="dxa"/>
            <w:vAlign w:val="center"/>
          </w:tcPr>
          <w:p w:rsidR="00A626CC" w:rsidRDefault="00A626CC" w:rsidP="009955C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①具有3年及以上工作经验；②具有较强的文字功底，具有综合分析、沟通协调能力，工作经验丰富。</w:t>
            </w:r>
          </w:p>
        </w:tc>
        <w:tc>
          <w:tcPr>
            <w:tcW w:w="1832" w:type="dxa"/>
            <w:vAlign w:val="center"/>
          </w:tcPr>
          <w:p w:rsidR="00A626CC" w:rsidRDefault="00A626CC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626CC" w:rsidTr="009955C3">
        <w:trPr>
          <w:trHeight w:val="1085"/>
          <w:jc w:val="center"/>
        </w:trPr>
        <w:tc>
          <w:tcPr>
            <w:tcW w:w="552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46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综合管理7</w:t>
            </w:r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61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本科及以上 </w:t>
            </w:r>
          </w:p>
        </w:tc>
        <w:tc>
          <w:tcPr>
            <w:tcW w:w="95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8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本科：中国语言文学类；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硕士：中国语言文学类</w:t>
            </w:r>
          </w:p>
        </w:tc>
        <w:tc>
          <w:tcPr>
            <w:tcW w:w="10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35周岁以下 </w:t>
            </w:r>
          </w:p>
        </w:tc>
        <w:tc>
          <w:tcPr>
            <w:tcW w:w="8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967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33" w:type="dxa"/>
            <w:vAlign w:val="center"/>
          </w:tcPr>
          <w:p w:rsidR="00A626CC" w:rsidRDefault="00A626CC" w:rsidP="009955C3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A626CC" w:rsidRDefault="00A626CC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626CC" w:rsidTr="009955C3">
        <w:trPr>
          <w:trHeight w:val="1085"/>
          <w:jc w:val="center"/>
        </w:trPr>
        <w:tc>
          <w:tcPr>
            <w:tcW w:w="552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46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综合管理8</w:t>
            </w:r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61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本科及以上</w:t>
            </w:r>
          </w:p>
        </w:tc>
        <w:tc>
          <w:tcPr>
            <w:tcW w:w="95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学士及以上</w:t>
            </w:r>
          </w:p>
        </w:tc>
        <w:tc>
          <w:tcPr>
            <w:tcW w:w="348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本科：中国语言文学类、新闻与传播学类、经济学类、统计学类；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研究生：中国语言文学类、新闻与传播学类、理论经济学类、应用经济学类、统计学类</w:t>
            </w:r>
          </w:p>
        </w:tc>
        <w:tc>
          <w:tcPr>
            <w:tcW w:w="10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35周岁以下 </w:t>
            </w:r>
          </w:p>
        </w:tc>
        <w:tc>
          <w:tcPr>
            <w:tcW w:w="8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967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33" w:type="dxa"/>
            <w:vAlign w:val="center"/>
          </w:tcPr>
          <w:p w:rsidR="00A626CC" w:rsidRDefault="00A626CC" w:rsidP="009955C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①具有较强的文字综合能力、数据分析能力、组织策划和协调能力；②熟练使用办公软件；③诚实正直、吃苦耐劳、纪律性强，积极向上，具有较强的团队意识和团队合作精神。</w:t>
            </w:r>
          </w:p>
        </w:tc>
        <w:tc>
          <w:tcPr>
            <w:tcW w:w="1832" w:type="dxa"/>
            <w:vAlign w:val="center"/>
          </w:tcPr>
          <w:p w:rsidR="00A626CC" w:rsidRDefault="00A626CC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626CC" w:rsidTr="009955C3">
        <w:trPr>
          <w:trHeight w:val="1085"/>
          <w:jc w:val="center"/>
        </w:trPr>
        <w:tc>
          <w:tcPr>
            <w:tcW w:w="552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18</w:t>
            </w:r>
          </w:p>
        </w:tc>
        <w:tc>
          <w:tcPr>
            <w:tcW w:w="146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综合管理9</w:t>
            </w:r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61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大专及以上</w:t>
            </w:r>
          </w:p>
        </w:tc>
        <w:tc>
          <w:tcPr>
            <w:tcW w:w="95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8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大专：计算机类、自动化类；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本科：计算机类、自动化类；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研究生：计算机科学与技术类</w:t>
            </w:r>
          </w:p>
        </w:tc>
        <w:tc>
          <w:tcPr>
            <w:tcW w:w="10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35周岁以下 </w:t>
            </w:r>
          </w:p>
        </w:tc>
        <w:tc>
          <w:tcPr>
            <w:tcW w:w="8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967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3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①具有1年及以上工作经历；②具有熟练的计算机操作能力；③具有文字写作功底和文案编辑能力者优先。</w:t>
            </w:r>
          </w:p>
        </w:tc>
        <w:tc>
          <w:tcPr>
            <w:tcW w:w="1832" w:type="dxa"/>
            <w:vAlign w:val="center"/>
          </w:tcPr>
          <w:p w:rsidR="00A626CC" w:rsidRDefault="00A626CC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626CC" w:rsidTr="009955C3">
        <w:trPr>
          <w:trHeight w:val="1085"/>
          <w:jc w:val="center"/>
        </w:trPr>
        <w:tc>
          <w:tcPr>
            <w:tcW w:w="552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46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纪检监察</w:t>
            </w:r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61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大专及以上 </w:t>
            </w:r>
          </w:p>
        </w:tc>
        <w:tc>
          <w:tcPr>
            <w:tcW w:w="95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8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大专：计算机类、财务会计类、工商管理类、公安管理类、侦查类、法律实务类、法律执行类、公共管理类、文秘类；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本科：工商管理类、公共管理类、哲学类、经济学类、法学类、公安学类、中国语言文学类、新闻传播学类、计算机类、公安技术类；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研究生：哲学类、应用经济学类、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法学类、公安学类、中国语言文学类、新闻传播学类、信息与通信工程类、计算机科学与技术类、软件工程类、公安技术类、工商管理类、公共管理类</w:t>
            </w:r>
          </w:p>
        </w:tc>
        <w:tc>
          <w:tcPr>
            <w:tcW w:w="10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 xml:space="preserve">40周岁以下 </w:t>
            </w:r>
          </w:p>
        </w:tc>
        <w:tc>
          <w:tcPr>
            <w:tcW w:w="8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967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33" w:type="dxa"/>
            <w:vAlign w:val="center"/>
          </w:tcPr>
          <w:p w:rsidR="00A626CC" w:rsidRDefault="00A626CC" w:rsidP="009955C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①中共党员（含预备党员）；②具有3年及以上工作经验。</w:t>
            </w:r>
          </w:p>
        </w:tc>
        <w:tc>
          <w:tcPr>
            <w:tcW w:w="1832" w:type="dxa"/>
            <w:vAlign w:val="center"/>
          </w:tcPr>
          <w:p w:rsidR="00A626CC" w:rsidRDefault="00A626CC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需提供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中共党员（含预备党员）佐证材料</w:t>
            </w:r>
          </w:p>
        </w:tc>
      </w:tr>
      <w:tr w:rsidR="00A626CC" w:rsidTr="009955C3">
        <w:trPr>
          <w:trHeight w:val="1085"/>
          <w:jc w:val="center"/>
        </w:trPr>
        <w:tc>
          <w:tcPr>
            <w:tcW w:w="552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20</w:t>
            </w:r>
          </w:p>
        </w:tc>
        <w:tc>
          <w:tcPr>
            <w:tcW w:w="146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社会治理</w:t>
            </w:r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961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本科及以上 </w:t>
            </w:r>
          </w:p>
        </w:tc>
        <w:tc>
          <w:tcPr>
            <w:tcW w:w="95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8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10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35周岁以下</w:t>
            </w:r>
          </w:p>
        </w:tc>
        <w:tc>
          <w:tcPr>
            <w:tcW w:w="8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967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33" w:type="dxa"/>
            <w:vAlign w:val="center"/>
          </w:tcPr>
          <w:p w:rsidR="00A626CC" w:rsidRDefault="00A626CC" w:rsidP="009955C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①具有较强的文字功底、综合协调和计算机操作能力；②吃苦耐劳，乐于奉献，敬业精神强，服从组织安排；③本岗位需要24小时轮班，较适合男性。</w:t>
            </w:r>
          </w:p>
        </w:tc>
        <w:tc>
          <w:tcPr>
            <w:tcW w:w="1832" w:type="dxa"/>
            <w:vAlign w:val="center"/>
          </w:tcPr>
          <w:p w:rsidR="00A626CC" w:rsidRDefault="00A626CC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626CC" w:rsidTr="009955C3">
        <w:trPr>
          <w:trHeight w:val="1085"/>
          <w:jc w:val="center"/>
        </w:trPr>
        <w:tc>
          <w:tcPr>
            <w:tcW w:w="552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46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平安综治</w:t>
            </w:r>
          </w:p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信息</w:t>
            </w:r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61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本科及以上 </w:t>
            </w:r>
          </w:p>
        </w:tc>
        <w:tc>
          <w:tcPr>
            <w:tcW w:w="95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8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本科：计算机类；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研究生：计算机科学与技术类</w:t>
            </w:r>
          </w:p>
        </w:tc>
        <w:tc>
          <w:tcPr>
            <w:tcW w:w="10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30周岁以下</w:t>
            </w:r>
          </w:p>
        </w:tc>
        <w:tc>
          <w:tcPr>
            <w:tcW w:w="8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967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33" w:type="dxa"/>
            <w:vAlign w:val="center"/>
          </w:tcPr>
          <w:p w:rsidR="00A626CC" w:rsidRDefault="00A626CC" w:rsidP="009955C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①具有较强的计算机操作、语言表达、综合协调能力；②吃苦耐劳，乐于奉献，敬业精神强，服从组织安排；③本岗位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经常加班、出差，较适合男性。</w:t>
            </w:r>
          </w:p>
        </w:tc>
        <w:tc>
          <w:tcPr>
            <w:tcW w:w="1832" w:type="dxa"/>
            <w:vAlign w:val="center"/>
          </w:tcPr>
          <w:p w:rsidR="00A626CC" w:rsidRDefault="00A626CC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626CC" w:rsidTr="009955C3">
        <w:trPr>
          <w:trHeight w:val="1382"/>
          <w:jc w:val="center"/>
        </w:trPr>
        <w:tc>
          <w:tcPr>
            <w:tcW w:w="552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22</w:t>
            </w:r>
          </w:p>
        </w:tc>
        <w:tc>
          <w:tcPr>
            <w:tcW w:w="146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群众文化</w:t>
            </w:r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61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本科及以上</w:t>
            </w:r>
          </w:p>
        </w:tc>
        <w:tc>
          <w:tcPr>
            <w:tcW w:w="95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8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本科：音乐与舞蹈学类；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研究生：音乐与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舞蹈学类</w:t>
            </w:r>
            <w:proofErr w:type="gramEnd"/>
          </w:p>
        </w:tc>
        <w:tc>
          <w:tcPr>
            <w:tcW w:w="10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30周岁以下 </w:t>
            </w:r>
          </w:p>
        </w:tc>
        <w:tc>
          <w:tcPr>
            <w:tcW w:w="8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967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金华市</w:t>
            </w:r>
          </w:p>
        </w:tc>
        <w:tc>
          <w:tcPr>
            <w:tcW w:w="3433" w:type="dxa"/>
            <w:vAlign w:val="center"/>
          </w:tcPr>
          <w:p w:rsidR="00A626CC" w:rsidRDefault="00A626CC" w:rsidP="009955C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①具有5年及以上工作经验；②具有较强的语言文字和综合协调能力。</w:t>
            </w:r>
          </w:p>
        </w:tc>
        <w:tc>
          <w:tcPr>
            <w:tcW w:w="1832" w:type="dxa"/>
            <w:vAlign w:val="center"/>
          </w:tcPr>
          <w:p w:rsidR="00A626CC" w:rsidRDefault="00A626CC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626CC" w:rsidTr="009955C3">
        <w:trPr>
          <w:trHeight w:val="1735"/>
          <w:jc w:val="center"/>
        </w:trPr>
        <w:tc>
          <w:tcPr>
            <w:tcW w:w="552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46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文秘</w:t>
            </w:r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61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本科及以上</w:t>
            </w:r>
          </w:p>
        </w:tc>
        <w:tc>
          <w:tcPr>
            <w:tcW w:w="95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学士及以上</w:t>
            </w:r>
          </w:p>
        </w:tc>
        <w:tc>
          <w:tcPr>
            <w:tcW w:w="348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本科：汉语言文学；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研究生：汉语言文字学</w:t>
            </w:r>
          </w:p>
        </w:tc>
        <w:tc>
          <w:tcPr>
            <w:tcW w:w="10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30周岁以下 </w:t>
            </w:r>
          </w:p>
        </w:tc>
        <w:tc>
          <w:tcPr>
            <w:tcW w:w="8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967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金华市</w:t>
            </w:r>
          </w:p>
        </w:tc>
        <w:tc>
          <w:tcPr>
            <w:tcW w:w="3433" w:type="dxa"/>
            <w:vAlign w:val="center"/>
          </w:tcPr>
          <w:p w:rsidR="00A626CC" w:rsidRDefault="00A626CC" w:rsidP="009955C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①面向2024届普通高校毕业生；②具有较强的语言表达、信息编辑、组织策划等综合能力，能吃苦耐劳，适应常态化加班。</w:t>
            </w:r>
          </w:p>
        </w:tc>
        <w:tc>
          <w:tcPr>
            <w:tcW w:w="1832" w:type="dxa"/>
            <w:vAlign w:val="center"/>
          </w:tcPr>
          <w:p w:rsidR="00A626CC" w:rsidRDefault="00A626CC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626CC" w:rsidTr="009955C3">
        <w:trPr>
          <w:trHeight w:val="1085"/>
          <w:jc w:val="center"/>
        </w:trPr>
        <w:tc>
          <w:tcPr>
            <w:tcW w:w="552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46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新闻报道</w:t>
            </w:r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61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本科及以上</w:t>
            </w:r>
          </w:p>
        </w:tc>
        <w:tc>
          <w:tcPr>
            <w:tcW w:w="95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学士及以上</w:t>
            </w:r>
          </w:p>
        </w:tc>
        <w:tc>
          <w:tcPr>
            <w:tcW w:w="348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本科：中国语言文学类、新闻传播学类；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研究生：中国语言文学类、新闻传播学类</w:t>
            </w:r>
          </w:p>
        </w:tc>
        <w:tc>
          <w:tcPr>
            <w:tcW w:w="10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35周岁以下 </w:t>
            </w:r>
          </w:p>
        </w:tc>
        <w:tc>
          <w:tcPr>
            <w:tcW w:w="8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967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浙江省</w:t>
            </w:r>
          </w:p>
        </w:tc>
        <w:tc>
          <w:tcPr>
            <w:tcW w:w="3433" w:type="dxa"/>
            <w:vAlign w:val="center"/>
          </w:tcPr>
          <w:p w:rsidR="00A626CC" w:rsidRDefault="00A626CC" w:rsidP="009955C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①具有2年及以上工作经验；②具有较强的文字功底，能独立撰写文字材料。</w:t>
            </w:r>
          </w:p>
        </w:tc>
        <w:tc>
          <w:tcPr>
            <w:tcW w:w="1832" w:type="dxa"/>
            <w:vAlign w:val="center"/>
          </w:tcPr>
          <w:p w:rsidR="00A626CC" w:rsidRDefault="00A626CC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626CC" w:rsidTr="009955C3">
        <w:trPr>
          <w:trHeight w:val="2406"/>
          <w:jc w:val="center"/>
        </w:trPr>
        <w:tc>
          <w:tcPr>
            <w:tcW w:w="552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25</w:t>
            </w:r>
          </w:p>
        </w:tc>
        <w:tc>
          <w:tcPr>
            <w:tcW w:w="146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新媒体编辑</w:t>
            </w:r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61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本科及以上</w:t>
            </w:r>
          </w:p>
        </w:tc>
        <w:tc>
          <w:tcPr>
            <w:tcW w:w="95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学士及以上</w:t>
            </w:r>
          </w:p>
        </w:tc>
        <w:tc>
          <w:tcPr>
            <w:tcW w:w="348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本科：新闻传播学类、设计学类；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研究生：新闻传播学类、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设计学类</w:t>
            </w:r>
            <w:proofErr w:type="gramEnd"/>
          </w:p>
        </w:tc>
        <w:tc>
          <w:tcPr>
            <w:tcW w:w="10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35周岁以下</w:t>
            </w:r>
          </w:p>
        </w:tc>
        <w:tc>
          <w:tcPr>
            <w:tcW w:w="8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967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浙江省</w:t>
            </w:r>
          </w:p>
        </w:tc>
        <w:tc>
          <w:tcPr>
            <w:tcW w:w="3433" w:type="dxa"/>
            <w:vAlign w:val="center"/>
          </w:tcPr>
          <w:p w:rsidR="00A626CC" w:rsidRDefault="00A626CC" w:rsidP="009955C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①思想素质好，组织纪律强，爱岗敬业，热爱新闻事业，熟悉新媒体制作技巧及传播规律；②能熟练操作单反相机，擅长社交平台账号运营；③具有图片编辑、视频制作等技能者优先。</w:t>
            </w:r>
          </w:p>
        </w:tc>
        <w:tc>
          <w:tcPr>
            <w:tcW w:w="1832" w:type="dxa"/>
            <w:vAlign w:val="center"/>
          </w:tcPr>
          <w:p w:rsidR="00A626CC" w:rsidRDefault="00A626CC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626CC" w:rsidTr="009955C3">
        <w:trPr>
          <w:trHeight w:val="1347"/>
          <w:jc w:val="center"/>
        </w:trPr>
        <w:tc>
          <w:tcPr>
            <w:tcW w:w="552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146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网络管理</w:t>
            </w:r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61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本科及以上</w:t>
            </w:r>
          </w:p>
        </w:tc>
        <w:tc>
          <w:tcPr>
            <w:tcW w:w="95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8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本科：计算机类；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研究生：计算机科学与技术类</w:t>
            </w:r>
          </w:p>
        </w:tc>
        <w:tc>
          <w:tcPr>
            <w:tcW w:w="10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35周岁以下</w:t>
            </w:r>
          </w:p>
        </w:tc>
        <w:tc>
          <w:tcPr>
            <w:tcW w:w="8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967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浙江省</w:t>
            </w:r>
          </w:p>
        </w:tc>
        <w:tc>
          <w:tcPr>
            <w:tcW w:w="3433" w:type="dxa"/>
            <w:vAlign w:val="center"/>
          </w:tcPr>
          <w:p w:rsidR="00A626CC" w:rsidRDefault="00A626CC" w:rsidP="009955C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具有较强的语言文字和综合协调能力，吃苦耐劳，能适应加班、值班。</w:t>
            </w:r>
          </w:p>
        </w:tc>
        <w:tc>
          <w:tcPr>
            <w:tcW w:w="1832" w:type="dxa"/>
            <w:vAlign w:val="center"/>
          </w:tcPr>
          <w:p w:rsidR="00A626CC" w:rsidRDefault="00A626CC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626CC" w:rsidTr="009955C3">
        <w:trPr>
          <w:trHeight w:val="2423"/>
          <w:jc w:val="center"/>
        </w:trPr>
        <w:tc>
          <w:tcPr>
            <w:tcW w:w="552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146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农村规划及工程管理</w:t>
            </w:r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61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本科及以上 </w:t>
            </w:r>
          </w:p>
        </w:tc>
        <w:tc>
          <w:tcPr>
            <w:tcW w:w="95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学士及以上</w:t>
            </w:r>
          </w:p>
        </w:tc>
        <w:tc>
          <w:tcPr>
            <w:tcW w:w="348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本科：资源环境与城乡规划管理、人文地理与城乡规划、城乡规划、工程管理、管理工程；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研究生：城乡规划、城乡规划学、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城乡建设工程与管理、城乡环境与视觉设计、城乡景观规划与设计、工程管理</w:t>
            </w:r>
          </w:p>
        </w:tc>
        <w:tc>
          <w:tcPr>
            <w:tcW w:w="10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 xml:space="preserve">35周岁以下 </w:t>
            </w:r>
          </w:p>
        </w:tc>
        <w:tc>
          <w:tcPr>
            <w:tcW w:w="8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967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33" w:type="dxa"/>
            <w:vAlign w:val="center"/>
          </w:tcPr>
          <w:p w:rsidR="00A626CC" w:rsidRDefault="00A626CC" w:rsidP="009955C3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工作地点在汤溪镇。</w:t>
            </w:r>
          </w:p>
        </w:tc>
        <w:tc>
          <w:tcPr>
            <w:tcW w:w="1832" w:type="dxa"/>
            <w:vAlign w:val="center"/>
          </w:tcPr>
          <w:p w:rsidR="00A626CC" w:rsidRDefault="00A626CC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626CC" w:rsidTr="009955C3">
        <w:trPr>
          <w:trHeight w:val="1413"/>
          <w:jc w:val="center"/>
        </w:trPr>
        <w:tc>
          <w:tcPr>
            <w:tcW w:w="552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28</w:t>
            </w:r>
          </w:p>
        </w:tc>
        <w:tc>
          <w:tcPr>
            <w:tcW w:w="146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林业管理</w:t>
            </w:r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61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本科及以上 </w:t>
            </w:r>
          </w:p>
        </w:tc>
        <w:tc>
          <w:tcPr>
            <w:tcW w:w="95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学士及以上</w:t>
            </w:r>
          </w:p>
        </w:tc>
        <w:tc>
          <w:tcPr>
            <w:tcW w:w="348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本科：林学类、林业类、林业工程类；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研究生：林学类、林业工程类</w:t>
            </w:r>
          </w:p>
        </w:tc>
        <w:tc>
          <w:tcPr>
            <w:tcW w:w="10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35周岁以下 </w:t>
            </w:r>
          </w:p>
        </w:tc>
        <w:tc>
          <w:tcPr>
            <w:tcW w:w="8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967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33" w:type="dxa"/>
            <w:vAlign w:val="center"/>
          </w:tcPr>
          <w:p w:rsidR="00A626CC" w:rsidRDefault="00A626CC" w:rsidP="009955C3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工作地点在汤溪镇。</w:t>
            </w:r>
          </w:p>
        </w:tc>
        <w:tc>
          <w:tcPr>
            <w:tcW w:w="1832" w:type="dxa"/>
            <w:vAlign w:val="center"/>
          </w:tcPr>
          <w:p w:rsidR="00A626CC" w:rsidRDefault="00A626CC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626CC" w:rsidTr="009955C3">
        <w:trPr>
          <w:trHeight w:val="1637"/>
          <w:jc w:val="center"/>
        </w:trPr>
        <w:tc>
          <w:tcPr>
            <w:tcW w:w="552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146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财务管理1</w:t>
            </w:r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61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本科及以上 </w:t>
            </w:r>
          </w:p>
        </w:tc>
        <w:tc>
          <w:tcPr>
            <w:tcW w:w="95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学士及以上</w:t>
            </w:r>
          </w:p>
        </w:tc>
        <w:tc>
          <w:tcPr>
            <w:tcW w:w="348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本科：会计学、会计信息技术、财务会计与审计、会计、大数据与会计、财务管理、大数据与财务管理；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 xml:space="preserve">研究生：财务管理、财务学、会计、会计学、农村财务管理、乡村经济管理 </w:t>
            </w:r>
          </w:p>
        </w:tc>
        <w:tc>
          <w:tcPr>
            <w:tcW w:w="10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35周岁以下 </w:t>
            </w:r>
          </w:p>
        </w:tc>
        <w:tc>
          <w:tcPr>
            <w:tcW w:w="8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967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33" w:type="dxa"/>
            <w:vAlign w:val="center"/>
          </w:tcPr>
          <w:p w:rsidR="00A626CC" w:rsidRDefault="00A626CC" w:rsidP="009955C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①具有3年及以上工作经验；</w:t>
            </w:r>
          </w:p>
          <w:p w:rsidR="00A626CC" w:rsidRDefault="00A626CC" w:rsidP="009955C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②工作地点在汤溪镇。</w:t>
            </w:r>
          </w:p>
        </w:tc>
        <w:tc>
          <w:tcPr>
            <w:tcW w:w="1832" w:type="dxa"/>
            <w:vAlign w:val="center"/>
          </w:tcPr>
          <w:p w:rsidR="00A626CC" w:rsidRDefault="00A626CC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626CC" w:rsidTr="009955C3">
        <w:trPr>
          <w:trHeight w:val="1085"/>
          <w:jc w:val="center"/>
        </w:trPr>
        <w:tc>
          <w:tcPr>
            <w:tcW w:w="552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30</w:t>
            </w:r>
          </w:p>
        </w:tc>
        <w:tc>
          <w:tcPr>
            <w:tcW w:w="146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财务管理2</w:t>
            </w:r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61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本科及以上 </w:t>
            </w:r>
          </w:p>
        </w:tc>
        <w:tc>
          <w:tcPr>
            <w:tcW w:w="95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学士及以上</w:t>
            </w:r>
          </w:p>
        </w:tc>
        <w:tc>
          <w:tcPr>
            <w:tcW w:w="348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本科：会计学、会计、财务会计与审计、财务管理、审计学、大数据与会计；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硕士：会计学、会计、财务管理、财务学、审计、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审计学</w:t>
            </w:r>
            <w:proofErr w:type="gramEnd"/>
          </w:p>
        </w:tc>
        <w:tc>
          <w:tcPr>
            <w:tcW w:w="10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35周岁以下 </w:t>
            </w:r>
          </w:p>
        </w:tc>
        <w:tc>
          <w:tcPr>
            <w:tcW w:w="8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67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33" w:type="dxa"/>
            <w:vAlign w:val="center"/>
          </w:tcPr>
          <w:p w:rsidR="00A626CC" w:rsidRDefault="00A626CC" w:rsidP="009955C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具备中级会计师及以上职称或注册会计师资格者优先。</w:t>
            </w:r>
          </w:p>
        </w:tc>
        <w:tc>
          <w:tcPr>
            <w:tcW w:w="1832" w:type="dxa"/>
            <w:vAlign w:val="center"/>
          </w:tcPr>
          <w:p w:rsidR="00A626CC" w:rsidRDefault="00A626CC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626CC" w:rsidTr="009955C3">
        <w:trPr>
          <w:trHeight w:val="1085"/>
          <w:jc w:val="center"/>
        </w:trPr>
        <w:tc>
          <w:tcPr>
            <w:tcW w:w="552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146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财务管理3</w:t>
            </w:r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61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本科及以上 </w:t>
            </w:r>
          </w:p>
        </w:tc>
        <w:tc>
          <w:tcPr>
            <w:tcW w:w="95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学士及以上</w:t>
            </w:r>
          </w:p>
        </w:tc>
        <w:tc>
          <w:tcPr>
            <w:tcW w:w="348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本科：会计学、会计、财务会计与审计、财务管理、审计学、大数据与会计；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硕士：会计学、会计、财务管理、财务学、审计、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审计学</w:t>
            </w:r>
            <w:proofErr w:type="gramEnd"/>
          </w:p>
        </w:tc>
        <w:tc>
          <w:tcPr>
            <w:tcW w:w="10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35周岁以下 </w:t>
            </w:r>
          </w:p>
        </w:tc>
        <w:tc>
          <w:tcPr>
            <w:tcW w:w="8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67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33" w:type="dxa"/>
            <w:vAlign w:val="center"/>
          </w:tcPr>
          <w:p w:rsidR="00A626CC" w:rsidRDefault="00A626CC" w:rsidP="009955C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具备中级会计师及以上职称或注册会计师资格者优先。</w:t>
            </w:r>
          </w:p>
        </w:tc>
        <w:tc>
          <w:tcPr>
            <w:tcW w:w="1832" w:type="dxa"/>
            <w:vAlign w:val="center"/>
          </w:tcPr>
          <w:p w:rsidR="00A626CC" w:rsidRDefault="00A626CC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626CC" w:rsidTr="009955C3">
        <w:trPr>
          <w:trHeight w:val="1085"/>
          <w:jc w:val="center"/>
        </w:trPr>
        <w:tc>
          <w:tcPr>
            <w:tcW w:w="552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146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财务管理4</w:t>
            </w:r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61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本科及以上 </w:t>
            </w:r>
          </w:p>
        </w:tc>
        <w:tc>
          <w:tcPr>
            <w:tcW w:w="95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8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本科：财务管理、会计学、会计、审计学；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研究生：财务管理、会计学、会计、审计、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审计学</w:t>
            </w:r>
            <w:proofErr w:type="gramEnd"/>
          </w:p>
        </w:tc>
        <w:tc>
          <w:tcPr>
            <w:tcW w:w="10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40周岁以下 </w:t>
            </w:r>
          </w:p>
        </w:tc>
        <w:tc>
          <w:tcPr>
            <w:tcW w:w="8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967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3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①具有5年及以上工作经验；②具有较强的业务能力、工作责任心强；③具有相应专业的高级职称者，年龄可放宽至45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周岁。</w:t>
            </w:r>
          </w:p>
        </w:tc>
        <w:tc>
          <w:tcPr>
            <w:tcW w:w="1832" w:type="dxa"/>
            <w:vAlign w:val="center"/>
          </w:tcPr>
          <w:p w:rsidR="00A626CC" w:rsidRDefault="00A626CC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626CC" w:rsidTr="009955C3">
        <w:trPr>
          <w:trHeight w:val="1085"/>
          <w:jc w:val="center"/>
        </w:trPr>
        <w:tc>
          <w:tcPr>
            <w:tcW w:w="552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33</w:t>
            </w:r>
          </w:p>
        </w:tc>
        <w:tc>
          <w:tcPr>
            <w:tcW w:w="146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财务管理5</w:t>
            </w:r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61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本科及以上 </w:t>
            </w:r>
          </w:p>
        </w:tc>
        <w:tc>
          <w:tcPr>
            <w:tcW w:w="95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8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本科：会计、会计学、财务管理；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研究生：会计、会计学、财务管理</w:t>
            </w:r>
          </w:p>
        </w:tc>
        <w:tc>
          <w:tcPr>
            <w:tcW w:w="10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35周岁以下 </w:t>
            </w:r>
          </w:p>
        </w:tc>
        <w:tc>
          <w:tcPr>
            <w:tcW w:w="8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967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金华市</w:t>
            </w:r>
          </w:p>
        </w:tc>
        <w:tc>
          <w:tcPr>
            <w:tcW w:w="3433" w:type="dxa"/>
            <w:vAlign w:val="center"/>
          </w:tcPr>
          <w:p w:rsidR="00A626CC" w:rsidRDefault="00A626CC" w:rsidP="009955C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①具有助理会计师及以上职称；②具有2年及以上工作经验。</w:t>
            </w:r>
          </w:p>
        </w:tc>
        <w:tc>
          <w:tcPr>
            <w:tcW w:w="1832" w:type="dxa"/>
            <w:vAlign w:val="center"/>
          </w:tcPr>
          <w:p w:rsidR="00A626CC" w:rsidRDefault="00A626CC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需提供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助理会计师及以上职称佐证材料。</w:t>
            </w:r>
          </w:p>
        </w:tc>
      </w:tr>
      <w:tr w:rsidR="00A626CC" w:rsidTr="009955C3">
        <w:trPr>
          <w:trHeight w:val="1085"/>
          <w:jc w:val="center"/>
        </w:trPr>
        <w:tc>
          <w:tcPr>
            <w:tcW w:w="552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146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统计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网格员</w:t>
            </w:r>
            <w:proofErr w:type="gramEnd"/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61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大专及以上</w:t>
            </w:r>
          </w:p>
        </w:tc>
        <w:tc>
          <w:tcPr>
            <w:tcW w:w="95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8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大专：财务会计类、统计类、经济贸易类、计算机类；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本科：管理学门类、经济学门类、理学门类、农学门类，计算机类；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研究生：经济学门类、理学门类、管理学门类，计算机科学与技术类</w:t>
            </w:r>
          </w:p>
        </w:tc>
        <w:tc>
          <w:tcPr>
            <w:tcW w:w="10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35周岁以下 </w:t>
            </w:r>
          </w:p>
        </w:tc>
        <w:tc>
          <w:tcPr>
            <w:tcW w:w="8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967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33" w:type="dxa"/>
            <w:vAlign w:val="center"/>
          </w:tcPr>
          <w:p w:rsidR="00A626CC" w:rsidRDefault="00A626CC" w:rsidP="009955C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①具有2年及以上工作经验；②工作地点在罗埠镇。</w:t>
            </w:r>
          </w:p>
        </w:tc>
        <w:tc>
          <w:tcPr>
            <w:tcW w:w="1832" w:type="dxa"/>
            <w:vAlign w:val="center"/>
          </w:tcPr>
          <w:p w:rsidR="00A626CC" w:rsidRDefault="00A626CC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626CC" w:rsidTr="009955C3">
        <w:trPr>
          <w:trHeight w:val="1085"/>
          <w:jc w:val="center"/>
        </w:trPr>
        <w:tc>
          <w:tcPr>
            <w:tcW w:w="552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146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经济统计</w:t>
            </w:r>
          </w:p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分析1</w:t>
            </w:r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61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本科及以上 </w:t>
            </w:r>
          </w:p>
        </w:tc>
        <w:tc>
          <w:tcPr>
            <w:tcW w:w="95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学士及以上</w:t>
            </w:r>
          </w:p>
        </w:tc>
        <w:tc>
          <w:tcPr>
            <w:tcW w:w="348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本科：经济学门类，统计学类、数学类、工商管理类、计算机类、中国语言文学类；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研究生：经济学门类、理学门类、管理学门类，计算机科学与技术类</w:t>
            </w:r>
          </w:p>
        </w:tc>
        <w:tc>
          <w:tcPr>
            <w:tcW w:w="10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 xml:space="preserve">35周岁以下 </w:t>
            </w:r>
          </w:p>
        </w:tc>
        <w:tc>
          <w:tcPr>
            <w:tcW w:w="8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967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33" w:type="dxa"/>
            <w:vAlign w:val="center"/>
          </w:tcPr>
          <w:p w:rsidR="00A626CC" w:rsidRDefault="00A626CC" w:rsidP="009955C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①具有2年及以上工作经验；②工作地点在三江街道。</w:t>
            </w:r>
          </w:p>
        </w:tc>
        <w:tc>
          <w:tcPr>
            <w:tcW w:w="1832" w:type="dxa"/>
            <w:vAlign w:val="center"/>
          </w:tcPr>
          <w:p w:rsidR="00A626CC" w:rsidRDefault="00A626CC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626CC" w:rsidTr="009955C3">
        <w:trPr>
          <w:trHeight w:val="1085"/>
          <w:jc w:val="center"/>
        </w:trPr>
        <w:tc>
          <w:tcPr>
            <w:tcW w:w="552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36</w:t>
            </w:r>
          </w:p>
        </w:tc>
        <w:tc>
          <w:tcPr>
            <w:tcW w:w="146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经济统计</w:t>
            </w:r>
          </w:p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分析2</w:t>
            </w:r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961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本科及以上 </w:t>
            </w:r>
          </w:p>
        </w:tc>
        <w:tc>
          <w:tcPr>
            <w:tcW w:w="95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学士及以上</w:t>
            </w:r>
          </w:p>
        </w:tc>
        <w:tc>
          <w:tcPr>
            <w:tcW w:w="348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本科：经济学门类，统计学类、数学类、工商管理类、计算机类、中国语言文学类；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研究生：经济学门类、理学门类、管理学门类，计算机科学与技术类</w:t>
            </w:r>
          </w:p>
        </w:tc>
        <w:tc>
          <w:tcPr>
            <w:tcW w:w="10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35周岁以下 </w:t>
            </w:r>
          </w:p>
        </w:tc>
        <w:tc>
          <w:tcPr>
            <w:tcW w:w="8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967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33" w:type="dxa"/>
            <w:vAlign w:val="center"/>
          </w:tcPr>
          <w:p w:rsidR="00A626CC" w:rsidRDefault="00A626CC" w:rsidP="009955C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①具有2年及以上工作经验；②工作地点在西关街道。</w:t>
            </w:r>
          </w:p>
        </w:tc>
        <w:tc>
          <w:tcPr>
            <w:tcW w:w="1832" w:type="dxa"/>
            <w:vAlign w:val="center"/>
          </w:tcPr>
          <w:p w:rsidR="00A626CC" w:rsidRDefault="00A626CC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626CC" w:rsidTr="009955C3">
        <w:trPr>
          <w:trHeight w:val="1085"/>
          <w:jc w:val="center"/>
        </w:trPr>
        <w:tc>
          <w:tcPr>
            <w:tcW w:w="552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146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项目管理1</w:t>
            </w:r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61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本科及以上 </w:t>
            </w:r>
          </w:p>
        </w:tc>
        <w:tc>
          <w:tcPr>
            <w:tcW w:w="95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学士及以上</w:t>
            </w:r>
          </w:p>
        </w:tc>
        <w:tc>
          <w:tcPr>
            <w:tcW w:w="348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本科：工程管理；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研究生：工程管理</w:t>
            </w:r>
          </w:p>
        </w:tc>
        <w:tc>
          <w:tcPr>
            <w:tcW w:w="10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35周岁以下 </w:t>
            </w:r>
          </w:p>
        </w:tc>
        <w:tc>
          <w:tcPr>
            <w:tcW w:w="8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967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33" w:type="dxa"/>
            <w:vAlign w:val="center"/>
          </w:tcPr>
          <w:p w:rsidR="00A626CC" w:rsidRDefault="00A626CC" w:rsidP="009955C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①具有工程类、水利类中级工程师及以上职称；②具有5年及以上工作经验；③具有工程管理经验者优先；④较适合男性。</w:t>
            </w:r>
          </w:p>
        </w:tc>
        <w:tc>
          <w:tcPr>
            <w:tcW w:w="1832" w:type="dxa"/>
            <w:vAlign w:val="center"/>
          </w:tcPr>
          <w:p w:rsidR="00A626CC" w:rsidRDefault="00A626CC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需提供工程类、水利类中级工程师及以上职称佐证材料</w:t>
            </w:r>
          </w:p>
        </w:tc>
      </w:tr>
      <w:tr w:rsidR="00A626CC" w:rsidTr="009955C3">
        <w:trPr>
          <w:trHeight w:val="1082"/>
          <w:jc w:val="center"/>
        </w:trPr>
        <w:tc>
          <w:tcPr>
            <w:tcW w:w="552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38</w:t>
            </w:r>
          </w:p>
        </w:tc>
        <w:tc>
          <w:tcPr>
            <w:tcW w:w="146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项目管理2</w:t>
            </w:r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61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本科及以上 </w:t>
            </w:r>
          </w:p>
        </w:tc>
        <w:tc>
          <w:tcPr>
            <w:tcW w:w="95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学士及以上</w:t>
            </w:r>
          </w:p>
        </w:tc>
        <w:tc>
          <w:tcPr>
            <w:tcW w:w="348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本科：工程管理；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研究生：工程管理</w:t>
            </w:r>
          </w:p>
        </w:tc>
        <w:tc>
          <w:tcPr>
            <w:tcW w:w="10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35周岁以下 </w:t>
            </w:r>
          </w:p>
        </w:tc>
        <w:tc>
          <w:tcPr>
            <w:tcW w:w="8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967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33" w:type="dxa"/>
            <w:vAlign w:val="center"/>
          </w:tcPr>
          <w:p w:rsidR="00A626CC" w:rsidRDefault="00A626CC" w:rsidP="009955C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①具有3年及以上工作经验；②经常加班，需要外出督查项目进度，较适合男性。</w:t>
            </w:r>
          </w:p>
        </w:tc>
        <w:tc>
          <w:tcPr>
            <w:tcW w:w="1832" w:type="dxa"/>
            <w:vAlign w:val="center"/>
          </w:tcPr>
          <w:p w:rsidR="00A626CC" w:rsidRDefault="00A626CC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626CC" w:rsidTr="009955C3">
        <w:trPr>
          <w:trHeight w:val="2154"/>
          <w:jc w:val="center"/>
        </w:trPr>
        <w:tc>
          <w:tcPr>
            <w:tcW w:w="552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146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项目管理3</w:t>
            </w:r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61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本科及以上 </w:t>
            </w:r>
          </w:p>
        </w:tc>
        <w:tc>
          <w:tcPr>
            <w:tcW w:w="95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8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本科：工程管理、工程造价；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研究生：工程管理</w:t>
            </w:r>
          </w:p>
        </w:tc>
        <w:tc>
          <w:tcPr>
            <w:tcW w:w="10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40周岁以下 </w:t>
            </w:r>
          </w:p>
        </w:tc>
        <w:tc>
          <w:tcPr>
            <w:tcW w:w="8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967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3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①具有相应专业中级工程师及以上职称或造价师资格证书；②具有较强的业务能力、一定的文字功底;③具有相应专业的高级职称者年龄可放宽至45周岁。</w:t>
            </w:r>
          </w:p>
        </w:tc>
        <w:tc>
          <w:tcPr>
            <w:tcW w:w="1832" w:type="dxa"/>
            <w:vAlign w:val="center"/>
          </w:tcPr>
          <w:p w:rsidR="00A626CC" w:rsidRDefault="00A626CC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需提供相应专业中级工程师及以上职称或造价师资格证书佐证材料</w:t>
            </w:r>
          </w:p>
        </w:tc>
      </w:tr>
      <w:tr w:rsidR="00A626CC" w:rsidTr="009955C3">
        <w:trPr>
          <w:trHeight w:val="1404"/>
          <w:jc w:val="center"/>
        </w:trPr>
        <w:tc>
          <w:tcPr>
            <w:tcW w:w="552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146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信息技术</w:t>
            </w:r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61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大专及以上</w:t>
            </w:r>
          </w:p>
        </w:tc>
        <w:tc>
          <w:tcPr>
            <w:tcW w:w="95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8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大专：智能控制技术；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本科：智能控制技术；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研究生：电子信息</w:t>
            </w:r>
          </w:p>
        </w:tc>
        <w:tc>
          <w:tcPr>
            <w:tcW w:w="10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30周岁以下</w:t>
            </w:r>
          </w:p>
        </w:tc>
        <w:tc>
          <w:tcPr>
            <w:tcW w:w="8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967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33" w:type="dxa"/>
            <w:vAlign w:val="center"/>
          </w:tcPr>
          <w:p w:rsidR="00A626CC" w:rsidRDefault="00A626CC" w:rsidP="009955C3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A626CC" w:rsidRDefault="00A626CC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626CC" w:rsidTr="009955C3">
        <w:trPr>
          <w:trHeight w:val="1768"/>
          <w:jc w:val="center"/>
        </w:trPr>
        <w:tc>
          <w:tcPr>
            <w:tcW w:w="552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146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工程审价</w:t>
            </w:r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61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本科及以上 </w:t>
            </w:r>
          </w:p>
        </w:tc>
        <w:tc>
          <w:tcPr>
            <w:tcW w:w="95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8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本科：风景园林、园林、工程造价、土木工程；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研究生：风景园林、风景园林学、风景园林规划与设计、土木工程</w:t>
            </w:r>
          </w:p>
        </w:tc>
        <w:tc>
          <w:tcPr>
            <w:tcW w:w="10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 xml:space="preserve">40周岁以下 </w:t>
            </w:r>
          </w:p>
        </w:tc>
        <w:tc>
          <w:tcPr>
            <w:tcW w:w="8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967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33" w:type="dxa"/>
            <w:vAlign w:val="center"/>
          </w:tcPr>
          <w:p w:rsidR="00A626CC" w:rsidRDefault="00A626CC" w:rsidP="009955C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①具有二级及以上造价工程师注册证书，熟练运用电脑；②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持有造价工程师注册证书、一级造价工程师注册证书者，年龄可放宽至45周岁。</w:t>
            </w:r>
          </w:p>
        </w:tc>
        <w:tc>
          <w:tcPr>
            <w:tcW w:w="1832" w:type="dxa"/>
            <w:vAlign w:val="center"/>
          </w:tcPr>
          <w:p w:rsidR="00A626CC" w:rsidRDefault="00A626CC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需提供二级及以上造价工程师注册证书佐证材料</w:t>
            </w:r>
          </w:p>
        </w:tc>
      </w:tr>
      <w:tr w:rsidR="00A626CC" w:rsidTr="009955C3">
        <w:trPr>
          <w:trHeight w:val="1238"/>
          <w:jc w:val="center"/>
        </w:trPr>
        <w:tc>
          <w:tcPr>
            <w:tcW w:w="552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42</w:t>
            </w:r>
          </w:p>
        </w:tc>
        <w:tc>
          <w:tcPr>
            <w:tcW w:w="146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建筑管理</w:t>
            </w:r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961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本科及以上 </w:t>
            </w:r>
          </w:p>
        </w:tc>
        <w:tc>
          <w:tcPr>
            <w:tcW w:w="95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学士及以上</w:t>
            </w:r>
          </w:p>
        </w:tc>
        <w:tc>
          <w:tcPr>
            <w:tcW w:w="348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本科：建筑类、土木类；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研究生：建筑学类、土木工程类</w:t>
            </w:r>
          </w:p>
        </w:tc>
        <w:tc>
          <w:tcPr>
            <w:tcW w:w="10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35周岁以下 </w:t>
            </w:r>
          </w:p>
        </w:tc>
        <w:tc>
          <w:tcPr>
            <w:tcW w:w="8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967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33" w:type="dxa"/>
            <w:vAlign w:val="center"/>
          </w:tcPr>
          <w:p w:rsidR="00A626CC" w:rsidRDefault="00A626CC" w:rsidP="009955C3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A626CC" w:rsidRDefault="00A626CC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626CC" w:rsidTr="009955C3">
        <w:trPr>
          <w:trHeight w:val="1085"/>
          <w:jc w:val="center"/>
        </w:trPr>
        <w:tc>
          <w:tcPr>
            <w:tcW w:w="552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146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财务审计</w:t>
            </w:r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61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本科及以上</w:t>
            </w:r>
          </w:p>
        </w:tc>
        <w:tc>
          <w:tcPr>
            <w:tcW w:w="95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学士及以上</w:t>
            </w:r>
          </w:p>
        </w:tc>
        <w:tc>
          <w:tcPr>
            <w:tcW w:w="348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本科：会计学、会计、审计学、财务管理、会计信息技术、财务会计与审计、国际会计、大数据与会计、大数据与审计、大数据与财务管理；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研究生：会计学、会计、审计学、审计、财务审计与风险管理、财务管理、财务学</w:t>
            </w:r>
          </w:p>
        </w:tc>
        <w:tc>
          <w:tcPr>
            <w:tcW w:w="10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35周岁以下</w:t>
            </w:r>
          </w:p>
        </w:tc>
        <w:tc>
          <w:tcPr>
            <w:tcW w:w="8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967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33" w:type="dxa"/>
            <w:vAlign w:val="center"/>
          </w:tcPr>
          <w:p w:rsidR="00A626CC" w:rsidRDefault="00A626CC" w:rsidP="009955C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①具有初级会计师或初级审计师及以上职称；②具有2年及以上工作经验。</w:t>
            </w:r>
          </w:p>
        </w:tc>
        <w:tc>
          <w:tcPr>
            <w:tcW w:w="1832" w:type="dxa"/>
            <w:vAlign w:val="center"/>
          </w:tcPr>
          <w:p w:rsidR="00A626CC" w:rsidRDefault="00A626CC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需提供初级会计师或初级审计师及以上职称佐证材料</w:t>
            </w:r>
          </w:p>
        </w:tc>
      </w:tr>
      <w:tr w:rsidR="00A626CC" w:rsidTr="009955C3">
        <w:trPr>
          <w:trHeight w:val="1085"/>
          <w:jc w:val="center"/>
        </w:trPr>
        <w:tc>
          <w:tcPr>
            <w:tcW w:w="552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146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工程审计1</w:t>
            </w:r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61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以上</w:t>
            </w:r>
          </w:p>
        </w:tc>
        <w:tc>
          <w:tcPr>
            <w:tcW w:w="95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不限</w:t>
            </w:r>
          </w:p>
        </w:tc>
        <w:tc>
          <w:tcPr>
            <w:tcW w:w="348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本科：土木类、水利类、建筑类，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工程管理、工程造价、建设工程管理、工程造价管理、工程审计；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研究生：建筑学类、土木工程类、水利工程类，工程财务与造价管理、工程管理、工程与项目管理</w:t>
            </w:r>
          </w:p>
        </w:tc>
        <w:tc>
          <w:tcPr>
            <w:tcW w:w="10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35周岁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以下</w:t>
            </w:r>
          </w:p>
        </w:tc>
        <w:tc>
          <w:tcPr>
            <w:tcW w:w="8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男</w:t>
            </w:r>
          </w:p>
        </w:tc>
        <w:tc>
          <w:tcPr>
            <w:tcW w:w="967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33" w:type="dxa"/>
            <w:vAlign w:val="center"/>
          </w:tcPr>
          <w:p w:rsidR="00A626CC" w:rsidRDefault="00A626CC" w:rsidP="009955C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①具有二级建造师、二级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造价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师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及以上资格，且具有3年及以上工作经验；②具有一级建造师、一级造价师、注册监理工程师资格或高级工程师（建设、水利、交通）职称的，年龄可放宽至40周岁。</w:t>
            </w:r>
          </w:p>
        </w:tc>
        <w:tc>
          <w:tcPr>
            <w:tcW w:w="1832" w:type="dxa"/>
            <w:vAlign w:val="center"/>
          </w:tcPr>
          <w:p w:rsidR="00A626CC" w:rsidRDefault="00A626CC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需提供二级建造师、二级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造价师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及以上资格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佐证材料</w:t>
            </w:r>
          </w:p>
        </w:tc>
      </w:tr>
      <w:tr w:rsidR="00A626CC" w:rsidTr="009955C3">
        <w:trPr>
          <w:trHeight w:val="1085"/>
          <w:jc w:val="center"/>
        </w:trPr>
        <w:tc>
          <w:tcPr>
            <w:tcW w:w="552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45</w:t>
            </w:r>
          </w:p>
        </w:tc>
        <w:tc>
          <w:tcPr>
            <w:tcW w:w="146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工程审计2</w:t>
            </w:r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61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本科及以上</w:t>
            </w:r>
          </w:p>
        </w:tc>
        <w:tc>
          <w:tcPr>
            <w:tcW w:w="95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8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本科：土木类、水利类、建筑类，工程管理、工程造价、建设工程管理、工程造价管理、工程审计；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研究生：建筑学类、土木工程类、水利工程类，工程财务与造价管理、工程管理、工程与项目管理</w:t>
            </w:r>
          </w:p>
        </w:tc>
        <w:tc>
          <w:tcPr>
            <w:tcW w:w="10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35周岁以下</w:t>
            </w:r>
          </w:p>
        </w:tc>
        <w:tc>
          <w:tcPr>
            <w:tcW w:w="8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67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33" w:type="dxa"/>
            <w:vAlign w:val="center"/>
          </w:tcPr>
          <w:p w:rsidR="00A626CC" w:rsidRDefault="00A626CC" w:rsidP="009955C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①具有二级建造师、二级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造价师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及以上资格，且具有3年及以上工作经验；②具有一级建造师、一级造价师、注册监理工程师资格或高级工程师（建设、水利、交通）职称者，年龄可放宽至40周岁。</w:t>
            </w:r>
          </w:p>
        </w:tc>
        <w:tc>
          <w:tcPr>
            <w:tcW w:w="1832" w:type="dxa"/>
            <w:vAlign w:val="center"/>
          </w:tcPr>
          <w:p w:rsidR="00A626CC" w:rsidRDefault="00A626CC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需提供二级建造师、二级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造价师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及以上资格佐证材料</w:t>
            </w:r>
          </w:p>
        </w:tc>
      </w:tr>
      <w:tr w:rsidR="00A626CC" w:rsidTr="009955C3">
        <w:trPr>
          <w:trHeight w:val="2406"/>
          <w:jc w:val="center"/>
        </w:trPr>
        <w:tc>
          <w:tcPr>
            <w:tcW w:w="552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46</w:t>
            </w:r>
          </w:p>
        </w:tc>
        <w:tc>
          <w:tcPr>
            <w:tcW w:w="146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专职监事</w:t>
            </w:r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961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本科及以上 </w:t>
            </w:r>
          </w:p>
        </w:tc>
        <w:tc>
          <w:tcPr>
            <w:tcW w:w="95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8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本科：财务管理、会计学、会计、审计学；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研究生：财务管理、会计学、会计、审计、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审计学</w:t>
            </w:r>
            <w:proofErr w:type="gramEnd"/>
          </w:p>
        </w:tc>
        <w:tc>
          <w:tcPr>
            <w:tcW w:w="10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40周岁以下 </w:t>
            </w:r>
          </w:p>
        </w:tc>
        <w:tc>
          <w:tcPr>
            <w:tcW w:w="8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967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3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①具有较强的综合分析判断、文字撰写能力；②具有胜任企业专职监事的政策理论水平和独立工作能力；③符合以下条件之一：（1）具有注册会计师执业资格；（2）具有中级会计师或中级审计师职称。</w:t>
            </w:r>
          </w:p>
        </w:tc>
        <w:tc>
          <w:tcPr>
            <w:tcW w:w="1832" w:type="dxa"/>
            <w:vAlign w:val="center"/>
          </w:tcPr>
          <w:p w:rsidR="00A626CC" w:rsidRDefault="00A626CC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626CC" w:rsidTr="009955C3">
        <w:trPr>
          <w:trHeight w:val="1085"/>
          <w:jc w:val="center"/>
        </w:trPr>
        <w:tc>
          <w:tcPr>
            <w:tcW w:w="552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146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审计</w:t>
            </w:r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61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本科及以上 </w:t>
            </w:r>
          </w:p>
        </w:tc>
        <w:tc>
          <w:tcPr>
            <w:tcW w:w="95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8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本科：会计学、会计、审计学；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研究生：会计学、会计、审计、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审计学</w:t>
            </w:r>
            <w:proofErr w:type="gramEnd"/>
          </w:p>
        </w:tc>
        <w:tc>
          <w:tcPr>
            <w:tcW w:w="10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40周岁以下 </w:t>
            </w:r>
          </w:p>
        </w:tc>
        <w:tc>
          <w:tcPr>
            <w:tcW w:w="8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967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3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①具有中级会计师或中级审计师及以上职称；②具有5年及以上工作经验；③具有较强的业务能力、一定的文字功底;④具有相应专业的高级职称者年龄可放宽至45周岁。</w:t>
            </w:r>
          </w:p>
        </w:tc>
        <w:tc>
          <w:tcPr>
            <w:tcW w:w="1832" w:type="dxa"/>
            <w:vAlign w:val="center"/>
          </w:tcPr>
          <w:p w:rsidR="00A626CC" w:rsidRDefault="00A626CC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需提供中级会计师或中级审计师及以上职称佐证材料</w:t>
            </w:r>
          </w:p>
        </w:tc>
      </w:tr>
      <w:tr w:rsidR="00A626CC" w:rsidTr="009955C3">
        <w:trPr>
          <w:trHeight w:val="1085"/>
          <w:jc w:val="center"/>
        </w:trPr>
        <w:tc>
          <w:tcPr>
            <w:tcW w:w="552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146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环保管理</w:t>
            </w:r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61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以上</w:t>
            </w:r>
          </w:p>
        </w:tc>
        <w:tc>
          <w:tcPr>
            <w:tcW w:w="95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不限</w:t>
            </w:r>
          </w:p>
        </w:tc>
        <w:tc>
          <w:tcPr>
            <w:tcW w:w="348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10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35周岁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 xml:space="preserve">以下 </w:t>
            </w:r>
          </w:p>
        </w:tc>
        <w:tc>
          <w:tcPr>
            <w:tcW w:w="8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不限</w:t>
            </w:r>
          </w:p>
        </w:tc>
        <w:tc>
          <w:tcPr>
            <w:tcW w:w="967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金华市</w:t>
            </w:r>
          </w:p>
        </w:tc>
        <w:tc>
          <w:tcPr>
            <w:tcW w:w="3433" w:type="dxa"/>
            <w:vAlign w:val="center"/>
          </w:tcPr>
          <w:p w:rsidR="00A626CC" w:rsidRDefault="00A626CC" w:rsidP="009955C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具有2年及以上基层工作经验。</w:t>
            </w:r>
          </w:p>
        </w:tc>
        <w:tc>
          <w:tcPr>
            <w:tcW w:w="1832" w:type="dxa"/>
            <w:vAlign w:val="center"/>
          </w:tcPr>
          <w:p w:rsidR="00A626CC" w:rsidRDefault="00A626CC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需提供2年及以上基层工作经验佐证材料</w:t>
            </w:r>
          </w:p>
        </w:tc>
      </w:tr>
      <w:tr w:rsidR="00A626CC" w:rsidTr="009955C3">
        <w:trPr>
          <w:trHeight w:val="1085"/>
          <w:jc w:val="center"/>
        </w:trPr>
        <w:tc>
          <w:tcPr>
            <w:tcW w:w="552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49</w:t>
            </w:r>
          </w:p>
        </w:tc>
        <w:tc>
          <w:tcPr>
            <w:tcW w:w="146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安全监管员</w:t>
            </w:r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61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大专及以上</w:t>
            </w:r>
          </w:p>
        </w:tc>
        <w:tc>
          <w:tcPr>
            <w:tcW w:w="95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8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10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35周岁以下</w:t>
            </w:r>
          </w:p>
        </w:tc>
        <w:tc>
          <w:tcPr>
            <w:tcW w:w="8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967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33" w:type="dxa"/>
            <w:vAlign w:val="center"/>
          </w:tcPr>
          <w:p w:rsidR="00A626CC" w:rsidRDefault="00A626CC" w:rsidP="009955C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①具有安全生产管理员证书；②工作强度较大，经常外勤，较适合男性。</w:t>
            </w:r>
          </w:p>
        </w:tc>
        <w:tc>
          <w:tcPr>
            <w:tcW w:w="1832" w:type="dxa"/>
            <w:vAlign w:val="center"/>
          </w:tcPr>
          <w:p w:rsidR="00A626CC" w:rsidRDefault="00A626CC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需提供安全生产管理员证书佐证材料</w:t>
            </w:r>
          </w:p>
        </w:tc>
      </w:tr>
      <w:tr w:rsidR="00A626CC" w:rsidTr="009955C3">
        <w:trPr>
          <w:trHeight w:val="1085"/>
          <w:jc w:val="center"/>
        </w:trPr>
        <w:tc>
          <w:tcPr>
            <w:tcW w:w="552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146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党务工作者</w:t>
            </w:r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61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本科及以上</w:t>
            </w:r>
          </w:p>
        </w:tc>
        <w:tc>
          <w:tcPr>
            <w:tcW w:w="95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学士及以上</w:t>
            </w:r>
          </w:p>
        </w:tc>
        <w:tc>
          <w:tcPr>
            <w:tcW w:w="348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本科：中国语言文学类、马克思主义理论类、政治学类、社会学类；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研究生：中国语言文学类、马克思主义理论类、政治学类、社会学类</w:t>
            </w:r>
          </w:p>
        </w:tc>
        <w:tc>
          <w:tcPr>
            <w:tcW w:w="10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35周岁以下</w:t>
            </w:r>
          </w:p>
        </w:tc>
        <w:tc>
          <w:tcPr>
            <w:tcW w:w="8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967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金华市</w:t>
            </w:r>
          </w:p>
        </w:tc>
        <w:tc>
          <w:tcPr>
            <w:tcW w:w="3433" w:type="dxa"/>
            <w:vAlign w:val="center"/>
          </w:tcPr>
          <w:p w:rsidR="00A626CC" w:rsidRDefault="00A626CC" w:rsidP="009955C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中共党员（含预备党员）。</w:t>
            </w:r>
          </w:p>
        </w:tc>
        <w:tc>
          <w:tcPr>
            <w:tcW w:w="1832" w:type="dxa"/>
            <w:vAlign w:val="center"/>
          </w:tcPr>
          <w:p w:rsidR="00A626CC" w:rsidRDefault="00A626CC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需提供中共党员（含预备党员）佐证材料</w:t>
            </w:r>
          </w:p>
        </w:tc>
      </w:tr>
      <w:tr w:rsidR="00A626CC" w:rsidTr="009955C3">
        <w:trPr>
          <w:trHeight w:val="1209"/>
          <w:jc w:val="center"/>
        </w:trPr>
        <w:tc>
          <w:tcPr>
            <w:tcW w:w="552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146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综合服务1</w:t>
            </w:r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61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大专及以上</w:t>
            </w:r>
          </w:p>
        </w:tc>
        <w:tc>
          <w:tcPr>
            <w:tcW w:w="95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8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10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40周岁以下</w:t>
            </w:r>
          </w:p>
        </w:tc>
        <w:tc>
          <w:tcPr>
            <w:tcW w:w="8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967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33" w:type="dxa"/>
            <w:vAlign w:val="center"/>
          </w:tcPr>
          <w:p w:rsidR="00A626CC" w:rsidRDefault="00A626CC" w:rsidP="009955C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具有2年及以上工作经验者优先。</w:t>
            </w:r>
          </w:p>
        </w:tc>
        <w:tc>
          <w:tcPr>
            <w:tcW w:w="1832" w:type="dxa"/>
            <w:vAlign w:val="center"/>
          </w:tcPr>
          <w:p w:rsidR="00A626CC" w:rsidRDefault="00A626CC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626CC" w:rsidTr="009955C3">
        <w:trPr>
          <w:trHeight w:val="1209"/>
          <w:jc w:val="center"/>
        </w:trPr>
        <w:tc>
          <w:tcPr>
            <w:tcW w:w="552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146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综合服务2</w:t>
            </w:r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61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本科及以上</w:t>
            </w:r>
          </w:p>
        </w:tc>
        <w:tc>
          <w:tcPr>
            <w:tcW w:w="95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学士及以上</w:t>
            </w:r>
          </w:p>
        </w:tc>
        <w:tc>
          <w:tcPr>
            <w:tcW w:w="348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10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35周岁以下</w:t>
            </w:r>
          </w:p>
        </w:tc>
        <w:tc>
          <w:tcPr>
            <w:tcW w:w="8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967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33" w:type="dxa"/>
            <w:vAlign w:val="center"/>
          </w:tcPr>
          <w:p w:rsidR="00A626CC" w:rsidRDefault="00A626CC" w:rsidP="009955C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①工作强度较大，经常外勤，较适合男性；②具有2年及以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上工作经验优先。</w:t>
            </w:r>
          </w:p>
        </w:tc>
        <w:tc>
          <w:tcPr>
            <w:tcW w:w="1832" w:type="dxa"/>
            <w:vAlign w:val="center"/>
          </w:tcPr>
          <w:p w:rsidR="00A626CC" w:rsidRDefault="00A626CC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626CC" w:rsidTr="009955C3">
        <w:trPr>
          <w:trHeight w:val="1225"/>
          <w:jc w:val="center"/>
        </w:trPr>
        <w:tc>
          <w:tcPr>
            <w:tcW w:w="552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53</w:t>
            </w:r>
          </w:p>
        </w:tc>
        <w:tc>
          <w:tcPr>
            <w:tcW w:w="146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党建人事</w:t>
            </w:r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61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本科及以上</w:t>
            </w:r>
          </w:p>
        </w:tc>
        <w:tc>
          <w:tcPr>
            <w:tcW w:w="95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学士及以上</w:t>
            </w:r>
          </w:p>
        </w:tc>
        <w:tc>
          <w:tcPr>
            <w:tcW w:w="348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10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30周岁以下</w:t>
            </w:r>
          </w:p>
        </w:tc>
        <w:tc>
          <w:tcPr>
            <w:tcW w:w="8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967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金华市</w:t>
            </w:r>
          </w:p>
        </w:tc>
        <w:tc>
          <w:tcPr>
            <w:tcW w:w="3433" w:type="dxa"/>
            <w:vAlign w:val="center"/>
          </w:tcPr>
          <w:p w:rsidR="00A626CC" w:rsidRDefault="00A626CC" w:rsidP="009955C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中共党员（含预备党员）。</w:t>
            </w:r>
          </w:p>
        </w:tc>
        <w:tc>
          <w:tcPr>
            <w:tcW w:w="1832" w:type="dxa"/>
            <w:vAlign w:val="center"/>
          </w:tcPr>
          <w:p w:rsidR="00A626CC" w:rsidRDefault="00A626CC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需提供中共党员（含预备党员）佐证材料</w:t>
            </w:r>
          </w:p>
        </w:tc>
      </w:tr>
      <w:tr w:rsidR="00A626CC" w:rsidTr="009955C3">
        <w:trPr>
          <w:trHeight w:val="1292"/>
          <w:jc w:val="center"/>
        </w:trPr>
        <w:tc>
          <w:tcPr>
            <w:tcW w:w="552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146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法律专员</w:t>
            </w:r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61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本科及以上</w:t>
            </w:r>
          </w:p>
        </w:tc>
        <w:tc>
          <w:tcPr>
            <w:tcW w:w="95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学士及以上</w:t>
            </w:r>
          </w:p>
        </w:tc>
        <w:tc>
          <w:tcPr>
            <w:tcW w:w="348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本科：法学类；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研究生：法学类</w:t>
            </w:r>
          </w:p>
        </w:tc>
        <w:tc>
          <w:tcPr>
            <w:tcW w:w="10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35周岁以下</w:t>
            </w:r>
          </w:p>
        </w:tc>
        <w:tc>
          <w:tcPr>
            <w:tcW w:w="8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967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金华市</w:t>
            </w:r>
          </w:p>
        </w:tc>
        <w:tc>
          <w:tcPr>
            <w:tcW w:w="3433" w:type="dxa"/>
            <w:vAlign w:val="center"/>
          </w:tcPr>
          <w:p w:rsidR="00A626CC" w:rsidRDefault="00A626CC" w:rsidP="009955C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具有基层相关工作经验者优先。</w:t>
            </w:r>
          </w:p>
        </w:tc>
        <w:tc>
          <w:tcPr>
            <w:tcW w:w="1832" w:type="dxa"/>
            <w:vAlign w:val="center"/>
          </w:tcPr>
          <w:p w:rsidR="00A626CC" w:rsidRDefault="00A626CC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626CC" w:rsidTr="009955C3">
        <w:trPr>
          <w:trHeight w:val="1308"/>
          <w:jc w:val="center"/>
        </w:trPr>
        <w:tc>
          <w:tcPr>
            <w:tcW w:w="552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146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工程管理</w:t>
            </w:r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61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本科及以上</w:t>
            </w:r>
          </w:p>
        </w:tc>
        <w:tc>
          <w:tcPr>
            <w:tcW w:w="95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学士及以上</w:t>
            </w:r>
          </w:p>
        </w:tc>
        <w:tc>
          <w:tcPr>
            <w:tcW w:w="348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本科：建筑类、土木类；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研究生：建筑学类、土木工程类</w:t>
            </w:r>
          </w:p>
        </w:tc>
        <w:tc>
          <w:tcPr>
            <w:tcW w:w="10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35周岁以下</w:t>
            </w:r>
          </w:p>
        </w:tc>
        <w:tc>
          <w:tcPr>
            <w:tcW w:w="8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967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金华市</w:t>
            </w:r>
          </w:p>
        </w:tc>
        <w:tc>
          <w:tcPr>
            <w:tcW w:w="3433" w:type="dxa"/>
            <w:vAlign w:val="center"/>
          </w:tcPr>
          <w:p w:rsidR="00A626CC" w:rsidRDefault="00A626CC" w:rsidP="009955C3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A626CC" w:rsidRDefault="00A626CC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626CC" w:rsidTr="009955C3">
        <w:trPr>
          <w:trHeight w:val="1416"/>
          <w:jc w:val="center"/>
        </w:trPr>
        <w:tc>
          <w:tcPr>
            <w:tcW w:w="552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146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应急管理</w:t>
            </w:r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61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大专及以上</w:t>
            </w:r>
          </w:p>
        </w:tc>
        <w:tc>
          <w:tcPr>
            <w:tcW w:w="95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8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大专：安全类，消防指挥；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本科：应急管理、应急技术与管理、消防指挥；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研究生：应急管理</w:t>
            </w:r>
          </w:p>
        </w:tc>
        <w:tc>
          <w:tcPr>
            <w:tcW w:w="10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35周岁以下 </w:t>
            </w:r>
          </w:p>
        </w:tc>
        <w:tc>
          <w:tcPr>
            <w:tcW w:w="8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967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3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①具有熟练的计算机操作能力；②具有文字写作功底和文案编辑能力者优先。</w:t>
            </w:r>
          </w:p>
        </w:tc>
        <w:tc>
          <w:tcPr>
            <w:tcW w:w="1832" w:type="dxa"/>
            <w:vAlign w:val="center"/>
          </w:tcPr>
          <w:p w:rsidR="00A626CC" w:rsidRDefault="00A626CC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626CC" w:rsidTr="009955C3">
        <w:trPr>
          <w:trHeight w:val="1085"/>
          <w:jc w:val="center"/>
        </w:trPr>
        <w:tc>
          <w:tcPr>
            <w:tcW w:w="552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146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经济统计</w:t>
            </w:r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61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大专及以上</w:t>
            </w:r>
          </w:p>
        </w:tc>
        <w:tc>
          <w:tcPr>
            <w:tcW w:w="95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8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大专：经济贸易类、统计类；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本科：经济与贸易类、统计学类；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研究生：统计学类，国民经济学、商业经济学</w:t>
            </w:r>
          </w:p>
        </w:tc>
        <w:tc>
          <w:tcPr>
            <w:tcW w:w="10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 xml:space="preserve">35周岁以下 </w:t>
            </w:r>
          </w:p>
        </w:tc>
        <w:tc>
          <w:tcPr>
            <w:tcW w:w="8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967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343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①具有熟练的计算机操作能力；②具有文字写作功底和文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案编辑能力者优先。</w:t>
            </w:r>
          </w:p>
        </w:tc>
        <w:tc>
          <w:tcPr>
            <w:tcW w:w="1832" w:type="dxa"/>
            <w:vAlign w:val="center"/>
          </w:tcPr>
          <w:p w:rsidR="00A626CC" w:rsidRDefault="00A626CC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626CC" w:rsidTr="009955C3">
        <w:trPr>
          <w:trHeight w:val="1085"/>
          <w:jc w:val="center"/>
        </w:trPr>
        <w:tc>
          <w:tcPr>
            <w:tcW w:w="552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58</w:t>
            </w:r>
          </w:p>
        </w:tc>
        <w:tc>
          <w:tcPr>
            <w:tcW w:w="146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储备干部1</w:t>
            </w:r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961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本科及以上 </w:t>
            </w:r>
          </w:p>
        </w:tc>
        <w:tc>
          <w:tcPr>
            <w:tcW w:w="95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学士及以上</w:t>
            </w:r>
          </w:p>
        </w:tc>
        <w:tc>
          <w:tcPr>
            <w:tcW w:w="348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10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30周岁以下</w:t>
            </w:r>
          </w:p>
        </w:tc>
        <w:tc>
          <w:tcPr>
            <w:tcW w:w="8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67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浙江省</w:t>
            </w:r>
          </w:p>
        </w:tc>
        <w:tc>
          <w:tcPr>
            <w:tcW w:w="3433" w:type="dxa"/>
            <w:vAlign w:val="center"/>
          </w:tcPr>
          <w:p w:rsidR="00A626CC" w:rsidRDefault="00A626CC" w:rsidP="009955C3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A626CC" w:rsidRDefault="00A626CC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626CC" w:rsidTr="009955C3">
        <w:trPr>
          <w:trHeight w:val="1085"/>
          <w:jc w:val="center"/>
        </w:trPr>
        <w:tc>
          <w:tcPr>
            <w:tcW w:w="552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146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储备干部2</w:t>
            </w:r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961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本科及以上 </w:t>
            </w:r>
          </w:p>
        </w:tc>
        <w:tc>
          <w:tcPr>
            <w:tcW w:w="95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学士及以上</w:t>
            </w:r>
          </w:p>
        </w:tc>
        <w:tc>
          <w:tcPr>
            <w:tcW w:w="3483" w:type="dxa"/>
            <w:vAlign w:val="center"/>
          </w:tcPr>
          <w:p w:rsidR="00A626CC" w:rsidRDefault="00A626CC" w:rsidP="009955C3">
            <w:pPr>
              <w:widowControl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10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30周岁以下</w:t>
            </w:r>
          </w:p>
        </w:tc>
        <w:tc>
          <w:tcPr>
            <w:tcW w:w="800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女  </w:t>
            </w:r>
          </w:p>
        </w:tc>
        <w:tc>
          <w:tcPr>
            <w:tcW w:w="967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浙江省</w:t>
            </w:r>
          </w:p>
        </w:tc>
        <w:tc>
          <w:tcPr>
            <w:tcW w:w="3433" w:type="dxa"/>
            <w:vAlign w:val="center"/>
          </w:tcPr>
          <w:p w:rsidR="00A626CC" w:rsidRDefault="00A626CC" w:rsidP="009955C3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A626CC" w:rsidRDefault="00A626CC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626CC" w:rsidTr="009955C3">
        <w:trPr>
          <w:trHeight w:val="552"/>
          <w:jc w:val="center"/>
        </w:trPr>
        <w:tc>
          <w:tcPr>
            <w:tcW w:w="2018" w:type="dxa"/>
            <w:gridSpan w:val="2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合计</w:t>
            </w:r>
          </w:p>
        </w:tc>
        <w:tc>
          <w:tcPr>
            <w:tcW w:w="756" w:type="dxa"/>
            <w:vAlign w:val="center"/>
          </w:tcPr>
          <w:p w:rsidR="00A626CC" w:rsidRDefault="00A626CC" w:rsidP="009955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13426" w:type="dxa"/>
            <w:gridSpan w:val="8"/>
            <w:vAlign w:val="center"/>
          </w:tcPr>
          <w:p w:rsidR="00A626CC" w:rsidRDefault="00A626CC" w:rsidP="009955C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A626CC" w:rsidRDefault="00A626CC" w:rsidP="00A626CC">
      <w:pPr>
        <w:jc w:val="center"/>
        <w:rPr>
          <w:rFonts w:ascii="Times New Roman" w:eastAsia="黑体" w:hAnsi="Times New Roman" w:cs="Times New Roman"/>
          <w:bCs/>
          <w:kern w:val="0"/>
          <w:sz w:val="44"/>
          <w:szCs w:val="44"/>
        </w:rPr>
      </w:pPr>
    </w:p>
    <w:p w:rsidR="00A626CC" w:rsidRDefault="00A626CC" w:rsidP="00A626CC">
      <w:pPr>
        <w:pStyle w:val="1"/>
        <w:rPr>
          <w:rFonts w:ascii="Times New Roman" w:hAnsi="Times New Roman"/>
        </w:rPr>
      </w:pPr>
    </w:p>
    <w:p w:rsidR="00A626CC" w:rsidRDefault="00A626CC" w:rsidP="00A626CC">
      <w:pPr>
        <w:rPr>
          <w:rFonts w:ascii="Times New Roman" w:hAnsi="Times New Roman" w:cs="Times New Roman"/>
        </w:rPr>
      </w:pPr>
    </w:p>
    <w:p w:rsidR="00A626CC" w:rsidRDefault="00A626CC" w:rsidP="00A626CC">
      <w:pPr>
        <w:jc w:val="center"/>
        <w:rPr>
          <w:rFonts w:ascii="Times New Roman" w:hAnsi="Times New Roman" w:cs="Times New Roman"/>
        </w:rPr>
      </w:pPr>
    </w:p>
    <w:p w:rsidR="00DA4FCA" w:rsidRPr="00DA4FCA" w:rsidRDefault="00DA4FCA" w:rsidP="00DA4FCA">
      <w:pPr>
        <w:pStyle w:val="a6"/>
        <w:ind w:left="420" w:firstLineChars="0" w:firstLine="0"/>
        <w:jc w:val="left"/>
        <w:rPr>
          <w:sz w:val="28"/>
          <w:szCs w:val="28"/>
        </w:rPr>
      </w:pPr>
    </w:p>
    <w:sectPr w:rsidR="00DA4FCA" w:rsidRPr="00DA4FCA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9B1" w:rsidRDefault="00F369B1" w:rsidP="0011729D">
      <w:r>
        <w:separator/>
      </w:r>
    </w:p>
  </w:endnote>
  <w:endnote w:type="continuationSeparator" w:id="0">
    <w:p w:rsidR="00F369B1" w:rsidRDefault="00F369B1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3F63D6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730780">
      <w:rPr>
        <w:rStyle w:val="a7"/>
      </w:rPr>
      <w:instrText xml:space="preserve">PAGE  </w:instrText>
    </w:r>
    <w:r>
      <w:fldChar w:fldCharType="end"/>
    </w:r>
  </w:p>
  <w:p w:rsidR="00730780" w:rsidRDefault="007307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3F63D6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730780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A626CC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730780" w:rsidRDefault="007307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9B1" w:rsidRDefault="00F369B1" w:rsidP="0011729D">
      <w:r>
        <w:separator/>
      </w:r>
    </w:p>
  </w:footnote>
  <w:footnote w:type="continuationSeparator" w:id="0">
    <w:p w:rsidR="00F369B1" w:rsidRDefault="00F369B1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wechatapppro-1252524126.cdn.xiaoeknow.com/image/ueditor/14964600_1602149155.cn/mmbiz_png/7qrtvkk2qc6fp9cj4fiaicrxmsqfkth0woyjor49hu1lqoo5xy6alhm8yonzwgg0tcta5pyuhczfich2cobgf0owg/640?imageView2/2/q/80|imageMogr2/ignore-error/1" style="width:4.6pt;height:4.6pt;visibility:visible;mso-wrap-style:square" o:bullet="t">
        <v:imagedata r:id="rId1" o:title="1"/>
      </v:shape>
    </w:pict>
  </w:numPicBullet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84D5616E"/>
    <w:multiLevelType w:val="singleLevel"/>
    <w:tmpl w:val="84D5616E"/>
    <w:lvl w:ilvl="0">
      <w:start w:val="1"/>
      <w:numFmt w:val="decimal"/>
      <w:suff w:val="space"/>
      <w:lvlText w:val="%1."/>
      <w:lvlJc w:val="left"/>
    </w:lvl>
  </w:abstractNum>
  <w:abstractNum w:abstractNumId="2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42BA0B7"/>
    <w:multiLevelType w:val="singleLevel"/>
    <w:tmpl w:val="B42BA0B7"/>
    <w:lvl w:ilvl="0">
      <w:start w:val="1"/>
      <w:numFmt w:val="decimal"/>
      <w:suff w:val="nothing"/>
      <w:lvlText w:val="%1、"/>
      <w:lvlJc w:val="left"/>
    </w:lvl>
  </w:abstractNum>
  <w:abstractNum w:abstractNumId="4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5">
    <w:nsid w:val="D7E89F11"/>
    <w:multiLevelType w:val="singleLevel"/>
    <w:tmpl w:val="D7E89F11"/>
    <w:lvl w:ilvl="0">
      <w:start w:val="1"/>
      <w:numFmt w:val="decimal"/>
      <w:suff w:val="space"/>
      <w:lvlText w:val="%1."/>
      <w:lvlJc w:val="left"/>
    </w:lvl>
  </w:abstractNum>
  <w:abstractNum w:abstractNumId="6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8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9">
    <w:nsid w:val="F9D4CF3B"/>
    <w:multiLevelType w:val="singleLevel"/>
    <w:tmpl w:val="F9D4CF3B"/>
    <w:lvl w:ilvl="0">
      <w:start w:val="1"/>
      <w:numFmt w:val="decimal"/>
      <w:suff w:val="space"/>
      <w:lvlText w:val="%1."/>
      <w:lvlJc w:val="left"/>
    </w:lvl>
  </w:abstractNum>
  <w:abstractNum w:abstractNumId="10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A8E1FB5"/>
    <w:multiLevelType w:val="multilevel"/>
    <w:tmpl w:val="0A8E1FB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7315C7C"/>
    <w:multiLevelType w:val="multilevel"/>
    <w:tmpl w:val="17315C7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8">
    <w:nsid w:val="26A70B6E"/>
    <w:multiLevelType w:val="multilevel"/>
    <w:tmpl w:val="26A70B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2C003DF8"/>
    <w:multiLevelType w:val="hybridMultilevel"/>
    <w:tmpl w:val="4AFC046A"/>
    <w:lvl w:ilvl="0" w:tplc="9B6C16F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050252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642C5B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77E00A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5BABCE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D200A1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C94FC2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A4C30B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526D83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7CE06A2"/>
    <w:multiLevelType w:val="multilevel"/>
    <w:tmpl w:val="37CE06A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1757DD0"/>
    <w:multiLevelType w:val="singleLevel"/>
    <w:tmpl w:val="41757DD0"/>
    <w:lvl w:ilvl="0">
      <w:start w:val="1"/>
      <w:numFmt w:val="decimal"/>
      <w:suff w:val="nothing"/>
      <w:lvlText w:val="%1、"/>
      <w:lvlJc w:val="left"/>
    </w:lvl>
  </w:abstractNum>
  <w:abstractNum w:abstractNumId="28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30">
    <w:nsid w:val="446404E3"/>
    <w:multiLevelType w:val="hybridMultilevel"/>
    <w:tmpl w:val="4BFA1666"/>
    <w:lvl w:ilvl="0" w:tplc="9DCAE5B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8F8E6A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EE10923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7B6DF3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47E6D2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7A895C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0141C3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4686EE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1E6BAD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1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48F65BC3"/>
    <w:multiLevelType w:val="singleLevel"/>
    <w:tmpl w:val="48F65BC3"/>
    <w:lvl w:ilvl="0">
      <w:start w:val="2"/>
      <w:numFmt w:val="decimal"/>
      <w:suff w:val="nothing"/>
      <w:lvlText w:val="%1、"/>
      <w:lvlJc w:val="left"/>
    </w:lvl>
  </w:abstractNum>
  <w:abstractNum w:abstractNumId="33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34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36">
    <w:nsid w:val="5CEE7097"/>
    <w:multiLevelType w:val="hybridMultilevel"/>
    <w:tmpl w:val="0A3A8FCC"/>
    <w:lvl w:ilvl="0" w:tplc="76AAC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9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>
    <w:nsid w:val="732D6522"/>
    <w:multiLevelType w:val="multilevel"/>
    <w:tmpl w:val="732D652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1">
    <w:nsid w:val="735F637E"/>
    <w:multiLevelType w:val="multilevel"/>
    <w:tmpl w:val="735F637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2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43">
    <w:nsid w:val="7F6A8326"/>
    <w:multiLevelType w:val="singleLevel"/>
    <w:tmpl w:val="7F6A8326"/>
    <w:lvl w:ilvl="0">
      <w:start w:val="1"/>
      <w:numFmt w:val="decimal"/>
      <w:suff w:val="space"/>
      <w:lvlText w:val="%1."/>
      <w:lvlJc w:val="left"/>
    </w:lvl>
  </w:abstractNum>
  <w:num w:numId="1">
    <w:abstractNumId w:val="37"/>
  </w:num>
  <w:num w:numId="2">
    <w:abstractNumId w:val="0"/>
  </w:num>
  <w:num w:numId="3">
    <w:abstractNumId w:val="33"/>
  </w:num>
  <w:num w:numId="4">
    <w:abstractNumId w:val="12"/>
  </w:num>
  <w:num w:numId="5">
    <w:abstractNumId w:val="26"/>
  </w:num>
  <w:num w:numId="6">
    <w:abstractNumId w:val="22"/>
  </w:num>
  <w:num w:numId="7">
    <w:abstractNumId w:val="8"/>
  </w:num>
  <w:num w:numId="8">
    <w:abstractNumId w:val="2"/>
  </w:num>
  <w:num w:numId="9">
    <w:abstractNumId w:val="17"/>
  </w:num>
  <w:num w:numId="10">
    <w:abstractNumId w:val="34"/>
  </w:num>
  <w:num w:numId="11">
    <w:abstractNumId w:val="28"/>
  </w:num>
  <w:num w:numId="12">
    <w:abstractNumId w:val="15"/>
  </w:num>
  <w:num w:numId="13">
    <w:abstractNumId w:val="13"/>
  </w:num>
  <w:num w:numId="14">
    <w:abstractNumId w:val="29"/>
  </w:num>
  <w:num w:numId="15">
    <w:abstractNumId w:val="10"/>
  </w:num>
  <w:num w:numId="16">
    <w:abstractNumId w:val="7"/>
  </w:num>
  <w:num w:numId="17">
    <w:abstractNumId w:val="16"/>
  </w:num>
  <w:num w:numId="18">
    <w:abstractNumId w:val="42"/>
  </w:num>
  <w:num w:numId="19">
    <w:abstractNumId w:val="21"/>
  </w:num>
  <w:num w:numId="20">
    <w:abstractNumId w:val="31"/>
  </w:num>
  <w:num w:numId="21">
    <w:abstractNumId w:val="6"/>
  </w:num>
  <w:num w:numId="22">
    <w:abstractNumId w:val="24"/>
  </w:num>
  <w:num w:numId="23">
    <w:abstractNumId w:val="38"/>
  </w:num>
  <w:num w:numId="24">
    <w:abstractNumId w:val="39"/>
  </w:num>
  <w:num w:numId="25">
    <w:abstractNumId w:val="20"/>
  </w:num>
  <w:num w:numId="26">
    <w:abstractNumId w:val="35"/>
  </w:num>
  <w:num w:numId="27">
    <w:abstractNumId w:val="4"/>
  </w:num>
  <w:num w:numId="28">
    <w:abstractNumId w:val="25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7"/>
  </w:num>
  <w:num w:numId="37">
    <w:abstractNumId w:val="3"/>
  </w:num>
  <w:num w:numId="38">
    <w:abstractNumId w:val="9"/>
  </w:num>
  <w:num w:numId="39">
    <w:abstractNumId w:val="1"/>
  </w:num>
  <w:num w:numId="40">
    <w:abstractNumId w:val="5"/>
  </w:num>
  <w:num w:numId="41">
    <w:abstractNumId w:val="43"/>
  </w:num>
  <w:num w:numId="42">
    <w:abstractNumId w:val="36"/>
  </w:num>
  <w:num w:numId="43">
    <w:abstractNumId w:val="30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74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16647"/>
    <w:rsid w:val="00021845"/>
    <w:rsid w:val="00022F3E"/>
    <w:rsid w:val="000243C8"/>
    <w:rsid w:val="00025FD7"/>
    <w:rsid w:val="000278BC"/>
    <w:rsid w:val="000301B2"/>
    <w:rsid w:val="0003571A"/>
    <w:rsid w:val="00035F47"/>
    <w:rsid w:val="0003607A"/>
    <w:rsid w:val="00042B31"/>
    <w:rsid w:val="00042DDF"/>
    <w:rsid w:val="0004691B"/>
    <w:rsid w:val="000507A0"/>
    <w:rsid w:val="0005311B"/>
    <w:rsid w:val="000540CB"/>
    <w:rsid w:val="00060308"/>
    <w:rsid w:val="00065383"/>
    <w:rsid w:val="00071ED3"/>
    <w:rsid w:val="000721E9"/>
    <w:rsid w:val="000923DC"/>
    <w:rsid w:val="0009277D"/>
    <w:rsid w:val="00096873"/>
    <w:rsid w:val="0009700A"/>
    <w:rsid w:val="00097A6B"/>
    <w:rsid w:val="000A0323"/>
    <w:rsid w:val="000B0E3A"/>
    <w:rsid w:val="000B576B"/>
    <w:rsid w:val="000B5868"/>
    <w:rsid w:val="000C36E1"/>
    <w:rsid w:val="000C6802"/>
    <w:rsid w:val="000D0B5B"/>
    <w:rsid w:val="000D28A8"/>
    <w:rsid w:val="000D560B"/>
    <w:rsid w:val="000E2AF7"/>
    <w:rsid w:val="000E53D3"/>
    <w:rsid w:val="000E5470"/>
    <w:rsid w:val="000F33EB"/>
    <w:rsid w:val="000F5479"/>
    <w:rsid w:val="00101E2C"/>
    <w:rsid w:val="001042B8"/>
    <w:rsid w:val="00105F58"/>
    <w:rsid w:val="00115411"/>
    <w:rsid w:val="00115C44"/>
    <w:rsid w:val="0011729D"/>
    <w:rsid w:val="0012188C"/>
    <w:rsid w:val="00131864"/>
    <w:rsid w:val="00136DA9"/>
    <w:rsid w:val="00142EDC"/>
    <w:rsid w:val="001476FC"/>
    <w:rsid w:val="001554C2"/>
    <w:rsid w:val="001562FE"/>
    <w:rsid w:val="00156CAC"/>
    <w:rsid w:val="001575BA"/>
    <w:rsid w:val="00166EB4"/>
    <w:rsid w:val="00167068"/>
    <w:rsid w:val="001745E7"/>
    <w:rsid w:val="00175CFE"/>
    <w:rsid w:val="001809DE"/>
    <w:rsid w:val="001815B9"/>
    <w:rsid w:val="0018192D"/>
    <w:rsid w:val="00183F65"/>
    <w:rsid w:val="00197821"/>
    <w:rsid w:val="001A22C4"/>
    <w:rsid w:val="001A2586"/>
    <w:rsid w:val="001A27C4"/>
    <w:rsid w:val="001A41A3"/>
    <w:rsid w:val="001A74DC"/>
    <w:rsid w:val="001B06ED"/>
    <w:rsid w:val="001B1C72"/>
    <w:rsid w:val="001B21E5"/>
    <w:rsid w:val="001B272B"/>
    <w:rsid w:val="001B3013"/>
    <w:rsid w:val="001B3F6A"/>
    <w:rsid w:val="001B730E"/>
    <w:rsid w:val="001C00B3"/>
    <w:rsid w:val="001C020C"/>
    <w:rsid w:val="001C2AD6"/>
    <w:rsid w:val="001C2B24"/>
    <w:rsid w:val="001C3BFD"/>
    <w:rsid w:val="001D12F1"/>
    <w:rsid w:val="001D26B4"/>
    <w:rsid w:val="001D34C4"/>
    <w:rsid w:val="001D44B5"/>
    <w:rsid w:val="001E150C"/>
    <w:rsid w:val="001E230B"/>
    <w:rsid w:val="001E2612"/>
    <w:rsid w:val="001E3F7D"/>
    <w:rsid w:val="001E48FC"/>
    <w:rsid w:val="001F1C93"/>
    <w:rsid w:val="001F667B"/>
    <w:rsid w:val="001F6C27"/>
    <w:rsid w:val="0020028E"/>
    <w:rsid w:val="002021B1"/>
    <w:rsid w:val="002027B3"/>
    <w:rsid w:val="0020315E"/>
    <w:rsid w:val="002048AE"/>
    <w:rsid w:val="00205380"/>
    <w:rsid w:val="00212A8F"/>
    <w:rsid w:val="00213F90"/>
    <w:rsid w:val="00217E77"/>
    <w:rsid w:val="00222256"/>
    <w:rsid w:val="002273A7"/>
    <w:rsid w:val="00227DD2"/>
    <w:rsid w:val="00227E05"/>
    <w:rsid w:val="002313F0"/>
    <w:rsid w:val="00233EB0"/>
    <w:rsid w:val="00234FE2"/>
    <w:rsid w:val="00235F4C"/>
    <w:rsid w:val="00237126"/>
    <w:rsid w:val="0023728F"/>
    <w:rsid w:val="00237DF6"/>
    <w:rsid w:val="00241B4B"/>
    <w:rsid w:val="00247767"/>
    <w:rsid w:val="00256112"/>
    <w:rsid w:val="00257566"/>
    <w:rsid w:val="0026039E"/>
    <w:rsid w:val="00264701"/>
    <w:rsid w:val="00265C1C"/>
    <w:rsid w:val="00267FAA"/>
    <w:rsid w:val="00267FF5"/>
    <w:rsid w:val="00276BE8"/>
    <w:rsid w:val="002772A2"/>
    <w:rsid w:val="002775A9"/>
    <w:rsid w:val="00282C32"/>
    <w:rsid w:val="0028442C"/>
    <w:rsid w:val="00291646"/>
    <w:rsid w:val="00291766"/>
    <w:rsid w:val="00292BF2"/>
    <w:rsid w:val="002A0B1E"/>
    <w:rsid w:val="002A1333"/>
    <w:rsid w:val="002A4871"/>
    <w:rsid w:val="002A6B87"/>
    <w:rsid w:val="002B68E1"/>
    <w:rsid w:val="002C06E3"/>
    <w:rsid w:val="002C4786"/>
    <w:rsid w:val="002C59E0"/>
    <w:rsid w:val="002C6D36"/>
    <w:rsid w:val="002D1BB9"/>
    <w:rsid w:val="002D63E6"/>
    <w:rsid w:val="002D7E0A"/>
    <w:rsid w:val="002E2534"/>
    <w:rsid w:val="002E6FE7"/>
    <w:rsid w:val="002E760C"/>
    <w:rsid w:val="002F134D"/>
    <w:rsid w:val="002F1858"/>
    <w:rsid w:val="002F2DF1"/>
    <w:rsid w:val="0030355D"/>
    <w:rsid w:val="00312CDD"/>
    <w:rsid w:val="00313E43"/>
    <w:rsid w:val="00314580"/>
    <w:rsid w:val="0031789F"/>
    <w:rsid w:val="003259CA"/>
    <w:rsid w:val="003263F2"/>
    <w:rsid w:val="00330891"/>
    <w:rsid w:val="00330D62"/>
    <w:rsid w:val="00336191"/>
    <w:rsid w:val="00337010"/>
    <w:rsid w:val="00337164"/>
    <w:rsid w:val="003404A8"/>
    <w:rsid w:val="00340AAC"/>
    <w:rsid w:val="00342BE5"/>
    <w:rsid w:val="00344977"/>
    <w:rsid w:val="00346184"/>
    <w:rsid w:val="00346B62"/>
    <w:rsid w:val="003509A0"/>
    <w:rsid w:val="00351B0E"/>
    <w:rsid w:val="0035444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4A25"/>
    <w:rsid w:val="00397B79"/>
    <w:rsid w:val="00397D54"/>
    <w:rsid w:val="003A2705"/>
    <w:rsid w:val="003A4C64"/>
    <w:rsid w:val="003B2410"/>
    <w:rsid w:val="003B3508"/>
    <w:rsid w:val="003B468C"/>
    <w:rsid w:val="003B523E"/>
    <w:rsid w:val="003B6C8C"/>
    <w:rsid w:val="003B72E2"/>
    <w:rsid w:val="003C0C65"/>
    <w:rsid w:val="003D1184"/>
    <w:rsid w:val="003D133F"/>
    <w:rsid w:val="003D54A9"/>
    <w:rsid w:val="003D6453"/>
    <w:rsid w:val="003E3DA6"/>
    <w:rsid w:val="003E4AA3"/>
    <w:rsid w:val="003F486E"/>
    <w:rsid w:val="003F5868"/>
    <w:rsid w:val="003F63D6"/>
    <w:rsid w:val="003F6B29"/>
    <w:rsid w:val="00404F4F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5236F"/>
    <w:rsid w:val="00453903"/>
    <w:rsid w:val="00457E37"/>
    <w:rsid w:val="004605ED"/>
    <w:rsid w:val="0046312A"/>
    <w:rsid w:val="004651C5"/>
    <w:rsid w:val="00466B14"/>
    <w:rsid w:val="004672C2"/>
    <w:rsid w:val="00467BC9"/>
    <w:rsid w:val="00471DA1"/>
    <w:rsid w:val="00473044"/>
    <w:rsid w:val="004739D1"/>
    <w:rsid w:val="00474C2E"/>
    <w:rsid w:val="0048577D"/>
    <w:rsid w:val="004866C6"/>
    <w:rsid w:val="00490063"/>
    <w:rsid w:val="00490A27"/>
    <w:rsid w:val="004918BB"/>
    <w:rsid w:val="004918CD"/>
    <w:rsid w:val="00492B51"/>
    <w:rsid w:val="004A16DA"/>
    <w:rsid w:val="004A4312"/>
    <w:rsid w:val="004A55B9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C549F"/>
    <w:rsid w:val="004D10D8"/>
    <w:rsid w:val="004D1756"/>
    <w:rsid w:val="004D3E94"/>
    <w:rsid w:val="004D4AF6"/>
    <w:rsid w:val="004E1087"/>
    <w:rsid w:val="004E5FEF"/>
    <w:rsid w:val="004E7CA5"/>
    <w:rsid w:val="004F4CE5"/>
    <w:rsid w:val="004F7383"/>
    <w:rsid w:val="004F7B4C"/>
    <w:rsid w:val="0050130A"/>
    <w:rsid w:val="00501B3B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25B34"/>
    <w:rsid w:val="00530906"/>
    <w:rsid w:val="00531D18"/>
    <w:rsid w:val="00533843"/>
    <w:rsid w:val="0053642F"/>
    <w:rsid w:val="00542BE9"/>
    <w:rsid w:val="0054318B"/>
    <w:rsid w:val="0054521A"/>
    <w:rsid w:val="00550381"/>
    <w:rsid w:val="00551E76"/>
    <w:rsid w:val="005533C4"/>
    <w:rsid w:val="005556CC"/>
    <w:rsid w:val="00556010"/>
    <w:rsid w:val="005621A7"/>
    <w:rsid w:val="005635C3"/>
    <w:rsid w:val="005653F3"/>
    <w:rsid w:val="00565D07"/>
    <w:rsid w:val="00570631"/>
    <w:rsid w:val="005736E1"/>
    <w:rsid w:val="00574313"/>
    <w:rsid w:val="00574336"/>
    <w:rsid w:val="00576556"/>
    <w:rsid w:val="00576D67"/>
    <w:rsid w:val="00580E0F"/>
    <w:rsid w:val="00592B06"/>
    <w:rsid w:val="00596003"/>
    <w:rsid w:val="00597D31"/>
    <w:rsid w:val="005A52A8"/>
    <w:rsid w:val="005A6D55"/>
    <w:rsid w:val="005B1FEC"/>
    <w:rsid w:val="005B36E3"/>
    <w:rsid w:val="005C21EC"/>
    <w:rsid w:val="005C3030"/>
    <w:rsid w:val="005D2A6F"/>
    <w:rsid w:val="005D43FF"/>
    <w:rsid w:val="005D484C"/>
    <w:rsid w:val="005E12D8"/>
    <w:rsid w:val="005E24A3"/>
    <w:rsid w:val="005E31B4"/>
    <w:rsid w:val="005E31C0"/>
    <w:rsid w:val="005E3C43"/>
    <w:rsid w:val="005E6B71"/>
    <w:rsid w:val="005E723D"/>
    <w:rsid w:val="005F1A82"/>
    <w:rsid w:val="005F4F0A"/>
    <w:rsid w:val="005F5925"/>
    <w:rsid w:val="006000D9"/>
    <w:rsid w:val="00604493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3EE4"/>
    <w:rsid w:val="006148A3"/>
    <w:rsid w:val="00614944"/>
    <w:rsid w:val="006245A6"/>
    <w:rsid w:val="00625783"/>
    <w:rsid w:val="006258FC"/>
    <w:rsid w:val="006268F1"/>
    <w:rsid w:val="00627339"/>
    <w:rsid w:val="00630ABE"/>
    <w:rsid w:val="00632CD0"/>
    <w:rsid w:val="00632F8C"/>
    <w:rsid w:val="00634675"/>
    <w:rsid w:val="00635D7B"/>
    <w:rsid w:val="00637F7F"/>
    <w:rsid w:val="006415CA"/>
    <w:rsid w:val="006424F2"/>
    <w:rsid w:val="0064397F"/>
    <w:rsid w:val="00643BFC"/>
    <w:rsid w:val="006450B4"/>
    <w:rsid w:val="0064604D"/>
    <w:rsid w:val="00646782"/>
    <w:rsid w:val="0065607F"/>
    <w:rsid w:val="00656EF5"/>
    <w:rsid w:val="00660EA4"/>
    <w:rsid w:val="00661012"/>
    <w:rsid w:val="00664D1B"/>
    <w:rsid w:val="00665468"/>
    <w:rsid w:val="00665E4B"/>
    <w:rsid w:val="00666D42"/>
    <w:rsid w:val="00667863"/>
    <w:rsid w:val="0067049D"/>
    <w:rsid w:val="0067157D"/>
    <w:rsid w:val="006722D6"/>
    <w:rsid w:val="006749E1"/>
    <w:rsid w:val="00676FD6"/>
    <w:rsid w:val="006775EC"/>
    <w:rsid w:val="00683483"/>
    <w:rsid w:val="006923DC"/>
    <w:rsid w:val="00692DDA"/>
    <w:rsid w:val="00696ED2"/>
    <w:rsid w:val="006971B6"/>
    <w:rsid w:val="006A6085"/>
    <w:rsid w:val="006B0BF4"/>
    <w:rsid w:val="006B51DC"/>
    <w:rsid w:val="006B6E0E"/>
    <w:rsid w:val="006C05DC"/>
    <w:rsid w:val="006C05EE"/>
    <w:rsid w:val="006C1570"/>
    <w:rsid w:val="006C20D1"/>
    <w:rsid w:val="006C2135"/>
    <w:rsid w:val="006C764E"/>
    <w:rsid w:val="006D076B"/>
    <w:rsid w:val="006D24E8"/>
    <w:rsid w:val="006D25A5"/>
    <w:rsid w:val="006D3E24"/>
    <w:rsid w:val="006D5AEE"/>
    <w:rsid w:val="006E0CAC"/>
    <w:rsid w:val="006E5542"/>
    <w:rsid w:val="006E7E4E"/>
    <w:rsid w:val="006F0964"/>
    <w:rsid w:val="007003F1"/>
    <w:rsid w:val="00700408"/>
    <w:rsid w:val="00707C00"/>
    <w:rsid w:val="00711882"/>
    <w:rsid w:val="00725986"/>
    <w:rsid w:val="0073015B"/>
    <w:rsid w:val="00730780"/>
    <w:rsid w:val="00731725"/>
    <w:rsid w:val="00733642"/>
    <w:rsid w:val="007347B5"/>
    <w:rsid w:val="00736FA6"/>
    <w:rsid w:val="007412A3"/>
    <w:rsid w:val="00741F10"/>
    <w:rsid w:val="0074219D"/>
    <w:rsid w:val="00742915"/>
    <w:rsid w:val="00744BA0"/>
    <w:rsid w:val="00745F9F"/>
    <w:rsid w:val="007527F2"/>
    <w:rsid w:val="00761FA5"/>
    <w:rsid w:val="00762A12"/>
    <w:rsid w:val="007636DA"/>
    <w:rsid w:val="00765AC1"/>
    <w:rsid w:val="007662CC"/>
    <w:rsid w:val="00773ED1"/>
    <w:rsid w:val="007838E4"/>
    <w:rsid w:val="00784EBE"/>
    <w:rsid w:val="00793E46"/>
    <w:rsid w:val="00794236"/>
    <w:rsid w:val="007975B2"/>
    <w:rsid w:val="007A0D93"/>
    <w:rsid w:val="007A3CB4"/>
    <w:rsid w:val="007A54E3"/>
    <w:rsid w:val="007A5A80"/>
    <w:rsid w:val="007A603E"/>
    <w:rsid w:val="007B1500"/>
    <w:rsid w:val="007B2033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238E"/>
    <w:rsid w:val="007E2D5E"/>
    <w:rsid w:val="007E6732"/>
    <w:rsid w:val="007E7AFF"/>
    <w:rsid w:val="007F0F54"/>
    <w:rsid w:val="007F2B22"/>
    <w:rsid w:val="007F7999"/>
    <w:rsid w:val="008019B2"/>
    <w:rsid w:val="00801AF7"/>
    <w:rsid w:val="00801EE9"/>
    <w:rsid w:val="008064C4"/>
    <w:rsid w:val="008145D8"/>
    <w:rsid w:val="0081567F"/>
    <w:rsid w:val="0082036C"/>
    <w:rsid w:val="00820E26"/>
    <w:rsid w:val="0082447C"/>
    <w:rsid w:val="00824B8A"/>
    <w:rsid w:val="00836C22"/>
    <w:rsid w:val="00840F17"/>
    <w:rsid w:val="0084174E"/>
    <w:rsid w:val="00845CEF"/>
    <w:rsid w:val="00847859"/>
    <w:rsid w:val="00851C08"/>
    <w:rsid w:val="00853D2D"/>
    <w:rsid w:val="00856FF9"/>
    <w:rsid w:val="00857B91"/>
    <w:rsid w:val="008614C3"/>
    <w:rsid w:val="00861E77"/>
    <w:rsid w:val="008634B8"/>
    <w:rsid w:val="0087069F"/>
    <w:rsid w:val="00872EC1"/>
    <w:rsid w:val="00876BE8"/>
    <w:rsid w:val="00877E9B"/>
    <w:rsid w:val="00882848"/>
    <w:rsid w:val="008875C8"/>
    <w:rsid w:val="008876C5"/>
    <w:rsid w:val="00895FE1"/>
    <w:rsid w:val="00896504"/>
    <w:rsid w:val="00896E87"/>
    <w:rsid w:val="00897ACD"/>
    <w:rsid w:val="008A0971"/>
    <w:rsid w:val="008B120F"/>
    <w:rsid w:val="008C1BA9"/>
    <w:rsid w:val="008C3605"/>
    <w:rsid w:val="008C64AF"/>
    <w:rsid w:val="008C7673"/>
    <w:rsid w:val="008D4ABA"/>
    <w:rsid w:val="008D55EE"/>
    <w:rsid w:val="008D60A0"/>
    <w:rsid w:val="008D7C6D"/>
    <w:rsid w:val="008E0BD5"/>
    <w:rsid w:val="008E6DA6"/>
    <w:rsid w:val="008E7689"/>
    <w:rsid w:val="008F2B2E"/>
    <w:rsid w:val="008F498F"/>
    <w:rsid w:val="00902DA5"/>
    <w:rsid w:val="009114E5"/>
    <w:rsid w:val="009133E0"/>
    <w:rsid w:val="00914041"/>
    <w:rsid w:val="009142E6"/>
    <w:rsid w:val="00915A44"/>
    <w:rsid w:val="00917D4C"/>
    <w:rsid w:val="00920374"/>
    <w:rsid w:val="00922360"/>
    <w:rsid w:val="00923BA4"/>
    <w:rsid w:val="00930A0F"/>
    <w:rsid w:val="00931CCD"/>
    <w:rsid w:val="0093330A"/>
    <w:rsid w:val="009335AA"/>
    <w:rsid w:val="00934F4F"/>
    <w:rsid w:val="00937F0D"/>
    <w:rsid w:val="00944474"/>
    <w:rsid w:val="00950D35"/>
    <w:rsid w:val="00953588"/>
    <w:rsid w:val="009546E8"/>
    <w:rsid w:val="00957A66"/>
    <w:rsid w:val="00957E26"/>
    <w:rsid w:val="0096487E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85390"/>
    <w:rsid w:val="00987A9C"/>
    <w:rsid w:val="009922EF"/>
    <w:rsid w:val="009A6FE3"/>
    <w:rsid w:val="009B1B9A"/>
    <w:rsid w:val="009C1424"/>
    <w:rsid w:val="009C2135"/>
    <w:rsid w:val="009C2230"/>
    <w:rsid w:val="009D5344"/>
    <w:rsid w:val="009E212F"/>
    <w:rsid w:val="009E2738"/>
    <w:rsid w:val="009E502A"/>
    <w:rsid w:val="009E5359"/>
    <w:rsid w:val="009E5477"/>
    <w:rsid w:val="009E6935"/>
    <w:rsid w:val="009F369D"/>
    <w:rsid w:val="009F688C"/>
    <w:rsid w:val="00A02518"/>
    <w:rsid w:val="00A06028"/>
    <w:rsid w:val="00A108B5"/>
    <w:rsid w:val="00A11F6D"/>
    <w:rsid w:val="00A15A15"/>
    <w:rsid w:val="00A15A6B"/>
    <w:rsid w:val="00A22604"/>
    <w:rsid w:val="00A22CB5"/>
    <w:rsid w:val="00A22EE8"/>
    <w:rsid w:val="00A245D3"/>
    <w:rsid w:val="00A313AC"/>
    <w:rsid w:val="00A346D5"/>
    <w:rsid w:val="00A36419"/>
    <w:rsid w:val="00A36706"/>
    <w:rsid w:val="00A37504"/>
    <w:rsid w:val="00A40A41"/>
    <w:rsid w:val="00A40AFA"/>
    <w:rsid w:val="00A45CDA"/>
    <w:rsid w:val="00A47960"/>
    <w:rsid w:val="00A626CC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A2EB7"/>
    <w:rsid w:val="00AB0BAE"/>
    <w:rsid w:val="00AB1E2E"/>
    <w:rsid w:val="00AB641D"/>
    <w:rsid w:val="00AC57AB"/>
    <w:rsid w:val="00AC7996"/>
    <w:rsid w:val="00AD1334"/>
    <w:rsid w:val="00AD2C88"/>
    <w:rsid w:val="00AD34BE"/>
    <w:rsid w:val="00AD51F5"/>
    <w:rsid w:val="00AE3E09"/>
    <w:rsid w:val="00AE50BB"/>
    <w:rsid w:val="00AE5F83"/>
    <w:rsid w:val="00AF00E8"/>
    <w:rsid w:val="00AF480B"/>
    <w:rsid w:val="00AF55B7"/>
    <w:rsid w:val="00B0211B"/>
    <w:rsid w:val="00B128D6"/>
    <w:rsid w:val="00B12A7F"/>
    <w:rsid w:val="00B12D9C"/>
    <w:rsid w:val="00B25124"/>
    <w:rsid w:val="00B33D40"/>
    <w:rsid w:val="00B4033A"/>
    <w:rsid w:val="00B4288B"/>
    <w:rsid w:val="00B42FD5"/>
    <w:rsid w:val="00B441CE"/>
    <w:rsid w:val="00B4651E"/>
    <w:rsid w:val="00B50F1A"/>
    <w:rsid w:val="00B519F0"/>
    <w:rsid w:val="00B52A44"/>
    <w:rsid w:val="00B5347D"/>
    <w:rsid w:val="00B55A05"/>
    <w:rsid w:val="00B60537"/>
    <w:rsid w:val="00B606E1"/>
    <w:rsid w:val="00B63829"/>
    <w:rsid w:val="00B66346"/>
    <w:rsid w:val="00B66769"/>
    <w:rsid w:val="00B7089E"/>
    <w:rsid w:val="00B76A5C"/>
    <w:rsid w:val="00B80125"/>
    <w:rsid w:val="00B80299"/>
    <w:rsid w:val="00B804DF"/>
    <w:rsid w:val="00B80AF0"/>
    <w:rsid w:val="00B81A21"/>
    <w:rsid w:val="00B82439"/>
    <w:rsid w:val="00B875ED"/>
    <w:rsid w:val="00B932EA"/>
    <w:rsid w:val="00B93FA5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C4CCB"/>
    <w:rsid w:val="00BC6BD9"/>
    <w:rsid w:val="00BC72CD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BF3B8A"/>
    <w:rsid w:val="00C00F65"/>
    <w:rsid w:val="00C01A9F"/>
    <w:rsid w:val="00C0312B"/>
    <w:rsid w:val="00C05158"/>
    <w:rsid w:val="00C108B2"/>
    <w:rsid w:val="00C17564"/>
    <w:rsid w:val="00C24263"/>
    <w:rsid w:val="00C31839"/>
    <w:rsid w:val="00C364F9"/>
    <w:rsid w:val="00C37788"/>
    <w:rsid w:val="00C37CDE"/>
    <w:rsid w:val="00C42789"/>
    <w:rsid w:val="00C4359F"/>
    <w:rsid w:val="00C43CB1"/>
    <w:rsid w:val="00C44C17"/>
    <w:rsid w:val="00C44E98"/>
    <w:rsid w:val="00C54BA1"/>
    <w:rsid w:val="00C636DC"/>
    <w:rsid w:val="00C63D55"/>
    <w:rsid w:val="00C647AA"/>
    <w:rsid w:val="00C64DE0"/>
    <w:rsid w:val="00C65E93"/>
    <w:rsid w:val="00C66F24"/>
    <w:rsid w:val="00C67080"/>
    <w:rsid w:val="00C708DC"/>
    <w:rsid w:val="00C714B7"/>
    <w:rsid w:val="00C72693"/>
    <w:rsid w:val="00C803ED"/>
    <w:rsid w:val="00C936C6"/>
    <w:rsid w:val="00C97161"/>
    <w:rsid w:val="00C97841"/>
    <w:rsid w:val="00CA1E24"/>
    <w:rsid w:val="00CB3E2F"/>
    <w:rsid w:val="00CB6744"/>
    <w:rsid w:val="00CB7BFC"/>
    <w:rsid w:val="00CC0120"/>
    <w:rsid w:val="00CC593D"/>
    <w:rsid w:val="00CC6D54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2418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192B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059B"/>
    <w:rsid w:val="00D90787"/>
    <w:rsid w:val="00D92ADB"/>
    <w:rsid w:val="00D95128"/>
    <w:rsid w:val="00D95546"/>
    <w:rsid w:val="00D96046"/>
    <w:rsid w:val="00D974F8"/>
    <w:rsid w:val="00DA43B7"/>
    <w:rsid w:val="00DA4FCA"/>
    <w:rsid w:val="00DA6475"/>
    <w:rsid w:val="00DB3648"/>
    <w:rsid w:val="00DB70DF"/>
    <w:rsid w:val="00DC516D"/>
    <w:rsid w:val="00DC6508"/>
    <w:rsid w:val="00DD4C8E"/>
    <w:rsid w:val="00DD59FA"/>
    <w:rsid w:val="00DD62CB"/>
    <w:rsid w:val="00DE2768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83552"/>
    <w:rsid w:val="00EA22A7"/>
    <w:rsid w:val="00EA4357"/>
    <w:rsid w:val="00EA61F1"/>
    <w:rsid w:val="00EA7279"/>
    <w:rsid w:val="00EB26A3"/>
    <w:rsid w:val="00EB3B2E"/>
    <w:rsid w:val="00EB6051"/>
    <w:rsid w:val="00EB6745"/>
    <w:rsid w:val="00EB7171"/>
    <w:rsid w:val="00EB7B4A"/>
    <w:rsid w:val="00EC09D7"/>
    <w:rsid w:val="00EC178A"/>
    <w:rsid w:val="00EC2CBE"/>
    <w:rsid w:val="00EC404A"/>
    <w:rsid w:val="00EC4C66"/>
    <w:rsid w:val="00EC5B48"/>
    <w:rsid w:val="00EC6076"/>
    <w:rsid w:val="00EC6698"/>
    <w:rsid w:val="00ED08DC"/>
    <w:rsid w:val="00ED178D"/>
    <w:rsid w:val="00EE1D31"/>
    <w:rsid w:val="00EE3759"/>
    <w:rsid w:val="00EE628E"/>
    <w:rsid w:val="00EF1D8D"/>
    <w:rsid w:val="00EF4E04"/>
    <w:rsid w:val="00EF728B"/>
    <w:rsid w:val="00F0271F"/>
    <w:rsid w:val="00F0307E"/>
    <w:rsid w:val="00F119B1"/>
    <w:rsid w:val="00F17373"/>
    <w:rsid w:val="00F178AA"/>
    <w:rsid w:val="00F20823"/>
    <w:rsid w:val="00F21B70"/>
    <w:rsid w:val="00F250A7"/>
    <w:rsid w:val="00F2745B"/>
    <w:rsid w:val="00F3042E"/>
    <w:rsid w:val="00F30916"/>
    <w:rsid w:val="00F32F37"/>
    <w:rsid w:val="00F35837"/>
    <w:rsid w:val="00F369B1"/>
    <w:rsid w:val="00F402D4"/>
    <w:rsid w:val="00F40FBA"/>
    <w:rsid w:val="00F4185E"/>
    <w:rsid w:val="00F425FB"/>
    <w:rsid w:val="00F4392E"/>
    <w:rsid w:val="00F47D5A"/>
    <w:rsid w:val="00F52D5F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06A9"/>
    <w:rsid w:val="00FA22C7"/>
    <w:rsid w:val="00FA3322"/>
    <w:rsid w:val="00FA4D00"/>
    <w:rsid w:val="00FA6269"/>
    <w:rsid w:val="00FB33C4"/>
    <w:rsid w:val="00FB7882"/>
    <w:rsid w:val="00FC1228"/>
    <w:rsid w:val="00FC1E04"/>
    <w:rsid w:val="00FC3C75"/>
    <w:rsid w:val="00FC4E71"/>
    <w:rsid w:val="00FC657B"/>
    <w:rsid w:val="00FD4427"/>
    <w:rsid w:val="00FE39CD"/>
    <w:rsid w:val="00FE4C38"/>
    <w:rsid w:val="00FE5116"/>
    <w:rsid w:val="00FE7E88"/>
    <w:rsid w:val="00FF078E"/>
    <w:rsid w:val="00FF20D7"/>
    <w:rsid w:val="00FF25C1"/>
    <w:rsid w:val="00FF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4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uiPriority w:val="99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qFormat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unhideWhenUsed/>
    <w:rsid w:val="002021B1"/>
    <w:rPr>
      <w:color w:val="0000FF"/>
      <w:u w:val="single"/>
    </w:rPr>
  </w:style>
  <w:style w:type="character" w:styleId="ae">
    <w:name w:val="Strong"/>
    <w:basedOn w:val="a0"/>
    <w:uiPriority w:val="22"/>
    <w:qFormat/>
    <w:rsid w:val="001A2586"/>
    <w:rPr>
      <w:b/>
    </w:rPr>
  </w:style>
  <w:style w:type="character" w:customStyle="1" w:styleId="font31">
    <w:name w:val="font31"/>
    <w:rsid w:val="00C24263"/>
    <w:rPr>
      <w:rFonts w:ascii="Arial" w:hAnsi="Arial" w:cs="Arial"/>
      <w:color w:val="000000"/>
      <w:sz w:val="24"/>
      <w:szCs w:val="24"/>
      <w:u w:val="none"/>
    </w:rPr>
  </w:style>
  <w:style w:type="paragraph" w:styleId="af">
    <w:name w:val="Balloon Text"/>
    <w:basedOn w:val="a"/>
    <w:link w:val="Char5"/>
    <w:uiPriority w:val="99"/>
    <w:semiHidden/>
    <w:unhideWhenUsed/>
    <w:rsid w:val="00761FA5"/>
    <w:rPr>
      <w:sz w:val="18"/>
      <w:szCs w:val="18"/>
    </w:rPr>
  </w:style>
  <w:style w:type="character" w:customStyle="1" w:styleId="Char5">
    <w:name w:val="批注框文本 Char"/>
    <w:basedOn w:val="a0"/>
    <w:link w:val="af"/>
    <w:uiPriority w:val="99"/>
    <w:semiHidden/>
    <w:rsid w:val="00761FA5"/>
    <w:rPr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0540CB"/>
    <w:rPr>
      <w:color w:val="800080"/>
      <w:u w:val="single"/>
    </w:rPr>
  </w:style>
  <w:style w:type="paragraph" w:customStyle="1" w:styleId="xl66">
    <w:name w:val="xl66"/>
    <w:basedOn w:val="a"/>
    <w:rsid w:val="000540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rsid w:val="000540CB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8">
    <w:name w:val="xl68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69">
    <w:name w:val="xl69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70">
    <w:name w:val="xl70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3">
    <w:name w:val="xl73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4">
    <w:name w:val="xl74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color w:val="000000"/>
      <w:kern w:val="0"/>
      <w:sz w:val="24"/>
    </w:rPr>
  </w:style>
  <w:style w:type="paragraph" w:customStyle="1" w:styleId="xl75">
    <w:name w:val="xl75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6">
    <w:name w:val="xl76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</w:rPr>
  </w:style>
  <w:style w:type="character" w:customStyle="1" w:styleId="text">
    <w:name w:val="text"/>
    <w:basedOn w:val="a0"/>
    <w:rsid w:val="00D90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A8C7F-E89E-47F2-A48E-A765B470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1052</Words>
  <Characters>5999</Characters>
  <Application>Microsoft Office Word</Application>
  <DocSecurity>0</DocSecurity>
  <Lines>49</Lines>
  <Paragraphs>14</Paragraphs>
  <ScaleCrop>false</ScaleCrop>
  <Company/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2023-03-03T00:47:00Z</cp:lastPrinted>
  <dcterms:created xsi:type="dcterms:W3CDTF">2024-05-29T09:19:00Z</dcterms:created>
  <dcterms:modified xsi:type="dcterms:W3CDTF">2024-05-29T09:19:00Z</dcterms:modified>
</cp:coreProperties>
</file>