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0" w:lineRule="atLeast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甘孜州2024年上半年公开考核招聘事业单位 高层次和急需紧缺人才报名信息表</w:t>
      </w:r>
    </w:p>
    <w:tbl>
      <w:tblPr>
        <w:tblStyle w:val="5"/>
        <w:tblpPr w:leftFromText="180" w:rightFromText="180" w:vertAnchor="text" w:horzAnchor="margin" w:tblpY="10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46"/>
        <w:gridCol w:w="9"/>
        <w:gridCol w:w="381"/>
        <w:gridCol w:w="396"/>
        <w:gridCol w:w="399"/>
        <w:gridCol w:w="403"/>
        <w:gridCol w:w="409"/>
        <w:gridCol w:w="117"/>
        <w:gridCol w:w="292"/>
        <w:gridCol w:w="294"/>
        <w:gridCol w:w="113"/>
        <w:gridCol w:w="414"/>
        <w:gridCol w:w="59"/>
        <w:gridCol w:w="418"/>
        <w:gridCol w:w="414"/>
        <w:gridCol w:w="416"/>
        <w:gridCol w:w="223"/>
        <w:gridCol w:w="17"/>
        <w:gridCol w:w="124"/>
        <w:gridCol w:w="50"/>
        <w:gridCol w:w="416"/>
        <w:gridCol w:w="477"/>
        <w:gridCol w:w="269"/>
        <w:gridCol w:w="13"/>
        <w:gridCol w:w="134"/>
        <w:gridCol w:w="418"/>
        <w:gridCol w:w="419"/>
        <w:gridCol w:w="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8" w:type="pct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pct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2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659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pct"/>
            <w:gridSpan w:val="4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出生地</w:t>
            </w:r>
          </w:p>
        </w:tc>
        <w:tc>
          <w:tcPr>
            <w:tcW w:w="1138" w:type="pct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40" w:type="pct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2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59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pct"/>
            <w:gridSpan w:val="4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38" w:type="pct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pct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02" w:type="pct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pct"/>
            <w:gridSpan w:val="4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37" w:type="pct"/>
            <w:gridSpan w:val="1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9" w:type="pct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89" w:type="pct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637" w:type="pct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9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89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94" w:type="pct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1155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 日</w:t>
            </w:r>
          </w:p>
        </w:tc>
        <w:tc>
          <w:tcPr>
            <w:tcW w:w="1302" w:type="pct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学习类别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（普通或成教）</w:t>
            </w:r>
          </w:p>
        </w:tc>
        <w:tc>
          <w:tcPr>
            <w:tcW w:w="789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单位和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岗位</w:t>
            </w:r>
          </w:p>
        </w:tc>
        <w:tc>
          <w:tcPr>
            <w:tcW w:w="2561" w:type="pct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28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岗位编码</w:t>
            </w:r>
          </w:p>
        </w:tc>
        <w:tc>
          <w:tcPr>
            <w:tcW w:w="796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取得的资格证</w:t>
            </w:r>
          </w:p>
        </w:tc>
        <w:tc>
          <w:tcPr>
            <w:tcW w:w="2561" w:type="pct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pct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愿否调配</w:t>
            </w:r>
          </w:p>
        </w:tc>
        <w:tc>
          <w:tcPr>
            <w:tcW w:w="789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是否是机关事业单位正式职工</w:t>
            </w:r>
          </w:p>
        </w:tc>
        <w:tc>
          <w:tcPr>
            <w:tcW w:w="4086" w:type="pct"/>
            <w:gridSpan w:val="2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正住户籍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086" w:type="pct"/>
            <w:gridSpan w:val="2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省（区）              市 (州)            （区）县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0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7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0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3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5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3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2" w:type="pct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4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7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4" w:type="pct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65" w:type="pc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详细住址</w:t>
            </w:r>
          </w:p>
        </w:tc>
        <w:tc>
          <w:tcPr>
            <w:tcW w:w="4086" w:type="pct"/>
            <w:gridSpan w:val="27"/>
            <w:noWrap w:val="0"/>
            <w:vAlign w:val="center"/>
          </w:tcPr>
          <w:p>
            <w:pPr>
              <w:spacing w:line="0" w:lineRule="atLeast"/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769" w:type="pct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515" w:type="pct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</w:trPr>
        <w:tc>
          <w:tcPr>
            <w:tcW w:w="350" w:type="pct"/>
            <w:vMerge w:val="restart"/>
            <w:noWrap w:val="0"/>
            <w:vAlign w:val="center"/>
          </w:tcPr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568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13" w:right="113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学习简历</w:t>
            </w:r>
            <w:r>
              <w:rPr>
                <w:rFonts w:hint="eastAsia" w:ascii="宋体" w:hAnsi="宋体"/>
                <w:szCs w:val="21"/>
                <w:lang w:eastAsia="zh-CN"/>
              </w:rPr>
              <w:t>（初中起填）</w:t>
            </w:r>
          </w:p>
        </w:tc>
        <w:tc>
          <w:tcPr>
            <w:tcW w:w="4081" w:type="pct"/>
            <w:gridSpan w:val="2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350" w:type="pct"/>
            <w:vMerge w:val="continue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工作简历（截止报名时间）</w:t>
            </w:r>
          </w:p>
        </w:tc>
        <w:tc>
          <w:tcPr>
            <w:tcW w:w="4081" w:type="pct"/>
            <w:gridSpan w:val="2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27" w:tblpY="295"/>
        <w:tblOverlap w:val="never"/>
        <w:tblW w:w="9600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902"/>
        <w:gridCol w:w="661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2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 w:leftChars="0" w:hanging="72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本人自愿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 xml:space="preserve">（部门）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61" w:leftChars="0" w:hanging="72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 w:leftChars="0" w:hanging="72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（单位）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（岗位）工作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  <w:t>严格遵守甘孜州最低服务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61" w:leftChars="0" w:hanging="72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 w:leftChars="0" w:hanging="72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  <w:t>期，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如有违约，一切后果自负。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 xml:space="preserve">　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6"/>
              </w:rPr>
              <w:t>年　　月　　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</w:trPr>
        <w:tc>
          <w:tcPr>
            <w:tcW w:w="2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8"/>
              </w:rPr>
              <w:t>（专家组）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6613" w:type="dxa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招聘小组（专家组）成员签名：</w:t>
            </w:r>
          </w:p>
          <w:p>
            <w:pPr>
              <w:spacing w:line="320" w:lineRule="exact"/>
              <w:ind w:right="600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072" w:firstLineChars="740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072" w:firstLineChars="740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072" w:firstLineChars="740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纪检监察组签名：　　　　　　　　　　　　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6"/>
              </w:rPr>
              <w:t>年　　月　　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6"/>
              </w:rPr>
              <w:t>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2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  <w:lang w:val="en-US" w:eastAsia="zh-CN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此表一式三份。由应聘者自行下载填写，A4纸双面打印。</w:t>
      </w:r>
    </w:p>
    <w:p>
      <w:pPr>
        <w:numPr>
          <w:ilvl w:val="0"/>
          <w:numId w:val="0"/>
        </w:numPr>
        <w:ind w:right="640" w:rightChars="0" w:firstLine="600" w:firstLineChars="300"/>
        <w:rPr>
          <w:rFonts w:hint="eastAsia" w:ascii="仿宋" w:hAnsi="仿宋" w:eastAsia="仿宋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  <w:lang w:val="en-US" w:eastAsia="zh-CN"/>
        </w:rPr>
        <w:t>2.本表第2页在被确定为进入体检人员后填写。</w:t>
      </w:r>
    </w:p>
    <w:p>
      <w:pPr>
        <w:numPr>
          <w:ilvl w:val="0"/>
          <w:numId w:val="0"/>
        </w:numPr>
        <w:ind w:right="640" w:rightChars="0" w:firstLine="600" w:firstLineChars="300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  <w:lang w:val="en-US" w:eastAsia="zh-CN"/>
        </w:rPr>
        <w:t>3.提交报名材料时，应聘人员还需按公告要求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提交毕业证、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  <w:lang w:val="en-US" w:eastAsia="zh-CN"/>
        </w:rPr>
        <w:t>学位证、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公民身份证、户口薄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学籍在线验证报告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  <w:lang w:val="en-US" w:eastAsia="zh-CN"/>
        </w:rPr>
        <w:t>要求的其他资格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证书原件及复印件。</w:t>
      </w:r>
    </w:p>
    <w:sectPr>
      <w:pgSz w:w="11906" w:h="16838"/>
      <w:pgMar w:top="1134" w:right="1418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NTRmMzM5MDk5MDlmZjE0NTRlOWIzOWFkYTYyNDMifQ=="/>
    <w:docVar w:name="KSO_WPS_MARK_KEY" w:val="8adf9bdb-3e94-4b42-a3f3-d76a13ef4288"/>
  </w:docVars>
  <w:rsids>
    <w:rsidRoot w:val="00CD26D2"/>
    <w:rsid w:val="00177E95"/>
    <w:rsid w:val="001B5CEB"/>
    <w:rsid w:val="0035410B"/>
    <w:rsid w:val="00672513"/>
    <w:rsid w:val="008628C6"/>
    <w:rsid w:val="008A684C"/>
    <w:rsid w:val="00A328E6"/>
    <w:rsid w:val="00BF5796"/>
    <w:rsid w:val="00C17689"/>
    <w:rsid w:val="00CD26D2"/>
    <w:rsid w:val="00CE0B9E"/>
    <w:rsid w:val="06DA075B"/>
    <w:rsid w:val="1320006E"/>
    <w:rsid w:val="20CA0D86"/>
    <w:rsid w:val="264A52BE"/>
    <w:rsid w:val="276B4975"/>
    <w:rsid w:val="286D79B3"/>
    <w:rsid w:val="355F7EFA"/>
    <w:rsid w:val="40204729"/>
    <w:rsid w:val="41DC3706"/>
    <w:rsid w:val="4FE17A31"/>
    <w:rsid w:val="617A5E53"/>
    <w:rsid w:val="63D67BE6"/>
    <w:rsid w:val="65E120E1"/>
    <w:rsid w:val="745B7503"/>
    <w:rsid w:val="774F7155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452</Characters>
  <Lines>4</Lines>
  <Paragraphs>1</Paragraphs>
  <TotalTime>6</TotalTime>
  <ScaleCrop>false</ScaleCrop>
  <LinksUpToDate>false</LinksUpToDate>
  <CharactersWithSpaces>637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2021-06-15T18:23:00Z</dcterms:created>
  <dc:creator>事管科</dc:creator>
  <cp:lastModifiedBy>长青长情</cp:lastModifiedBy>
  <dcterms:modified xsi:type="dcterms:W3CDTF">2024-05-29T09:39:24Z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EEBA0F6ED9B147809268209FE026945F</vt:lpwstr>
  </property>
</Properties>
</file>