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Arial" w:asciiTheme="minorEastAsia" w:hAnsiTheme="minorEastAsia"/>
          <w:b/>
          <w:i/>
          <w:sz w:val="36"/>
          <w:szCs w:val="36"/>
        </w:rPr>
      </w:pPr>
      <w:r>
        <w:rPr>
          <w:rFonts w:hint="eastAsia" w:cs="Arial" w:asciiTheme="minorEastAsia" w:hAnsiTheme="minorEastAsia"/>
          <w:b/>
          <w:sz w:val="36"/>
          <w:szCs w:val="36"/>
        </w:rPr>
        <w:t>岗位说明书_</w:t>
      </w:r>
      <w:bookmarkStart w:id="0" w:name="_GoBack"/>
      <w:r>
        <w:rPr>
          <w:rFonts w:hint="eastAsia" w:cs="Arial" w:asciiTheme="minorEastAsia" w:hAnsiTheme="minorEastAsia"/>
          <w:b/>
          <w:sz w:val="36"/>
          <w:szCs w:val="36"/>
        </w:rPr>
        <w:t>运营服务部_工程主管</w:t>
      </w:r>
      <w:bookmarkEnd w:id="0"/>
      <w:r>
        <w:rPr>
          <w:rFonts w:hint="eastAsia" w:cs="Arial" w:asciiTheme="minorEastAsia" w:hAnsiTheme="minorEastAsia"/>
          <w:b/>
          <w:sz w:val="36"/>
          <w:szCs w:val="36"/>
        </w:rPr>
        <w:t>岗_</w:t>
      </w:r>
    </w:p>
    <w:p>
      <w:pPr>
        <w:jc w:val="center"/>
        <w:rPr>
          <w:rFonts w:cs="Arial" w:asciiTheme="minorEastAsia" w:hAnsiTheme="minorEastAsia"/>
          <w:b/>
          <w:i/>
          <w:sz w:val="24"/>
          <w:szCs w:val="36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36"/>
        <w:gridCol w:w="2145"/>
        <w:gridCol w:w="1814"/>
        <w:gridCol w:w="25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8522" w:type="dxa"/>
            <w:gridSpan w:val="4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第一部分岗位基本信息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036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i/>
                <w:szCs w:val="22"/>
              </w:rPr>
            </w:pPr>
            <w:r>
              <w:rPr>
                <w:rFonts w:hint="eastAsia" w:cs="Arial" w:asciiTheme="minorEastAsia" w:hAnsiTheme="minorEastAsia"/>
                <w:b/>
                <w:sz w:val="22"/>
              </w:rPr>
              <w:t>岗位名称</w:t>
            </w: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i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工程主管岗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i/>
                <w:szCs w:val="22"/>
              </w:rPr>
            </w:pPr>
            <w:r>
              <w:rPr>
                <w:rFonts w:hint="eastAsia" w:cs="Arial" w:asciiTheme="minorEastAsia" w:hAnsiTheme="minorEastAsia"/>
                <w:b/>
                <w:sz w:val="22"/>
              </w:rPr>
              <w:t>岗位编号</w:t>
            </w:r>
          </w:p>
        </w:tc>
        <w:tc>
          <w:tcPr>
            <w:tcW w:w="2527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Cs/>
                <w:i/>
                <w:i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036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i/>
                <w:szCs w:val="22"/>
              </w:rPr>
            </w:pPr>
            <w:r>
              <w:rPr>
                <w:rFonts w:hint="eastAsia" w:cs="Arial" w:asciiTheme="minorEastAsia" w:hAnsiTheme="minorEastAsia"/>
                <w:b/>
                <w:sz w:val="22"/>
              </w:rPr>
              <w:t>所在部门</w:t>
            </w: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i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运营服务部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i/>
                <w:szCs w:val="22"/>
              </w:rPr>
            </w:pPr>
            <w:r>
              <w:rPr>
                <w:rFonts w:hint="eastAsia" w:cs="Arial" w:asciiTheme="minorEastAsia" w:hAnsiTheme="minorEastAsia"/>
                <w:b/>
                <w:sz w:val="22"/>
              </w:rPr>
              <w:t>岗位序列层级</w:t>
            </w:r>
          </w:p>
        </w:tc>
        <w:tc>
          <w:tcPr>
            <w:tcW w:w="2527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Cs/>
                <w:i/>
                <w:szCs w:val="21"/>
              </w:rPr>
            </w:pPr>
            <w:r>
              <w:rPr>
                <w:rFonts w:hint="eastAsia" w:cs="Arial" w:asciiTheme="minorEastAsia" w:hAnsiTheme="minorEastAsia"/>
                <w:bCs/>
                <w:szCs w:val="21"/>
              </w:rPr>
              <w:t>运营序列-主管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2036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i/>
                <w:szCs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直接上级岗位</w:t>
            </w:r>
          </w:p>
        </w:tc>
        <w:tc>
          <w:tcPr>
            <w:tcW w:w="2145" w:type="dxa"/>
            <w:vAlign w:val="center"/>
          </w:tcPr>
          <w:p>
            <w:pPr>
              <w:jc w:val="center"/>
              <w:rPr>
                <w:rFonts w:asciiTheme="minorEastAsia" w:hAnsiTheme="minorEastAsia"/>
                <w:i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运营服务部经理</w:t>
            </w:r>
          </w:p>
        </w:tc>
        <w:tc>
          <w:tcPr>
            <w:tcW w:w="1814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i/>
                <w:szCs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直接下属岗位</w:t>
            </w:r>
          </w:p>
        </w:tc>
        <w:tc>
          <w:tcPr>
            <w:tcW w:w="2527" w:type="dxa"/>
            <w:vAlign w:val="center"/>
          </w:tcPr>
          <w:p>
            <w:pPr>
              <w:jc w:val="center"/>
              <w:rPr>
                <w:rFonts w:asciiTheme="minorEastAsia" w:hAnsiTheme="minorEastAsia"/>
                <w:bCs/>
                <w:i/>
                <w:szCs w:val="21"/>
              </w:rPr>
            </w:pPr>
            <w:r>
              <w:rPr>
                <w:rFonts w:hint="eastAsia" w:asciiTheme="minorEastAsia" w:hAnsiTheme="minorEastAsia"/>
                <w:bCs/>
                <w:szCs w:val="21"/>
              </w:rPr>
              <w:t>施工管理岗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2036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岗位目的</w:t>
            </w:r>
          </w:p>
        </w:tc>
        <w:tc>
          <w:tcPr>
            <w:tcW w:w="6486" w:type="dxa"/>
            <w:gridSpan w:val="3"/>
            <w:vAlign w:val="center"/>
          </w:tcPr>
          <w:p>
            <w:pPr>
              <w:jc w:val="left"/>
              <w:rPr>
                <w:rFonts w:cs="Arial" w:asciiTheme="minorEastAsia" w:hAnsiTheme="minorEastAsia"/>
                <w:i/>
                <w:szCs w:val="21"/>
              </w:rPr>
            </w:pPr>
            <w:r>
              <w:rPr>
                <w:rFonts w:hint="eastAsia" w:cs="Arial" w:asciiTheme="minorEastAsia" w:hAnsiTheme="minorEastAsia"/>
                <w:szCs w:val="21"/>
              </w:rPr>
              <w:t>根据部门业务发展需求和领导要求，统筹负责工程业务开展与落地，</w:t>
            </w:r>
            <w:r>
              <w:rPr>
                <w:rFonts w:asciiTheme="minorEastAsia" w:hAnsiTheme="minorEastAsia"/>
                <w:iCs/>
                <w:szCs w:val="21"/>
              </w:rPr>
              <w:t>负责工程计划与管理</w:t>
            </w:r>
            <w:r>
              <w:rPr>
                <w:rFonts w:hint="eastAsia" w:asciiTheme="minorEastAsia" w:hAnsiTheme="minorEastAsia"/>
                <w:iCs/>
                <w:szCs w:val="21"/>
              </w:rPr>
              <w:t>，工程结项的费用结算和档案管理，保证工程计划及项目管理有效开展，协助提高工程效率与质量。</w:t>
            </w:r>
          </w:p>
        </w:tc>
      </w:tr>
    </w:tbl>
    <w:p>
      <w:pPr>
        <w:rPr>
          <w:rFonts w:cs="Arial" w:asciiTheme="minorEastAsia" w:hAnsiTheme="minorEastAsia"/>
          <w:b/>
          <w:i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20"/>
        <w:gridCol w:w="5356"/>
        <w:gridCol w:w="11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522" w:type="dxa"/>
            <w:gridSpan w:val="3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第二部分岗位职责与活动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2020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职责领域</w:t>
            </w:r>
          </w:p>
        </w:tc>
        <w:tc>
          <w:tcPr>
            <w:tcW w:w="5356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职责</w:t>
            </w:r>
          </w:p>
        </w:tc>
        <w:tc>
          <w:tcPr>
            <w:tcW w:w="1146" w:type="dxa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频率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2020" w:type="dxa"/>
            <w:vMerge w:val="restart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cs="Arial" w:asciiTheme="minorEastAsia" w:hAnsiTheme="minorEastAsia"/>
                <w:b/>
                <w:bCs/>
                <w:sz w:val="22"/>
              </w:rPr>
              <w:t>I.</w:t>
            </w: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工程统筹管理</w:t>
            </w:r>
          </w:p>
        </w:tc>
        <w:tc>
          <w:tcPr>
            <w:tcW w:w="5356" w:type="dxa"/>
            <w:vAlign w:val="center"/>
          </w:tcPr>
          <w:p>
            <w:pPr>
              <w:spacing w:line="276" w:lineRule="auto"/>
              <w:rPr>
                <w:rFonts w:ascii="宋体" w:hAnsi="宋体" w:cs="Arial"/>
                <w:bCs/>
                <w:i/>
                <w:iCs/>
              </w:rPr>
            </w:pPr>
            <w:r>
              <w:rPr>
                <w:rFonts w:hint="eastAsia" w:cs="Arial" w:asciiTheme="minorEastAsia" w:hAnsiTheme="minorEastAsia"/>
                <w:bCs/>
              </w:rPr>
              <w:t>负责建立工程管理相关制度，并监督制度落实情况</w:t>
            </w:r>
          </w:p>
        </w:tc>
        <w:tc>
          <w:tcPr>
            <w:tcW w:w="1146" w:type="dxa"/>
          </w:tcPr>
          <w:p>
            <w:pPr>
              <w:pStyle w:val="5"/>
              <w:ind w:firstLine="0" w:firstLineChars="0"/>
              <w:jc w:val="center"/>
              <w:rPr>
                <w:rFonts w:ascii="宋体" w:hAnsi="宋体" w:cs="Arial"/>
                <w:bCs/>
                <w:i w:val="0"/>
                <w:iCs/>
              </w:rPr>
            </w:pPr>
            <w:r>
              <w:rPr>
                <w:rFonts w:hint="eastAsia" w:asciiTheme="minorEastAsia" w:hAnsiTheme="minorEastAsia"/>
                <w:i w:val="0"/>
                <w:iCs/>
                <w:szCs w:val="21"/>
              </w:rPr>
              <w:t>不定期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2020" w:type="dxa"/>
            <w:vMerge w:val="continue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</w:p>
        </w:tc>
        <w:tc>
          <w:tcPr>
            <w:tcW w:w="5356" w:type="dxa"/>
            <w:vAlign w:val="center"/>
          </w:tcPr>
          <w:p>
            <w:pPr>
              <w:spacing w:line="276" w:lineRule="auto"/>
              <w:rPr>
                <w:rFonts w:cs="Arial" w:asciiTheme="minorEastAsia" w:hAnsiTheme="minorEastAsia"/>
                <w:bCs/>
                <w:i/>
              </w:rPr>
            </w:pPr>
            <w:r>
              <w:rPr>
                <w:rFonts w:hint="eastAsia" w:cs="Arial" w:asciiTheme="minorEastAsia" w:hAnsiTheme="minorEastAsia"/>
                <w:bCs/>
              </w:rPr>
              <w:t>负责指导项目部开展工程业务实施，并协助项目部解决实施过程中的问题</w:t>
            </w:r>
          </w:p>
        </w:tc>
        <w:tc>
          <w:tcPr>
            <w:tcW w:w="1146" w:type="dxa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/>
                <w:i w:val="0"/>
                <w:iCs/>
                <w:szCs w:val="21"/>
              </w:rPr>
            </w:pPr>
            <w:r>
              <w:rPr>
                <w:rFonts w:hint="eastAsia" w:asciiTheme="minorEastAsia" w:hAnsiTheme="minorEastAsia"/>
                <w:i w:val="0"/>
                <w:iCs/>
                <w:szCs w:val="21"/>
              </w:rPr>
              <w:t>不定期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2020" w:type="dxa"/>
            <w:vMerge w:val="continue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</w:p>
        </w:tc>
        <w:tc>
          <w:tcPr>
            <w:tcW w:w="5356" w:type="dxa"/>
            <w:vAlign w:val="center"/>
          </w:tcPr>
          <w:p>
            <w:pPr>
              <w:spacing w:line="276" w:lineRule="auto"/>
              <w:rPr>
                <w:rFonts w:ascii="宋体" w:hAnsi="宋体" w:cs="Arial"/>
                <w:bCs/>
                <w:i/>
                <w:iCs/>
              </w:rPr>
            </w:pPr>
            <w:r>
              <w:rPr>
                <w:rFonts w:ascii="宋体" w:hAnsi="宋体" w:cs="Arial"/>
                <w:bCs/>
                <w:iCs/>
              </w:rPr>
              <w:t>负责组织</w:t>
            </w:r>
            <w:r>
              <w:rPr>
                <w:rFonts w:hint="eastAsia" w:ascii="宋体" w:hAnsi="宋体" w:cs="Arial"/>
                <w:bCs/>
                <w:iCs/>
              </w:rPr>
              <w:t>工程现场督查检查，建立督查检查清单</w:t>
            </w:r>
          </w:p>
        </w:tc>
        <w:tc>
          <w:tcPr>
            <w:tcW w:w="114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Theme="minorEastAsia" w:hAnsiTheme="minorEastAsia"/>
                <w:i w:val="0"/>
                <w:iCs/>
                <w:szCs w:val="21"/>
              </w:rPr>
            </w:pPr>
            <w:r>
              <w:rPr>
                <w:rFonts w:hint="eastAsia" w:asciiTheme="minorEastAsia" w:hAnsiTheme="minorEastAsia"/>
                <w:i w:val="0"/>
                <w:iCs/>
                <w:szCs w:val="21"/>
              </w:rPr>
              <w:t>不定期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020" w:type="dxa"/>
            <w:vMerge w:val="restart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cs="Arial" w:asciiTheme="minorEastAsia" w:hAnsiTheme="minorEastAsia"/>
                <w:b/>
                <w:bCs/>
                <w:sz w:val="22"/>
              </w:rPr>
              <w:t>II.</w:t>
            </w: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工程业务拓展</w:t>
            </w:r>
          </w:p>
        </w:tc>
        <w:tc>
          <w:tcPr>
            <w:tcW w:w="5356" w:type="dxa"/>
            <w:vAlign w:val="center"/>
          </w:tcPr>
          <w:p>
            <w:pPr>
              <w:spacing w:line="276" w:lineRule="auto"/>
              <w:rPr>
                <w:rFonts w:cs="Arial" w:asciiTheme="minorEastAsia" w:hAnsiTheme="minorEastAsia"/>
                <w:bCs/>
                <w:i/>
              </w:rPr>
            </w:pPr>
            <w:r>
              <w:rPr>
                <w:rFonts w:hint="eastAsia" w:asciiTheme="minorEastAsia" w:hAnsiTheme="minorEastAsia"/>
                <w:iCs/>
                <w:szCs w:val="21"/>
              </w:rPr>
              <w:t>组织开展工程项目市场拓展工作</w:t>
            </w:r>
          </w:p>
        </w:tc>
        <w:tc>
          <w:tcPr>
            <w:tcW w:w="114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宋体" w:hAnsi="宋体" w:cs="Arial"/>
                <w:bCs/>
              </w:rPr>
            </w:pPr>
            <w:r>
              <w:rPr>
                <w:rFonts w:hint="eastAsia" w:ascii="宋体" w:hAnsi="宋体" w:cs="Arial"/>
                <w:bCs/>
                <w:i w:val="0"/>
              </w:rPr>
              <w:t>不定期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020" w:type="dxa"/>
            <w:vMerge w:val="continue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</w:p>
        </w:tc>
        <w:tc>
          <w:tcPr>
            <w:tcW w:w="5356" w:type="dxa"/>
            <w:vAlign w:val="center"/>
          </w:tcPr>
          <w:p>
            <w:pPr>
              <w:spacing w:line="276" w:lineRule="auto"/>
              <w:rPr>
                <w:rFonts w:ascii="宋体" w:hAnsi="宋体" w:cs="Arial"/>
                <w:bCs/>
                <w:i/>
              </w:rPr>
            </w:pPr>
            <w:r>
              <w:rPr>
                <w:rFonts w:hint="eastAsia" w:asciiTheme="minorEastAsia" w:hAnsiTheme="minorEastAsia"/>
                <w:iCs/>
                <w:szCs w:val="21"/>
              </w:rPr>
              <w:t>制定工程拓展计划、方案，建立工程拓展业务模式</w:t>
            </w:r>
          </w:p>
        </w:tc>
        <w:tc>
          <w:tcPr>
            <w:tcW w:w="114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宋体" w:hAnsi="宋体" w:cs="Arial"/>
                <w:bCs/>
                <w:i w:val="0"/>
              </w:rPr>
            </w:pPr>
            <w:r>
              <w:rPr>
                <w:rFonts w:hint="eastAsia" w:ascii="宋体" w:hAnsi="宋体" w:cs="Arial"/>
                <w:bCs/>
                <w:i w:val="0"/>
              </w:rPr>
              <w:t>不定期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020" w:type="dxa"/>
            <w:vMerge w:val="restart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cs="Arial" w:asciiTheme="minorEastAsia" w:hAnsiTheme="minorEastAsia"/>
                <w:b/>
                <w:bCs/>
                <w:sz w:val="22"/>
              </w:rPr>
              <w:t>III.</w:t>
            </w: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工程系统统筹管理</w:t>
            </w:r>
          </w:p>
        </w:tc>
        <w:tc>
          <w:tcPr>
            <w:tcW w:w="5356" w:type="dxa"/>
            <w:vAlign w:val="center"/>
          </w:tcPr>
          <w:p>
            <w:pPr>
              <w:spacing w:line="276" w:lineRule="auto"/>
              <w:rPr>
                <w:rFonts w:asciiTheme="minorEastAsia" w:hAnsi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/>
                <w:iCs/>
                <w:szCs w:val="21"/>
              </w:rPr>
              <w:t>负责公司工程系统开发测试等统筹管理工作</w:t>
            </w:r>
          </w:p>
        </w:tc>
        <w:tc>
          <w:tcPr>
            <w:tcW w:w="114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宋体" w:hAnsi="宋体" w:cs="Arial"/>
                <w:bCs/>
                <w:i w:val="0"/>
              </w:rPr>
            </w:pPr>
            <w:r>
              <w:rPr>
                <w:rFonts w:hint="eastAsia" w:ascii="宋体" w:hAnsi="宋体" w:cs="Arial"/>
                <w:bCs/>
                <w:i w:val="0"/>
              </w:rPr>
              <w:t>不定期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020" w:type="dxa"/>
            <w:vMerge w:val="continue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</w:p>
        </w:tc>
        <w:tc>
          <w:tcPr>
            <w:tcW w:w="5356" w:type="dxa"/>
            <w:vAlign w:val="center"/>
          </w:tcPr>
          <w:p>
            <w:pPr>
              <w:spacing w:line="276" w:lineRule="auto"/>
              <w:rPr>
                <w:rFonts w:asciiTheme="minorEastAsia" w:hAnsi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/>
                <w:iCs/>
                <w:szCs w:val="21"/>
              </w:rPr>
              <w:t>负责工程系统的更新、维护工作</w:t>
            </w:r>
          </w:p>
        </w:tc>
        <w:tc>
          <w:tcPr>
            <w:tcW w:w="114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宋体" w:hAnsi="宋体" w:cs="Arial"/>
                <w:bCs/>
                <w:i w:val="0"/>
              </w:rPr>
            </w:pPr>
            <w:r>
              <w:rPr>
                <w:rFonts w:hint="eastAsia" w:ascii="宋体" w:hAnsi="宋体" w:cs="Arial"/>
                <w:bCs/>
                <w:i w:val="0"/>
              </w:rPr>
              <w:t>不定期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3" w:hRule="atLeast"/>
        </w:trPr>
        <w:tc>
          <w:tcPr>
            <w:tcW w:w="2020" w:type="dxa"/>
            <w:vMerge w:val="continue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</w:p>
        </w:tc>
        <w:tc>
          <w:tcPr>
            <w:tcW w:w="5356" w:type="dxa"/>
            <w:vAlign w:val="center"/>
          </w:tcPr>
          <w:p>
            <w:pPr>
              <w:spacing w:line="276" w:lineRule="auto"/>
              <w:rPr>
                <w:rFonts w:asciiTheme="minorEastAsia" w:hAnsiTheme="minorEastAsia"/>
                <w:i/>
                <w:iCs/>
                <w:szCs w:val="21"/>
              </w:rPr>
            </w:pPr>
            <w:r>
              <w:rPr>
                <w:rFonts w:hint="eastAsia" w:asciiTheme="minorEastAsia" w:hAnsiTheme="minorEastAsia"/>
                <w:iCs/>
                <w:szCs w:val="21"/>
              </w:rPr>
              <w:t>负责指导各项目进行工程系统使用，并及时解决问题</w:t>
            </w:r>
          </w:p>
        </w:tc>
        <w:tc>
          <w:tcPr>
            <w:tcW w:w="114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宋体" w:hAnsi="宋体" w:cs="Arial"/>
                <w:bCs/>
                <w:i w:val="0"/>
              </w:rPr>
            </w:pPr>
            <w:r>
              <w:rPr>
                <w:rFonts w:hint="eastAsia" w:ascii="宋体" w:hAnsi="宋体" w:cs="Arial"/>
                <w:bCs/>
                <w:i w:val="0"/>
              </w:rPr>
              <w:t>不定期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020" w:type="dxa"/>
            <w:vMerge w:val="restart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cs="Arial" w:asciiTheme="minorEastAsia" w:hAnsiTheme="minorEastAsia"/>
                <w:b/>
                <w:bCs/>
                <w:sz w:val="22"/>
              </w:rPr>
              <w:t>IV.</w:t>
            </w: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其他</w:t>
            </w:r>
          </w:p>
        </w:tc>
        <w:tc>
          <w:tcPr>
            <w:tcW w:w="5356" w:type="dxa"/>
            <w:vAlign w:val="center"/>
          </w:tcPr>
          <w:p>
            <w:pPr>
              <w:spacing w:line="276" w:lineRule="auto"/>
              <w:rPr>
                <w:rFonts w:cs="Arial" w:asciiTheme="minorEastAsia" w:hAnsiTheme="minorEastAsia"/>
                <w:bCs/>
                <w:i/>
              </w:rPr>
            </w:pPr>
            <w:r>
              <w:rPr>
                <w:rFonts w:hint="eastAsia" w:cs="Arial" w:asciiTheme="minorEastAsia" w:hAnsiTheme="minorEastAsia"/>
                <w:bCs/>
              </w:rPr>
              <w:t>配合</w:t>
            </w:r>
            <w:r>
              <w:rPr>
                <w:rFonts w:cs="Arial" w:asciiTheme="minorEastAsia" w:hAnsiTheme="minorEastAsia"/>
                <w:bCs/>
              </w:rPr>
              <w:t>其他部门完成</w:t>
            </w:r>
            <w:r>
              <w:rPr>
                <w:rFonts w:hint="eastAsia" w:cs="Arial" w:asciiTheme="minorEastAsia" w:hAnsiTheme="minorEastAsia"/>
                <w:bCs/>
              </w:rPr>
              <w:t>报表报送及其他</w:t>
            </w:r>
            <w:r>
              <w:rPr>
                <w:rFonts w:cs="Arial" w:asciiTheme="minorEastAsia" w:hAnsiTheme="minorEastAsia"/>
                <w:bCs/>
              </w:rPr>
              <w:t>工作</w:t>
            </w:r>
          </w:p>
        </w:tc>
        <w:tc>
          <w:tcPr>
            <w:tcW w:w="114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宋体" w:hAnsi="宋体" w:cs="Arial"/>
                <w:bCs/>
                <w:i w:val="0"/>
              </w:rPr>
            </w:pPr>
            <w:r>
              <w:rPr>
                <w:rFonts w:hint="eastAsia" w:ascii="宋体" w:hAnsi="宋体" w:cs="Arial"/>
                <w:bCs/>
                <w:i w:val="0"/>
              </w:rPr>
              <w:t>不定期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2020" w:type="dxa"/>
            <w:vMerge w:val="continue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</w:p>
        </w:tc>
        <w:tc>
          <w:tcPr>
            <w:tcW w:w="5356" w:type="dxa"/>
            <w:vAlign w:val="center"/>
          </w:tcPr>
          <w:p>
            <w:pPr>
              <w:spacing w:line="276" w:lineRule="auto"/>
              <w:rPr>
                <w:rFonts w:cs="Arial" w:asciiTheme="minorEastAsia" w:hAnsiTheme="minorEastAsia"/>
                <w:bCs/>
                <w:i/>
              </w:rPr>
            </w:pPr>
            <w:r>
              <w:rPr>
                <w:rFonts w:hint="eastAsia" w:cs="Arial" w:asciiTheme="minorEastAsia" w:hAnsiTheme="minorEastAsia"/>
                <w:bCs/>
              </w:rPr>
              <w:t>完成</w:t>
            </w:r>
            <w:r>
              <w:rPr>
                <w:rFonts w:cs="Arial" w:asciiTheme="minorEastAsia" w:hAnsiTheme="minorEastAsia"/>
                <w:bCs/>
              </w:rPr>
              <w:t>领导交办的其他工作</w:t>
            </w:r>
          </w:p>
        </w:tc>
        <w:tc>
          <w:tcPr>
            <w:tcW w:w="1146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cs="Arial" w:asciiTheme="minorEastAsia" w:hAnsiTheme="minorEastAsia" w:eastAsiaTheme="minorEastAsia"/>
                <w:bCs/>
                <w:i w:val="0"/>
              </w:rPr>
            </w:pPr>
            <w:r>
              <w:rPr>
                <w:rFonts w:hint="eastAsia" w:ascii="宋体" w:hAnsi="宋体" w:cs="Arial"/>
                <w:bCs/>
                <w:i w:val="0"/>
              </w:rPr>
              <w:t>不定期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8522" w:type="dxa"/>
            <w:gridSpan w:val="3"/>
            <w:vAlign w:val="center"/>
          </w:tcPr>
          <w:p>
            <w:pPr>
              <w:spacing w:line="276" w:lineRule="auto"/>
              <w:jc w:val="center"/>
              <w:rPr>
                <w:rFonts w:cs="Arial" w:asciiTheme="minorEastAsia" w:hAnsiTheme="minorEastAsia"/>
                <w:b/>
                <w:i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工作协作关系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</w:trPr>
        <w:tc>
          <w:tcPr>
            <w:tcW w:w="2020" w:type="dxa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内部协调关系</w:t>
            </w:r>
          </w:p>
        </w:tc>
        <w:tc>
          <w:tcPr>
            <w:tcW w:w="6502" w:type="dxa"/>
            <w:gridSpan w:val="2"/>
            <w:vAlign w:val="center"/>
          </w:tcPr>
          <w:p>
            <w:pPr>
              <w:spacing w:line="276" w:lineRule="auto"/>
              <w:rPr>
                <w:rFonts w:cs="Arial" w:asciiTheme="minorEastAsia" w:hAnsiTheme="minorEastAsia"/>
                <w:bCs/>
                <w:i/>
                <w:iCs/>
              </w:rPr>
            </w:pPr>
            <w:r>
              <w:rPr>
                <w:rFonts w:hint="eastAsia" w:cs="Arial" w:asciiTheme="minorEastAsia" w:hAnsiTheme="minorEastAsia"/>
                <w:bCs/>
              </w:rPr>
              <w:t>公司各部室、各项目部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1" w:hRule="atLeast"/>
        </w:trPr>
        <w:tc>
          <w:tcPr>
            <w:tcW w:w="2020" w:type="dxa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外部协调关系</w:t>
            </w:r>
          </w:p>
        </w:tc>
        <w:tc>
          <w:tcPr>
            <w:tcW w:w="6502" w:type="dxa"/>
            <w:gridSpan w:val="2"/>
            <w:vAlign w:val="center"/>
          </w:tcPr>
          <w:p>
            <w:pPr>
              <w:spacing w:line="276" w:lineRule="auto"/>
              <w:rPr>
                <w:rFonts w:cs="Arial" w:asciiTheme="minorEastAsia" w:hAnsiTheme="minorEastAsia"/>
                <w:bCs/>
                <w:i/>
                <w:iCs/>
              </w:rPr>
            </w:pPr>
            <w:r>
              <w:rPr>
                <w:rFonts w:hint="eastAsia" w:cs="Arial" w:asciiTheme="minorEastAsia" w:hAnsiTheme="minorEastAsia"/>
                <w:bCs/>
                <w:iCs/>
              </w:rPr>
              <w:t>集团相关部门、劳务分包单位</w:t>
            </w:r>
          </w:p>
        </w:tc>
      </w:tr>
    </w:tbl>
    <w:p>
      <w:pPr>
        <w:rPr>
          <w:rFonts w:cs="Arial" w:asciiTheme="minorEastAsia" w:hAnsiTheme="minorEastAsia"/>
          <w:b/>
          <w:i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1"/>
        <w:gridCol w:w="2725"/>
        <w:gridCol w:w="1521"/>
        <w:gridCol w:w="28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8522" w:type="dxa"/>
            <w:gridSpan w:val="4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第三部分任职要求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461" w:type="dxa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学历</w:t>
            </w:r>
          </w:p>
        </w:tc>
        <w:tc>
          <w:tcPr>
            <w:tcW w:w="2725" w:type="dxa"/>
            <w:vAlign w:val="center"/>
          </w:tcPr>
          <w:p>
            <w:pPr>
              <w:rPr>
                <w:rFonts w:cs="Arial" w:asciiTheme="minorEastAsia" w:hAnsiTheme="minorEastAsia"/>
                <w:bCs/>
                <w:i/>
              </w:rPr>
            </w:pPr>
            <w:r>
              <w:rPr>
                <w:rFonts w:hint="eastAsia" w:cs="Arial" w:asciiTheme="minorEastAsia" w:hAnsiTheme="minorEastAsia"/>
                <w:bCs/>
              </w:rPr>
              <w:t>大学本科及以上</w:t>
            </w:r>
          </w:p>
        </w:tc>
        <w:tc>
          <w:tcPr>
            <w:tcW w:w="1521" w:type="dxa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专业</w:t>
            </w:r>
          </w:p>
        </w:tc>
        <w:tc>
          <w:tcPr>
            <w:tcW w:w="2815" w:type="dxa"/>
            <w:vAlign w:val="center"/>
          </w:tcPr>
          <w:p>
            <w:pPr>
              <w:rPr>
                <w:rFonts w:cs="Arial" w:asciiTheme="minorEastAsia" w:hAnsiTheme="minorEastAsia"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Cs/>
              </w:rPr>
              <w:t>燃气等工科专业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461" w:type="dxa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资质要求</w:t>
            </w:r>
          </w:p>
        </w:tc>
        <w:tc>
          <w:tcPr>
            <w:tcW w:w="7061" w:type="dxa"/>
            <w:gridSpan w:val="3"/>
            <w:vAlign w:val="center"/>
          </w:tcPr>
          <w:p>
            <w:pPr>
              <w:spacing w:line="276" w:lineRule="auto"/>
              <w:rPr>
                <w:rFonts w:cs="Arial" w:asciiTheme="minorEastAsia" w:hAnsiTheme="minorEastAsia"/>
                <w:bCs/>
                <w:i/>
              </w:rPr>
            </w:pPr>
            <w:r>
              <w:rPr>
                <w:rFonts w:hint="eastAsia" w:cs="Arial" w:asciiTheme="minorEastAsia" w:hAnsiTheme="minorEastAsia"/>
                <w:bCs/>
              </w:rPr>
              <w:t>中级职称或同等级的岗位相关执业资格，一级建造师优先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461" w:type="dxa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经验要求</w:t>
            </w:r>
          </w:p>
        </w:tc>
        <w:tc>
          <w:tcPr>
            <w:tcW w:w="7061" w:type="dxa"/>
            <w:gridSpan w:val="3"/>
            <w:vAlign w:val="center"/>
          </w:tcPr>
          <w:p>
            <w:pPr>
              <w:spacing w:line="276" w:lineRule="auto"/>
              <w:rPr>
                <w:rFonts w:asciiTheme="minorEastAsia" w:hAnsiTheme="minorEastAsia"/>
                <w:i/>
                <w:color w:val="000000"/>
              </w:rPr>
            </w:pPr>
            <w:r>
              <w:rPr>
                <w:rFonts w:hint="eastAsia" w:asciiTheme="minorEastAsia" w:hAnsiTheme="minorEastAsia"/>
                <w:color w:val="000000"/>
              </w:rPr>
              <w:t>必备：</w:t>
            </w:r>
          </w:p>
          <w:p>
            <w:pPr>
              <w:spacing w:line="276" w:lineRule="auto"/>
              <w:rPr>
                <w:rFonts w:asciiTheme="minorEastAsia" w:hAnsiTheme="minorEastAsia"/>
                <w:i/>
                <w:color w:val="000000"/>
              </w:rPr>
            </w:pPr>
            <w:r>
              <w:rPr>
                <w:rFonts w:hint="eastAsia" w:asciiTheme="minorEastAsia" w:hAnsiTheme="minorEastAsia"/>
                <w:color w:val="000000"/>
              </w:rPr>
              <w:t>3年以上工程项目管理经验</w:t>
            </w:r>
          </w:p>
          <w:p>
            <w:pPr>
              <w:spacing w:line="276" w:lineRule="auto"/>
              <w:rPr>
                <w:rFonts w:asciiTheme="minorEastAsia" w:hAnsiTheme="minorEastAsia"/>
                <w:i/>
                <w:color w:val="000000"/>
              </w:rPr>
            </w:pPr>
            <w:r>
              <w:rPr>
                <w:rFonts w:hint="eastAsia" w:asciiTheme="minorEastAsia" w:hAnsiTheme="minorEastAsia"/>
                <w:color w:val="000000"/>
              </w:rPr>
              <w:t>优先：</w:t>
            </w:r>
          </w:p>
          <w:p>
            <w:pPr>
              <w:spacing w:line="276" w:lineRule="auto"/>
              <w:rPr>
                <w:rFonts w:asciiTheme="minorEastAsia" w:hAnsiTheme="minorEastAsia"/>
                <w:i/>
                <w:color w:val="000000"/>
              </w:rPr>
            </w:pPr>
            <w:r>
              <w:rPr>
                <w:rFonts w:hint="eastAsia" w:asciiTheme="minorEastAsia" w:hAnsiTheme="minorEastAsia"/>
                <w:color w:val="000000"/>
              </w:rPr>
              <w:t>具备工程实施经验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1461" w:type="dxa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知识</w:t>
            </w:r>
          </w:p>
        </w:tc>
        <w:tc>
          <w:tcPr>
            <w:tcW w:w="7061" w:type="dxa"/>
            <w:gridSpan w:val="3"/>
            <w:vAlign w:val="center"/>
          </w:tcPr>
          <w:p>
            <w:pPr>
              <w:spacing w:line="276" w:lineRule="auto"/>
              <w:rPr>
                <w:rFonts w:asciiTheme="minorEastAsia" w:hAnsiTheme="minorEastAsia"/>
                <w:i/>
                <w:color w:val="000000"/>
              </w:rPr>
            </w:pPr>
            <w:r>
              <w:rPr>
                <w:rFonts w:hint="eastAsia" w:asciiTheme="minorEastAsia" w:hAnsiTheme="minorEastAsia"/>
                <w:color w:val="000000"/>
              </w:rPr>
              <w:t>熟悉工程项目的运作流程、标准等知识</w:t>
            </w:r>
          </w:p>
          <w:p>
            <w:pPr>
              <w:spacing w:line="276" w:lineRule="auto"/>
              <w:rPr>
                <w:rFonts w:asciiTheme="minorEastAsia" w:hAnsiTheme="minorEastAsia"/>
                <w:i/>
                <w:color w:val="000000"/>
              </w:rPr>
            </w:pPr>
            <w:r>
              <w:rPr>
                <w:rFonts w:hint="eastAsia" w:asciiTheme="minorEastAsia" w:hAnsiTheme="minorEastAsia"/>
                <w:color w:val="000000"/>
              </w:rPr>
              <w:t>熟悉用户公司财务结算制度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461" w:type="dxa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技能</w:t>
            </w:r>
          </w:p>
        </w:tc>
        <w:tc>
          <w:tcPr>
            <w:tcW w:w="7061" w:type="dxa"/>
            <w:gridSpan w:val="3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Theme="minorEastAsia" w:hAnsiTheme="minorEastAsia" w:eastAsiaTheme="minorEastAsia"/>
                <w:i w:val="0"/>
                <w:color w:val="000000"/>
              </w:rPr>
            </w:pPr>
            <w:r>
              <w:rPr>
                <w:rFonts w:hint="eastAsia" w:asciiTheme="minorEastAsia" w:hAnsiTheme="minorEastAsia"/>
                <w:i w:val="0"/>
                <w:szCs w:val="21"/>
              </w:rPr>
              <w:t>语言技能：普通话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Theme="minorEastAsia" w:hAnsiTheme="minorEastAsia" w:eastAsiaTheme="minorEastAsia"/>
                <w:i w:val="0"/>
                <w:color w:val="000000"/>
              </w:rPr>
            </w:pPr>
            <w:r>
              <w:rPr>
                <w:rFonts w:hint="eastAsia" w:asciiTheme="minorEastAsia" w:hAnsiTheme="minorEastAsia"/>
                <w:i w:val="0"/>
                <w:szCs w:val="21"/>
              </w:rPr>
              <w:t>熟练操作Word、Excel、Power</w:t>
            </w:r>
            <w:r>
              <w:rPr>
                <w:rFonts w:asciiTheme="minorEastAsia" w:hAnsiTheme="minorEastAsia"/>
                <w:i w:val="0"/>
                <w:szCs w:val="21"/>
              </w:rPr>
              <w:t>P</w:t>
            </w:r>
            <w:r>
              <w:rPr>
                <w:rFonts w:hint="eastAsia" w:asciiTheme="minorEastAsia" w:hAnsiTheme="minorEastAsia"/>
                <w:i w:val="0"/>
                <w:szCs w:val="21"/>
              </w:rPr>
              <w:t>oint等办公软件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Theme="minorEastAsia" w:hAnsiTheme="minorEastAsia" w:eastAsiaTheme="minorEastAsia"/>
                <w:i w:val="0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i w:val="0"/>
                <w:color w:val="000000"/>
              </w:rPr>
              <w:t>较强的统筹计划能力</w:t>
            </w:r>
          </w:p>
          <w:p>
            <w:pPr>
              <w:pStyle w:val="5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Theme="minorEastAsia" w:hAnsiTheme="minorEastAsia" w:eastAsiaTheme="minorEastAsia"/>
                <w:i w:val="0"/>
                <w:color w:val="000000"/>
              </w:rPr>
            </w:pPr>
            <w:r>
              <w:rPr>
                <w:rFonts w:hint="eastAsia" w:asciiTheme="minorEastAsia" w:hAnsiTheme="minorEastAsia" w:eastAsiaTheme="minorEastAsia"/>
                <w:i w:val="0"/>
                <w:color w:val="000000"/>
              </w:rPr>
              <w:t>一定的营销管理能力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1461" w:type="dxa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素质</w:t>
            </w:r>
          </w:p>
        </w:tc>
        <w:tc>
          <w:tcPr>
            <w:tcW w:w="7061" w:type="dxa"/>
            <w:gridSpan w:val="3"/>
            <w:vAlign w:val="center"/>
          </w:tcPr>
          <w:p>
            <w:pPr>
              <w:pStyle w:val="5"/>
              <w:numPr>
                <w:ilvl w:val="0"/>
                <w:numId w:val="1"/>
              </w:numPr>
              <w:spacing w:line="276" w:lineRule="auto"/>
              <w:ind w:firstLineChars="0"/>
              <w:rPr>
                <w:rFonts w:asciiTheme="minorEastAsia" w:hAnsiTheme="minorEastAsia"/>
                <w:i w:val="0"/>
                <w:szCs w:val="21"/>
              </w:rPr>
            </w:pPr>
            <w:r>
              <w:rPr>
                <w:rFonts w:hint="eastAsia" w:asciiTheme="minorEastAsia" w:hAnsiTheme="minorEastAsia"/>
                <w:i w:val="0"/>
                <w:iCs/>
                <w:szCs w:val="21"/>
              </w:rPr>
              <w:t>积极主动-</w:t>
            </w:r>
            <w:r>
              <w:rPr>
                <w:rFonts w:asciiTheme="minorEastAsia" w:hAnsiTheme="minorEastAsia"/>
                <w:i w:val="0"/>
                <w:iCs/>
                <w:szCs w:val="21"/>
              </w:rPr>
              <w:t>2</w:t>
            </w:r>
            <w:r>
              <w:rPr>
                <w:rFonts w:hint="eastAsia" w:asciiTheme="minorEastAsia" w:hAnsiTheme="minorEastAsia"/>
                <w:i w:val="0"/>
                <w:iCs/>
                <w:szCs w:val="21"/>
              </w:rPr>
              <w:t>，专业精深-</w:t>
            </w:r>
            <w:r>
              <w:rPr>
                <w:rFonts w:asciiTheme="minorEastAsia" w:hAnsiTheme="minorEastAsia"/>
                <w:i w:val="0"/>
                <w:iCs/>
                <w:szCs w:val="21"/>
              </w:rPr>
              <w:t>3</w:t>
            </w:r>
            <w:r>
              <w:rPr>
                <w:rFonts w:hint="eastAsia" w:asciiTheme="minorEastAsia" w:hAnsiTheme="minorEastAsia"/>
                <w:i w:val="0"/>
                <w:iCs/>
                <w:szCs w:val="21"/>
              </w:rPr>
              <w:t>，沟通影响-</w:t>
            </w:r>
            <w:r>
              <w:rPr>
                <w:rFonts w:asciiTheme="minorEastAsia" w:hAnsiTheme="minorEastAsia"/>
                <w:i w:val="0"/>
                <w:iCs/>
                <w:szCs w:val="21"/>
              </w:rPr>
              <w:t>3</w:t>
            </w:r>
            <w:r>
              <w:rPr>
                <w:rFonts w:hint="eastAsia" w:asciiTheme="minorEastAsia" w:hAnsiTheme="minorEastAsia"/>
                <w:i w:val="0"/>
                <w:iCs/>
                <w:szCs w:val="21"/>
              </w:rPr>
              <w:t>，客户导向-</w:t>
            </w:r>
            <w:r>
              <w:rPr>
                <w:rFonts w:asciiTheme="minorEastAsia" w:hAnsiTheme="minorEastAsia"/>
                <w:i w:val="0"/>
                <w:iCs/>
                <w:szCs w:val="21"/>
              </w:rPr>
              <w:t>3</w:t>
            </w:r>
            <w:r>
              <w:rPr>
                <w:rFonts w:hint="eastAsia" w:asciiTheme="minorEastAsia" w:hAnsiTheme="minorEastAsia"/>
                <w:i w:val="0"/>
                <w:iCs/>
                <w:szCs w:val="21"/>
              </w:rPr>
              <w:t>，商业敏感-</w:t>
            </w:r>
            <w:r>
              <w:rPr>
                <w:rFonts w:asciiTheme="minorEastAsia" w:hAnsiTheme="minorEastAsia"/>
                <w:i w:val="0"/>
                <w:iCs/>
                <w:szCs w:val="21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61" w:type="dxa"/>
            <w:vAlign w:val="center"/>
          </w:tcPr>
          <w:p>
            <w:pPr>
              <w:rPr>
                <w:rFonts w:cs="Arial" w:asciiTheme="minorEastAsia" w:hAnsiTheme="minorEastAsia"/>
                <w:b/>
                <w:bCs/>
                <w:i/>
                <w:sz w:val="22"/>
              </w:rPr>
            </w:pPr>
            <w:r>
              <w:rPr>
                <w:rFonts w:hint="eastAsia" w:cs="Arial" w:asciiTheme="minorEastAsia" w:hAnsiTheme="minorEastAsia"/>
                <w:b/>
                <w:bCs/>
                <w:sz w:val="22"/>
              </w:rPr>
              <w:t>其他要求</w:t>
            </w:r>
          </w:p>
        </w:tc>
        <w:tc>
          <w:tcPr>
            <w:tcW w:w="7061" w:type="dxa"/>
            <w:gridSpan w:val="3"/>
            <w:vAlign w:val="center"/>
          </w:tcPr>
          <w:p>
            <w:pPr>
              <w:spacing w:line="276" w:lineRule="auto"/>
              <w:rPr>
                <w:rFonts w:asciiTheme="minorEastAsia" w:hAnsiTheme="minorEastAsia"/>
                <w:i/>
                <w:iCs/>
                <w:color w:val="000000"/>
              </w:rPr>
            </w:pPr>
            <w:r>
              <w:rPr>
                <w:rFonts w:hint="eastAsia" w:asciiTheme="minorEastAsia" w:hAnsiTheme="minorEastAsia"/>
                <w:iCs/>
                <w:szCs w:val="21"/>
              </w:rPr>
              <w:t>中共党员优先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7432A8"/>
    <w:multiLevelType w:val="multilevel"/>
    <w:tmpl w:val="1C7432A8"/>
    <w:lvl w:ilvl="0" w:tentative="0">
      <w:start w:val="1"/>
      <w:numFmt w:val="bullet"/>
      <w:lvlText w:val=""/>
      <w:lvlJc w:val="left"/>
      <w:pPr>
        <w:ind w:left="227" w:hanging="227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Y4ZjlhMmYwMjgxNTk4Y2Y3NzhiMTFlOGVlMjRkYTgifQ=="/>
  </w:docVars>
  <w:rsids>
    <w:rsidRoot w:val="10B347B9"/>
    <w:rsid w:val="10B3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Times New Roman" w:hAnsi="Times New Roman" w:eastAsia="宋体" w:cs="Times New Roman"/>
      <w:i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2024-05-22T07:23:00Z</dcterms:created>
  <dc:creator>WPS_1337466034</dc:creator>
  <cp:lastModifiedBy>WPS_1337466034</cp:lastModifiedBy>
  <dcterms:modified xsi:type="dcterms:W3CDTF">2024-05-22T07:25:31Z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8CFD8A2F9DF840F6AA7014AC86DCE5D7_11</vt:lpwstr>
  </property>
</Properties>
</file>