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tabs>
          <w:tab w:val="left" w:pos="3686"/>
          <w:tab w:val="left" w:pos="3969"/>
          <w:tab w:val="left" w:pos="4111"/>
        </w:tabs>
        <w:spacing w:line="415" w:lineRule="auto"/>
        <w:jc w:val="center"/>
        <w:rPr>
          <w:rFonts w:hint="default"/>
          <w:color w:val="000000"/>
          <w:sz w:val="32"/>
          <w:szCs w:val="32"/>
          <w:shd w:val="clear" w:color="auto" w:fill="auto"/>
          <w:lang w:val="en-US"/>
        </w:rPr>
      </w:pPr>
      <w:r>
        <w:rPr>
          <w:rFonts w:hint="eastAsia"/>
          <w:color w:val="000000"/>
          <w:sz w:val="32"/>
          <w:szCs w:val="32"/>
          <w:shd w:val="clear" w:color="auto" w:fill="auto"/>
          <w:lang w:val="en-US" w:eastAsia="zh-CN"/>
        </w:rPr>
        <w:t>行政管理岗</w:t>
      </w:r>
    </w:p>
    <w:tbl>
      <w:tblPr>
        <w:tblStyle w:val="3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6"/>
        <w:gridCol w:w="694"/>
        <w:gridCol w:w="246"/>
        <w:gridCol w:w="537"/>
        <w:gridCol w:w="2380"/>
        <w:gridCol w:w="1840"/>
        <w:gridCol w:w="2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16" w:type="pct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</w:rPr>
              <w:t>岗位名称</w:t>
            </w:r>
          </w:p>
        </w:tc>
        <w:tc>
          <w:tcPr>
            <w:tcW w:w="3783" w:type="pct"/>
            <w:gridSpan w:val="3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 w:val="0"/>
                <w:bCs w:val="0"/>
                <w:highlight w:val="none"/>
                <w:lang w:val="en-US" w:eastAsia="zh-CN"/>
              </w:rPr>
              <w:t>行政管理岗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1216" w:type="pct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所在部室</w:t>
            </w:r>
          </w:p>
        </w:tc>
        <w:tc>
          <w:tcPr>
            <w:tcW w:w="1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left="2" w:hanging="23"/>
              <w:jc w:val="center"/>
              <w:rPr>
                <w:rFonts w:hint="default" w:ascii="宋体" w:hAnsi="宋体" w:eastAsiaTheme="minorEastAsia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市场部</w:t>
            </w:r>
          </w:p>
        </w:tc>
        <w:tc>
          <w:tcPr>
            <w:tcW w:w="11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岗位定员</w:t>
            </w:r>
          </w:p>
        </w:tc>
        <w:tc>
          <w:tcPr>
            <w:tcW w:w="1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default" w:ascii="宋体" w:hAnsi="宋体" w:eastAsiaTheme="minorEastAsia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1人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1216" w:type="pct"/>
            <w:gridSpan w:val="4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直接上级</w:t>
            </w:r>
          </w:p>
        </w:tc>
        <w:tc>
          <w:tcPr>
            <w:tcW w:w="14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ind w:left="2" w:hanging="23"/>
              <w:jc w:val="center"/>
              <w:rPr>
                <w:rFonts w:hint="default" w:ascii="宋体" w:hAnsi="宋体" w:eastAsia="宋体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/>
                <w:highlight w:val="none"/>
                <w:lang w:val="en-US" w:eastAsia="zh-CN"/>
              </w:rPr>
              <w:t>市场部经理</w:t>
            </w:r>
            <w:bookmarkStart w:id="0" w:name="_GoBack"/>
            <w:bookmarkEnd w:id="0"/>
          </w:p>
        </w:tc>
        <w:tc>
          <w:tcPr>
            <w:tcW w:w="11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 w:eastAsiaTheme="minorEastAsia" w:cstheme="minorBidi"/>
                <w:b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highlight w:val="none"/>
              </w:rPr>
              <w:t>直接下级</w:t>
            </w:r>
          </w:p>
        </w:tc>
        <w:tc>
          <w:tcPr>
            <w:tcW w:w="12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eastAsiaTheme="minorEastAsia"/>
                <w:kern w:val="0"/>
                <w:highlight w:val="no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highlight w:val="none"/>
                <w:shd w:val="pct10" w:color="auto" w:fill="FFFFFF"/>
              </w:rPr>
              <w:t>关键职责概述：</w:t>
            </w:r>
            <w:r>
              <w:rPr>
                <w:rFonts w:hint="eastAsia" w:ascii="宋体" w:hAnsi="宋体"/>
                <w:kern w:val="0"/>
                <w:highlight w:val="none"/>
              </w:rPr>
              <w:t>负责公司公文管理；印章、证照管理；负责公司保密管理</w:t>
            </w:r>
            <w:r>
              <w:rPr>
                <w:rFonts w:hint="eastAsia" w:ascii="宋体" w:hAnsi="宋体"/>
                <w:kern w:val="0"/>
                <w:highlight w:val="none"/>
                <w:lang w:val="en-US" w:eastAsia="zh-CN"/>
              </w:rPr>
              <w:t>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  <w:bCs/>
                <w:highlight w:val="none"/>
              </w:rPr>
            </w:pPr>
            <w:r>
              <w:rPr>
                <w:rFonts w:hint="eastAsia" w:ascii="宋体" w:hAnsi="宋体"/>
                <w:b/>
                <w:bCs/>
                <w:highlight w:val="none"/>
                <w:shd w:val="pct10" w:color="auto" w:fill="FFFFFF"/>
              </w:rPr>
              <w:t>职责与工作任务：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职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责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一</w:t>
            </w:r>
          </w:p>
        </w:tc>
        <w:tc>
          <w:tcPr>
            <w:tcW w:w="466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职责表述：公文管理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</w:t>
            </w:r>
          </w:p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任务</w:t>
            </w: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负责公司内、外部公文的接收、分办、运转、分发、归档、销毁等工作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负责审核以公司名义发布的公文，以及公文的排版、打印、复印、登记等工作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both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负责公司公文管理办法的编制、修订工作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职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责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二</w:t>
            </w:r>
          </w:p>
        </w:tc>
        <w:tc>
          <w:tcPr>
            <w:tcW w:w="466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b/>
                <w:bCs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职责表述</w:t>
            </w:r>
            <w:r>
              <w:rPr>
                <w:rFonts w:hint="eastAsia" w:ascii="宋体" w:hAnsi="宋体"/>
                <w:b/>
                <w:szCs w:val="21"/>
                <w:highlight w:val="none"/>
                <w:lang w:eastAsia="zh-CN"/>
              </w:rPr>
              <w:t>：</w:t>
            </w:r>
            <w:r>
              <w:rPr>
                <w:rFonts w:hint="eastAsia" w:ascii="宋体" w:hAnsi="宋体"/>
                <w:b/>
                <w:bCs/>
                <w:szCs w:val="21"/>
                <w:highlight w:val="none"/>
              </w:rPr>
              <w:t>工作信息管理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</w:t>
            </w:r>
          </w:p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任务</w:t>
            </w: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负责企业经营大事记的收集与编辑工作，每周报送集团资本运营部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负责公司档案大事记、年鉴资料的收集与编辑工作，每月报送集团信息档案中心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负责配合集团公司地方志材料的收集与编纂工作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职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责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三</w:t>
            </w:r>
          </w:p>
        </w:tc>
        <w:tc>
          <w:tcPr>
            <w:tcW w:w="466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职责表述：</w:t>
            </w:r>
            <w:r>
              <w:rPr>
                <w:rFonts w:ascii="宋体" w:hAnsi="宋体"/>
                <w:b/>
                <w:szCs w:val="21"/>
                <w:highlight w:val="none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 xml:space="preserve"> 接待与服务管理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1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</w:t>
            </w:r>
          </w:p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任务</w:t>
            </w: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62" w:beforeLines="20" w:after="62" w:afterLines="20"/>
              <w:jc w:val="both"/>
              <w:rPr>
                <w:rFonts w:hint="eastAsia" w:ascii="宋体" w:hAnsi="宋体"/>
                <w:kern w:val="0"/>
                <w:highlight w:val="none"/>
              </w:rPr>
            </w:pPr>
            <w:r>
              <w:rPr>
                <w:rFonts w:hint="eastAsia" w:ascii="宋体" w:hAnsi="宋体"/>
                <w:kern w:val="0"/>
                <w:highlight w:val="none"/>
              </w:rPr>
              <w:t>负责与集团相关部门及所属各单位的沟通协调、对外联络工作</w:t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21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62" w:beforeLines="20" w:after="62" w:afterLines="20"/>
              <w:jc w:val="both"/>
              <w:rPr>
                <w:rFonts w:hint="eastAsia" w:ascii="宋体" w:hAnsi="宋体"/>
                <w:kern w:val="0"/>
                <w:highlight w:val="none"/>
              </w:rPr>
            </w:pPr>
            <w:r>
              <w:rPr>
                <w:rFonts w:hint="eastAsia" w:ascii="宋体" w:hAnsi="宋体"/>
                <w:kern w:val="0"/>
                <w:highlight w:val="none"/>
              </w:rPr>
              <w:t>负责接待上级领导视察及外单位人员来访</w:t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6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62" w:beforeLines="20" w:after="62" w:afterLines="20"/>
              <w:jc w:val="both"/>
              <w:rPr>
                <w:rFonts w:hint="eastAsia" w:ascii="宋体" w:hAnsi="宋体"/>
                <w:kern w:val="0"/>
                <w:highlight w:val="none"/>
              </w:rPr>
            </w:pPr>
            <w:r>
              <w:rPr>
                <w:rFonts w:hint="eastAsia" w:ascii="宋体" w:hAnsi="宋体"/>
                <w:kern w:val="0"/>
                <w:highlight w:val="none"/>
              </w:rPr>
              <w:t>负责公司大型会议的组织工作</w:t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12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before="62" w:beforeLines="20" w:after="62" w:afterLines="20"/>
              <w:jc w:val="both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kern w:val="0"/>
                <w:highlight w:val="none"/>
              </w:rPr>
              <w:t>对各部室、单位接待管理的组织落实，给予指导与考核评价</w:t>
            </w:r>
            <w:r>
              <w:rPr>
                <w:rFonts w:hint="eastAsia" w:ascii="宋体" w:hAnsi="宋体"/>
                <w:kern w:val="0"/>
                <w:highlight w:val="none"/>
              </w:rPr>
              <w:tab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restart"/>
            <w:tcBorders>
              <w:top w:val="single" w:color="auto" w:sz="4" w:space="0"/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职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责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四</w:t>
            </w:r>
          </w:p>
        </w:tc>
        <w:tc>
          <w:tcPr>
            <w:tcW w:w="466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  <w:szCs w:val="21"/>
                <w:highlight w:val="none"/>
              </w:rPr>
            </w:pPr>
            <w:r>
              <w:rPr>
                <w:rFonts w:hint="eastAsia" w:ascii="宋体" w:hAnsi="宋体"/>
                <w:b/>
                <w:szCs w:val="21"/>
                <w:highlight w:val="none"/>
              </w:rPr>
              <w:t>职责表述：</w:t>
            </w:r>
            <w:r>
              <w:rPr>
                <w:rFonts w:hint="eastAsia" w:ascii="宋体" w:hAnsi="宋体"/>
                <w:b/>
                <w:szCs w:val="21"/>
                <w:highlight w:val="none"/>
                <w:lang w:val="en-US" w:eastAsia="zh-CN"/>
              </w:rPr>
              <w:t>行政后勤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restart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工作</w:t>
            </w:r>
          </w:p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</w:rPr>
              <w:t>任务</w:t>
            </w: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负责公司办公用品、办公耗材及生活设备等非生产类固定资产的采购、使用、发放的统一管理（信息及文字处理设备除外）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负责oa系统各单位费用单据审核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54" w:hRule="atLeast"/>
          <w:jc w:val="center"/>
        </w:trPr>
        <w:tc>
          <w:tcPr>
            <w:tcW w:w="333" w:type="pct"/>
            <w:vMerge w:val="continue"/>
            <w:tcBorders>
              <w:left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20" w:lineRule="exact"/>
              <w:jc w:val="left"/>
              <w:rPr>
                <w:rFonts w:ascii="宋体" w:hAnsi="宋体"/>
                <w:b/>
                <w:highlight w:val="none"/>
              </w:rPr>
            </w:pPr>
          </w:p>
        </w:tc>
        <w:tc>
          <w:tcPr>
            <w:tcW w:w="415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szCs w:val="21"/>
                <w:highlight w:val="none"/>
              </w:rPr>
            </w:pPr>
          </w:p>
        </w:tc>
        <w:tc>
          <w:tcPr>
            <w:tcW w:w="4250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630"/>
              </w:tabs>
              <w:adjustRightInd w:val="0"/>
              <w:snapToGrid w:val="0"/>
              <w:spacing w:line="320" w:lineRule="exact"/>
              <w:jc w:val="left"/>
              <w:rPr>
                <w:rFonts w:hint="eastAsia" w:ascii="宋体" w:hAnsi="宋体"/>
                <w:szCs w:val="21"/>
                <w:highlight w:val="none"/>
              </w:rPr>
            </w:pPr>
            <w:r>
              <w:rPr>
                <w:rFonts w:hint="eastAsia" w:ascii="宋体" w:hAnsi="宋体"/>
                <w:szCs w:val="21"/>
                <w:highlight w:val="none"/>
                <w:lang w:val="en-US" w:eastAsia="zh-CN"/>
              </w:rPr>
              <w:t>对各单位组织落实公司医疗管理相关工作落实情况，给予指导、监督、检查与考核评价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  <w:jc w:val="center"/>
        </w:trPr>
        <w:tc>
          <w:tcPr>
            <w:tcW w:w="333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职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责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b/>
                <w:bCs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highlight w:val="none"/>
                <w:shd w:val="clear" w:color="auto" w:fill="auto"/>
                <w:lang w:val="en-US" w:eastAsia="zh-CN"/>
              </w:rPr>
              <w:t>五</w:t>
            </w:r>
          </w:p>
        </w:tc>
        <w:tc>
          <w:tcPr>
            <w:tcW w:w="4666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highlight w:val="none"/>
              </w:rPr>
            </w:pPr>
            <w:r>
              <w:rPr>
                <w:rFonts w:hint="eastAsia" w:ascii="宋体" w:hAnsi="宋体"/>
                <w:b/>
                <w:highlight w:val="none"/>
              </w:rPr>
              <w:t>职责表述：</w:t>
            </w:r>
            <w:r>
              <w:rPr>
                <w:rFonts w:hint="eastAsia" w:ascii="宋体" w:hAnsi="宋体"/>
                <w:b w:val="0"/>
                <w:bCs/>
                <w:highlight w:val="none"/>
              </w:rPr>
              <w:t>完成领导交办的其他工作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bCs/>
                <w:shd w:val="pct10" w:color="auto" w:fill="FFFFFF"/>
              </w:rPr>
              <w:t>工作协作关系：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内部协调关系</w:t>
            </w:r>
          </w:p>
        </w:tc>
        <w:tc>
          <w:tcPr>
            <w:tcW w:w="4104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公司各部室、各分公司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8" w:space="0"/>
              <w:left w:val="single" w:color="auto" w:sz="12" w:space="0"/>
              <w:bottom w:val="single" w:color="auto" w:sz="12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外部协调关系</w:t>
            </w:r>
          </w:p>
        </w:tc>
        <w:tc>
          <w:tcPr>
            <w:tcW w:w="4104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集团相关部室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  <w:shd w:val="pct10" w:color="auto" w:fill="FFFFFF"/>
              </w:rPr>
              <w:t>基本任职资格：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教育水平</w:t>
            </w:r>
          </w:p>
        </w:tc>
        <w:tc>
          <w:tcPr>
            <w:tcW w:w="41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本科</w:t>
            </w:r>
            <w:r>
              <w:rPr>
                <w:rFonts w:hint="eastAsia" w:ascii="宋体" w:hAnsi="宋体"/>
              </w:rPr>
              <w:t>及以上学历</w:t>
            </w:r>
            <w:r>
              <w:rPr>
                <w:rFonts w:hint="eastAsia" w:ascii="宋体" w:hAnsi="宋体"/>
                <w:lang w:eastAsia="zh-CN"/>
              </w:rPr>
              <w:t>，</w:t>
            </w:r>
            <w:r>
              <w:rPr>
                <w:rFonts w:hint="eastAsia" w:ascii="宋体" w:hAnsi="宋体"/>
                <w:lang w:val="en-US" w:eastAsia="zh-CN"/>
              </w:rPr>
              <w:t>硕士优先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专业</w:t>
            </w:r>
          </w:p>
        </w:tc>
        <w:tc>
          <w:tcPr>
            <w:tcW w:w="41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贸易类</w:t>
            </w:r>
            <w:r>
              <w:rPr>
                <w:rFonts w:hint="eastAsia" w:ascii="宋体" w:hAnsi="宋体"/>
              </w:rPr>
              <w:t>等相关专业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 w:eastAsiaTheme="minorEastAsia"/>
                <w:b/>
                <w:lang w:val="en-US" w:eastAsia="zh-CN"/>
              </w:rPr>
            </w:pPr>
            <w:r>
              <w:rPr>
                <w:rFonts w:hint="eastAsia" w:ascii="宋体" w:hAnsi="宋体"/>
                <w:b/>
                <w:lang w:val="en-US" w:eastAsia="zh-CN"/>
              </w:rPr>
              <w:t>年龄</w:t>
            </w:r>
          </w:p>
        </w:tc>
        <w:tc>
          <w:tcPr>
            <w:tcW w:w="41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30岁以下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b/>
              </w:rPr>
              <w:t>工作经验</w:t>
            </w:r>
          </w:p>
        </w:tc>
        <w:tc>
          <w:tcPr>
            <w:tcW w:w="4104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</w:t>
            </w:r>
            <w:r>
              <w:rPr>
                <w:rFonts w:hint="eastAsia" w:ascii="宋体" w:hAnsi="宋体"/>
              </w:rPr>
              <w:t>年</w:t>
            </w:r>
            <w:r>
              <w:rPr>
                <w:rFonts w:hint="eastAsia" w:ascii="宋体" w:hAnsi="宋体"/>
                <w:lang w:val="en-US" w:eastAsia="zh-CN"/>
              </w:rPr>
              <w:t>及</w:t>
            </w:r>
            <w:r>
              <w:rPr>
                <w:rFonts w:hint="eastAsia" w:ascii="宋体" w:hAnsi="宋体"/>
              </w:rPr>
              <w:t>以上</w:t>
            </w:r>
            <w:r>
              <w:rPr>
                <w:rFonts w:hint="eastAsia" w:ascii="宋体" w:hAnsi="宋体"/>
                <w:lang w:val="en-US" w:eastAsia="zh-CN"/>
              </w:rPr>
              <w:t>行政工作经验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相关知识</w:t>
            </w:r>
          </w:p>
        </w:tc>
        <w:tc>
          <w:tcPr>
            <w:tcW w:w="4104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具有行政公文管理相关知识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65" w:hRule="atLeast"/>
          <w:jc w:val="center"/>
        </w:trPr>
        <w:tc>
          <w:tcPr>
            <w:tcW w:w="895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技能技巧</w:t>
            </w:r>
          </w:p>
        </w:tc>
        <w:tc>
          <w:tcPr>
            <w:tcW w:w="4104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熟练掌握办公软件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8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其他要求</w:t>
            </w:r>
          </w:p>
        </w:tc>
        <w:tc>
          <w:tcPr>
            <w:tcW w:w="4104" w:type="pct"/>
            <w:gridSpan w:val="4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5000" w:type="pct"/>
            <w:gridSpan w:val="7"/>
            <w:tcBorders>
              <w:top w:val="single" w:color="auto" w:sz="12" w:space="0"/>
              <w:left w:val="single" w:color="auto" w:sz="12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  <w:shd w:val="pct10" w:color="auto" w:fill="FFFFFF"/>
              </w:rPr>
              <w:t>其它：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使用工具设备</w:t>
            </w:r>
          </w:p>
        </w:tc>
        <w:tc>
          <w:tcPr>
            <w:tcW w:w="4104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bCs/>
              </w:rPr>
              <w:t>办公自动化设备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工作环境</w:t>
            </w:r>
          </w:p>
        </w:tc>
        <w:tc>
          <w:tcPr>
            <w:tcW w:w="4104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rPr>
                <w:rFonts w:hint="eastAsia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</w:rPr>
              <w:t>室内</w:t>
            </w:r>
            <w:r>
              <w:rPr>
                <w:rFonts w:hint="eastAsia" w:ascii="宋体" w:hAnsi="宋体"/>
                <w:lang w:val="en-US" w:eastAsia="zh-CN"/>
              </w:rPr>
              <w:t>及室外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54" w:hRule="atLeast"/>
          <w:jc w:val="center"/>
        </w:trPr>
        <w:tc>
          <w:tcPr>
            <w:tcW w:w="895" w:type="pct"/>
            <w:gridSpan w:val="3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ascii="宋体" w:hAnsi="宋体"/>
                <w:b/>
              </w:rPr>
            </w:pPr>
            <w:r>
              <w:rPr>
                <w:rFonts w:hint="eastAsia" w:ascii="宋体" w:hAnsi="宋体"/>
                <w:b/>
              </w:rPr>
              <w:t>工作时间特征</w:t>
            </w:r>
          </w:p>
        </w:tc>
        <w:tc>
          <w:tcPr>
            <w:tcW w:w="4104" w:type="pct"/>
            <w:gridSpan w:val="4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12" w:space="0"/>
            </w:tcBorders>
            <w:noWrap w:val="0"/>
            <w:vAlign w:val="center"/>
          </w:tcPr>
          <w:p>
            <w:pPr>
              <w:tabs>
                <w:tab w:val="left" w:pos="840"/>
              </w:tabs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标准</w:t>
            </w:r>
            <w:r>
              <w:rPr>
                <w:rFonts w:hint="eastAsia" w:ascii="宋体" w:hAnsi="宋体"/>
              </w:rPr>
              <w:t>工作时间、</w:t>
            </w:r>
            <w:r>
              <w:rPr>
                <w:rFonts w:hint="eastAsia" w:ascii="宋体" w:hAnsi="宋体"/>
                <w:lang w:val="en-US" w:eastAsia="zh-CN"/>
              </w:rPr>
              <w:t>遇重大保障及紧急抢险需加班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ZjlhMmYwMjgxNTk4Y2Y3NzhiMTFlOGVlMjRkYTgifQ=="/>
  </w:docVars>
  <w:rsids>
    <w:rsidRoot w:val="14172293"/>
    <w:rsid w:val="14172293"/>
    <w:rsid w:val="67D01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2024-05-22T08:00:00Z</dcterms:created>
  <dc:creator>WPS_1337466034</dc:creator>
  <cp:lastModifiedBy>WPS_1337466034</cp:lastModifiedBy>
  <dcterms:modified xsi:type="dcterms:W3CDTF">2024-05-22T08:48:46Z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DEAE260C1C2D48E080B22193D83039FA_11</vt:lpwstr>
  </property>
</Properties>
</file>