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3686"/>
          <w:tab w:val="left" w:pos="3969"/>
          <w:tab w:val="left" w:pos="4111"/>
        </w:tabs>
        <w:spacing w:line="415" w:lineRule="auto"/>
        <w:jc w:val="center"/>
        <w:rPr>
          <w:rFonts w:hint="eastAsia"/>
          <w:color w:val="000000"/>
          <w:sz w:val="32"/>
          <w:szCs w:val="32"/>
          <w:shd w:val="clear" w:color="auto" w:fill="auto"/>
          <w:lang w:val="en-US" w:eastAsia="zh-CN"/>
        </w:rPr>
      </w:pPr>
      <w:r>
        <w:rPr>
          <w:color w:val="000000"/>
          <w:sz w:val="32"/>
          <w:szCs w:val="32"/>
          <w:shd w:val="clear" w:color="auto" w:fill="auto"/>
        </w:rPr>
        <w:t>财务部</w:t>
      </w:r>
      <w:r>
        <w:rPr>
          <w:rFonts w:hint="eastAsia"/>
          <w:color w:val="000000"/>
          <w:sz w:val="32"/>
          <w:szCs w:val="32"/>
          <w:shd w:val="clear" w:color="auto" w:fill="auto"/>
        </w:rPr>
        <w:t>财务会计</w:t>
      </w:r>
      <w:r>
        <w:rPr>
          <w:rFonts w:hint="eastAsia"/>
          <w:color w:val="000000"/>
          <w:sz w:val="32"/>
          <w:szCs w:val="32"/>
          <w:shd w:val="clear" w:color="auto" w:fill="auto"/>
          <w:lang w:val="en-US" w:eastAsia="zh-CN"/>
        </w:rPr>
        <w:t>岗</w:t>
      </w:r>
    </w:p>
    <w:tbl>
      <w:tblPr>
        <w:tblStyle w:val="3"/>
        <w:tblW w:w="5000" w:type="pct"/>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28" w:type="dxa"/>
          <w:bottom w:w="0" w:type="dxa"/>
          <w:right w:w="28" w:type="dxa"/>
        </w:tblCellMar>
      </w:tblPr>
      <w:tblGrid>
        <w:gridCol w:w="581"/>
        <w:gridCol w:w="701"/>
        <w:gridCol w:w="239"/>
        <w:gridCol w:w="537"/>
        <w:gridCol w:w="2111"/>
        <w:gridCol w:w="2111"/>
        <w:gridCol w:w="208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1231" w:type="pct"/>
            <w:gridSpan w:val="4"/>
            <w:tcBorders>
              <w:top w:val="single" w:color="auto" w:sz="12" w:space="0"/>
              <w:left w:val="single" w:color="auto" w:sz="12" w:space="0"/>
              <w:bottom w:val="single" w:color="auto" w:sz="4" w:space="0"/>
              <w:right w:val="single" w:color="auto" w:sz="4" w:space="0"/>
            </w:tcBorders>
            <w:vAlign w:val="center"/>
          </w:tcPr>
          <w:p>
            <w:pPr>
              <w:spacing w:line="320" w:lineRule="exact"/>
              <w:jc w:val="center"/>
              <w:rPr>
                <w:rFonts w:ascii="宋体" w:hAnsi="宋体"/>
                <w:b/>
                <w:bCs/>
                <w:shd w:val="clear" w:color="auto" w:fill="auto"/>
              </w:rPr>
            </w:pPr>
            <w:r>
              <w:rPr>
                <w:rFonts w:hint="eastAsia" w:ascii="宋体" w:hAnsi="宋体"/>
                <w:b/>
                <w:bCs/>
                <w:shd w:val="clear" w:color="auto" w:fill="auto"/>
              </w:rPr>
              <w:t>岗位名称</w:t>
            </w:r>
          </w:p>
        </w:tc>
        <w:tc>
          <w:tcPr>
            <w:tcW w:w="1262" w:type="pct"/>
            <w:tcBorders>
              <w:top w:val="single" w:color="auto" w:sz="12" w:space="0"/>
              <w:left w:val="single" w:color="auto" w:sz="4" w:space="0"/>
              <w:bottom w:val="single" w:color="auto" w:sz="4" w:space="0"/>
              <w:right w:val="single" w:color="auto" w:sz="4" w:space="0"/>
            </w:tcBorders>
            <w:vAlign w:val="center"/>
          </w:tcPr>
          <w:p>
            <w:pPr>
              <w:adjustRightInd w:val="0"/>
              <w:snapToGrid w:val="0"/>
              <w:spacing w:line="320" w:lineRule="exact"/>
              <w:ind w:left="2" w:hanging="23"/>
              <w:jc w:val="center"/>
              <w:rPr>
                <w:rFonts w:ascii="宋体" w:hAnsi="宋体"/>
                <w:shd w:val="clear" w:color="auto" w:fill="auto"/>
              </w:rPr>
            </w:pPr>
            <w:r>
              <w:rPr>
                <w:rFonts w:hint="eastAsia" w:ascii="宋体" w:hAnsi="宋体"/>
                <w:shd w:val="clear" w:color="auto" w:fill="auto"/>
              </w:rPr>
              <w:t>财务会计</w:t>
            </w:r>
          </w:p>
        </w:tc>
        <w:tc>
          <w:tcPr>
            <w:tcW w:w="1262" w:type="pct"/>
            <w:tcBorders>
              <w:top w:val="single" w:color="auto" w:sz="12"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岗位编号</w:t>
            </w:r>
          </w:p>
        </w:tc>
        <w:tc>
          <w:tcPr>
            <w:tcW w:w="1243" w:type="pct"/>
            <w:tcBorders>
              <w:top w:val="single" w:color="auto" w:sz="12" w:space="0"/>
              <w:left w:val="single" w:color="auto" w:sz="4" w:space="0"/>
              <w:bottom w:val="single" w:color="auto" w:sz="4" w:space="0"/>
              <w:right w:val="single" w:color="auto" w:sz="12" w:space="0"/>
            </w:tcBorders>
            <w:vAlign w:val="center"/>
          </w:tcPr>
          <w:p>
            <w:pPr>
              <w:adjustRightInd w:val="0"/>
              <w:snapToGrid w:val="0"/>
              <w:spacing w:line="320" w:lineRule="exact"/>
              <w:jc w:val="center"/>
              <w:rPr>
                <w:rFonts w:ascii="宋体" w:hAnsi="宋体"/>
                <w:shd w:val="clear" w:color="auto" w:fill="auto"/>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1231" w:type="pct"/>
            <w:gridSpan w:val="4"/>
            <w:tcBorders>
              <w:top w:val="single" w:color="auto" w:sz="4" w:space="0"/>
              <w:left w:val="single" w:color="auto" w:sz="12" w:space="0"/>
              <w:bottom w:val="single" w:color="auto" w:sz="4" w:space="0"/>
              <w:right w:val="single" w:color="auto" w:sz="4" w:space="0"/>
            </w:tcBorders>
            <w:vAlign w:val="center"/>
          </w:tcPr>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所在部室</w:t>
            </w:r>
          </w:p>
        </w:tc>
        <w:tc>
          <w:tcPr>
            <w:tcW w:w="12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ind w:left="2" w:hanging="23"/>
              <w:jc w:val="center"/>
              <w:rPr>
                <w:rFonts w:ascii="宋体" w:hAnsi="宋体"/>
                <w:shd w:val="clear" w:color="auto" w:fill="auto"/>
              </w:rPr>
            </w:pPr>
            <w:r>
              <w:rPr>
                <w:rFonts w:hint="eastAsia" w:ascii="宋体" w:hAnsi="宋体"/>
                <w:shd w:val="clear" w:color="auto" w:fill="auto"/>
              </w:rPr>
              <w:t>财务部</w:t>
            </w:r>
          </w:p>
        </w:tc>
        <w:tc>
          <w:tcPr>
            <w:tcW w:w="12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岗位定员</w:t>
            </w:r>
          </w:p>
        </w:tc>
        <w:tc>
          <w:tcPr>
            <w:tcW w:w="1243" w:type="pct"/>
            <w:tcBorders>
              <w:top w:val="single" w:color="auto" w:sz="4" w:space="0"/>
              <w:left w:val="single" w:color="auto" w:sz="4" w:space="0"/>
              <w:bottom w:val="single" w:color="auto" w:sz="4" w:space="0"/>
              <w:right w:val="single" w:color="auto" w:sz="12" w:space="0"/>
            </w:tcBorders>
            <w:vAlign w:val="center"/>
          </w:tcPr>
          <w:p>
            <w:pPr>
              <w:adjustRightInd w:val="0"/>
              <w:snapToGrid w:val="0"/>
              <w:spacing w:line="320" w:lineRule="exact"/>
              <w:jc w:val="center"/>
              <w:rPr>
                <w:rFonts w:ascii="宋体" w:hAnsi="宋体"/>
                <w:shd w:val="clear" w:color="auto" w:fill="auto"/>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1231" w:type="pct"/>
            <w:gridSpan w:val="4"/>
            <w:tcBorders>
              <w:top w:val="single" w:color="auto" w:sz="4" w:space="0"/>
              <w:left w:val="single" w:color="auto" w:sz="12" w:space="0"/>
              <w:bottom w:val="single" w:color="auto" w:sz="4" w:space="0"/>
              <w:right w:val="single" w:color="auto" w:sz="4" w:space="0"/>
            </w:tcBorders>
            <w:vAlign w:val="center"/>
          </w:tcPr>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直接上级</w:t>
            </w:r>
          </w:p>
        </w:tc>
        <w:tc>
          <w:tcPr>
            <w:tcW w:w="12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ind w:left="2" w:hanging="23"/>
              <w:jc w:val="center"/>
              <w:rPr>
                <w:rFonts w:ascii="宋体" w:hAnsi="宋体"/>
                <w:shd w:val="clear" w:color="auto" w:fill="auto"/>
              </w:rPr>
            </w:pPr>
            <w:r>
              <w:rPr>
                <w:rFonts w:hint="eastAsia" w:ascii="宋体" w:hAnsi="宋体"/>
                <w:shd w:val="clear" w:color="auto" w:fill="auto"/>
              </w:rPr>
              <w:t>财务经理</w:t>
            </w:r>
          </w:p>
        </w:tc>
        <w:tc>
          <w:tcPr>
            <w:tcW w:w="12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职系</w:t>
            </w:r>
          </w:p>
        </w:tc>
        <w:tc>
          <w:tcPr>
            <w:tcW w:w="1243" w:type="pct"/>
            <w:tcBorders>
              <w:top w:val="single" w:color="auto" w:sz="4" w:space="0"/>
              <w:left w:val="single" w:color="auto" w:sz="4" w:space="0"/>
              <w:bottom w:val="single" w:color="auto" w:sz="4" w:space="0"/>
              <w:right w:val="single" w:color="auto" w:sz="12" w:space="0"/>
            </w:tcBorders>
            <w:vAlign w:val="center"/>
          </w:tcPr>
          <w:p>
            <w:pPr>
              <w:adjustRightInd w:val="0"/>
              <w:snapToGrid w:val="0"/>
              <w:spacing w:line="320" w:lineRule="exact"/>
              <w:jc w:val="center"/>
              <w:rPr>
                <w:rFonts w:ascii="宋体" w:hAnsi="宋体"/>
                <w:shd w:val="clear" w:color="auto" w:fill="auto"/>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1231" w:type="pct"/>
            <w:gridSpan w:val="4"/>
            <w:tcBorders>
              <w:top w:val="single" w:color="auto" w:sz="4" w:space="0"/>
              <w:left w:val="single" w:color="auto" w:sz="12" w:space="0"/>
              <w:bottom w:val="single" w:color="auto" w:sz="4" w:space="0"/>
              <w:right w:val="single" w:color="auto" w:sz="4" w:space="0"/>
            </w:tcBorders>
            <w:vAlign w:val="center"/>
          </w:tcPr>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直接下级</w:t>
            </w:r>
          </w:p>
        </w:tc>
        <w:tc>
          <w:tcPr>
            <w:tcW w:w="12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shd w:val="clear" w:color="auto" w:fill="auto"/>
              </w:rPr>
            </w:pPr>
          </w:p>
        </w:tc>
        <w:tc>
          <w:tcPr>
            <w:tcW w:w="1262" w:type="pct"/>
            <w:tcBorders>
              <w:top w:val="single" w:color="auto" w:sz="4" w:space="0"/>
              <w:left w:val="single" w:color="auto" w:sz="4" w:space="0"/>
              <w:bottom w:val="single" w:color="auto" w:sz="4" w:space="0"/>
              <w:right w:val="single" w:color="auto" w:sz="4" w:space="0"/>
            </w:tcBorders>
            <w:vAlign w:val="center"/>
          </w:tcPr>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所辖人员</w:t>
            </w:r>
          </w:p>
        </w:tc>
        <w:tc>
          <w:tcPr>
            <w:tcW w:w="1243" w:type="pct"/>
            <w:tcBorders>
              <w:top w:val="single" w:color="auto" w:sz="4" w:space="0"/>
              <w:left w:val="single" w:color="auto" w:sz="4" w:space="0"/>
              <w:bottom w:val="single" w:color="auto" w:sz="4" w:space="0"/>
              <w:right w:val="single" w:color="auto" w:sz="12" w:space="0"/>
            </w:tcBorders>
            <w:vAlign w:val="center"/>
          </w:tcPr>
          <w:p>
            <w:pPr>
              <w:adjustRightInd w:val="0"/>
              <w:snapToGrid w:val="0"/>
              <w:spacing w:line="320" w:lineRule="exact"/>
              <w:jc w:val="center"/>
              <w:rPr>
                <w:rFonts w:ascii="宋体" w:hAnsi="宋体"/>
                <w:shd w:val="clear" w:color="auto" w:fill="auto"/>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5000" w:type="pct"/>
            <w:gridSpan w:val="7"/>
            <w:tcBorders>
              <w:top w:val="single" w:color="auto" w:sz="12" w:space="0"/>
              <w:left w:val="single" w:color="auto" w:sz="12" w:space="0"/>
              <w:bottom w:val="single" w:color="auto" w:sz="12" w:space="0"/>
              <w:right w:val="single" w:color="auto" w:sz="12" w:space="0"/>
            </w:tcBorders>
            <w:vAlign w:val="center"/>
          </w:tcPr>
          <w:p>
            <w:pPr>
              <w:adjustRightInd w:val="0"/>
              <w:snapToGrid w:val="0"/>
              <w:spacing w:line="320" w:lineRule="exact"/>
              <w:rPr>
                <w:rFonts w:ascii="宋体" w:hAnsi="宋体"/>
                <w:kern w:val="0"/>
                <w:shd w:val="clear" w:color="auto" w:fill="auto"/>
              </w:rPr>
            </w:pPr>
            <w:r>
              <w:rPr>
                <w:rFonts w:hint="eastAsia" w:ascii="宋体" w:hAnsi="宋体"/>
                <w:b/>
                <w:bCs/>
                <w:shd w:val="clear" w:color="auto" w:fill="auto"/>
              </w:rPr>
              <w:t>关键职责概述：总账、财务报表编报、财务分析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5000" w:type="pct"/>
            <w:gridSpan w:val="7"/>
            <w:tcBorders>
              <w:top w:val="single" w:color="auto" w:sz="12" w:space="0"/>
              <w:left w:val="single" w:color="auto" w:sz="12" w:space="0"/>
              <w:bottom w:val="single" w:color="auto" w:sz="4" w:space="0"/>
              <w:right w:val="single" w:color="auto" w:sz="12" w:space="0"/>
            </w:tcBorders>
            <w:vAlign w:val="center"/>
          </w:tcPr>
          <w:p>
            <w:pPr>
              <w:adjustRightInd w:val="0"/>
              <w:snapToGrid w:val="0"/>
              <w:spacing w:line="320" w:lineRule="exact"/>
              <w:rPr>
                <w:rFonts w:ascii="宋体" w:hAnsi="宋体"/>
                <w:b/>
                <w:bCs/>
                <w:shd w:val="clear" w:color="auto" w:fill="auto"/>
              </w:rPr>
            </w:pPr>
            <w:r>
              <w:rPr>
                <w:rFonts w:hint="eastAsia" w:ascii="宋体" w:hAnsi="宋体"/>
                <w:b/>
                <w:bCs/>
                <w:shd w:val="clear" w:color="auto" w:fill="auto"/>
              </w:rPr>
              <w:t>职责与工作任务：</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cantSplit/>
          <w:trHeight w:val="454" w:hRule="atLeast"/>
          <w:jc w:val="center"/>
        </w:trPr>
        <w:tc>
          <w:tcPr>
            <w:tcW w:w="348" w:type="pct"/>
            <w:vMerge w:val="restart"/>
            <w:tcBorders>
              <w:top w:val="single" w:color="auto" w:sz="4" w:space="0"/>
              <w:left w:val="single" w:color="auto" w:sz="12" w:space="0"/>
              <w:right w:val="single" w:color="auto" w:sz="4" w:space="0"/>
            </w:tcBorders>
            <w:vAlign w:val="center"/>
          </w:tcPr>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职</w:t>
            </w:r>
          </w:p>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责</w:t>
            </w:r>
          </w:p>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一</w:t>
            </w:r>
          </w:p>
        </w:tc>
        <w:tc>
          <w:tcPr>
            <w:tcW w:w="4651" w:type="pct"/>
            <w:gridSpan w:val="6"/>
            <w:tcBorders>
              <w:top w:val="single" w:color="auto" w:sz="4" w:space="0"/>
              <w:left w:val="single" w:color="auto" w:sz="4" w:space="0"/>
              <w:bottom w:val="single" w:color="auto" w:sz="4" w:space="0"/>
              <w:right w:val="single" w:color="auto" w:sz="12" w:space="0"/>
            </w:tcBorders>
            <w:vAlign w:val="center"/>
          </w:tcPr>
          <w:p>
            <w:pPr>
              <w:adjustRightInd w:val="0"/>
              <w:snapToGrid w:val="0"/>
              <w:spacing w:line="320" w:lineRule="exact"/>
              <w:rPr>
                <w:rFonts w:ascii="宋体" w:hAnsi="宋体"/>
                <w:b/>
                <w:szCs w:val="21"/>
                <w:shd w:val="clear" w:color="auto" w:fill="auto"/>
              </w:rPr>
            </w:pPr>
            <w:r>
              <w:rPr>
                <w:rFonts w:hint="eastAsia" w:ascii="宋体" w:hAnsi="宋体"/>
                <w:b/>
                <w:szCs w:val="21"/>
                <w:shd w:val="clear" w:color="auto" w:fill="auto"/>
              </w:rPr>
              <w:t>职责表述：总账、财务报表编报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cantSplit/>
          <w:trHeight w:val="454" w:hRule="atLeast"/>
          <w:jc w:val="center"/>
        </w:trPr>
        <w:tc>
          <w:tcPr>
            <w:tcW w:w="348" w:type="pct"/>
            <w:vMerge w:val="continue"/>
            <w:tcBorders>
              <w:left w:val="single" w:color="auto" w:sz="12" w:space="0"/>
              <w:right w:val="single" w:color="auto" w:sz="4" w:space="0"/>
            </w:tcBorders>
            <w:vAlign w:val="center"/>
          </w:tcPr>
          <w:p>
            <w:pPr>
              <w:widowControl/>
              <w:spacing w:line="320" w:lineRule="exact"/>
              <w:jc w:val="left"/>
              <w:rPr>
                <w:rFonts w:ascii="宋体" w:hAnsi="宋体"/>
                <w:b/>
                <w:shd w:val="clear" w:color="auto" w:fill="auto"/>
              </w:rPr>
            </w:pPr>
          </w:p>
        </w:tc>
        <w:tc>
          <w:tcPr>
            <w:tcW w:w="419" w:type="pct"/>
            <w:vMerge w:val="restart"/>
            <w:tcBorders>
              <w:top w:val="single" w:color="auto" w:sz="4" w:space="0"/>
              <w:left w:val="single" w:color="auto" w:sz="4" w:space="0"/>
              <w:right w:val="single" w:color="auto" w:sz="4" w:space="0"/>
            </w:tcBorders>
            <w:vAlign w:val="center"/>
          </w:tcPr>
          <w:p>
            <w:pPr>
              <w:tabs>
                <w:tab w:val="left" w:pos="630"/>
              </w:tabs>
              <w:adjustRightInd w:val="0"/>
              <w:snapToGrid w:val="0"/>
              <w:spacing w:line="320" w:lineRule="exact"/>
              <w:jc w:val="center"/>
              <w:rPr>
                <w:rFonts w:ascii="宋体" w:hAnsi="宋体"/>
                <w:szCs w:val="21"/>
                <w:shd w:val="clear" w:color="auto" w:fill="auto"/>
              </w:rPr>
            </w:pPr>
            <w:r>
              <w:rPr>
                <w:rFonts w:hint="eastAsia" w:ascii="宋体" w:hAnsi="宋体"/>
                <w:szCs w:val="21"/>
                <w:shd w:val="clear" w:color="auto" w:fill="auto"/>
              </w:rPr>
              <w:t>工作</w:t>
            </w:r>
          </w:p>
          <w:p>
            <w:pPr>
              <w:tabs>
                <w:tab w:val="left" w:pos="630"/>
              </w:tabs>
              <w:adjustRightInd w:val="0"/>
              <w:snapToGrid w:val="0"/>
              <w:spacing w:line="320" w:lineRule="exact"/>
              <w:jc w:val="center"/>
              <w:rPr>
                <w:rFonts w:ascii="宋体" w:hAnsi="宋体"/>
                <w:szCs w:val="21"/>
                <w:shd w:val="clear" w:color="auto" w:fill="auto"/>
              </w:rPr>
            </w:pPr>
            <w:r>
              <w:rPr>
                <w:rFonts w:hint="eastAsia" w:ascii="宋体" w:hAnsi="宋体"/>
                <w:szCs w:val="21"/>
                <w:shd w:val="clear" w:color="auto" w:fill="auto"/>
              </w:rPr>
              <w:t>任务</w:t>
            </w:r>
          </w:p>
        </w:tc>
        <w:tc>
          <w:tcPr>
            <w:tcW w:w="4232" w:type="pct"/>
            <w:gridSpan w:val="5"/>
            <w:tcBorders>
              <w:top w:val="single" w:color="auto" w:sz="4" w:space="0"/>
              <w:left w:val="single" w:color="auto" w:sz="4" w:space="0"/>
              <w:bottom w:val="single" w:color="auto" w:sz="4" w:space="0"/>
              <w:right w:val="single" w:color="auto" w:sz="12" w:space="0"/>
            </w:tcBorders>
          </w:tcPr>
          <w:p>
            <w:pPr>
              <w:rPr>
                <w:shd w:val="clear" w:color="auto" w:fill="auto"/>
              </w:rPr>
            </w:pPr>
            <w:r>
              <w:rPr>
                <w:rFonts w:hint="eastAsia"/>
                <w:shd w:val="clear" w:color="auto" w:fill="auto"/>
              </w:rPr>
              <w:t>负责总账帐务处理及结账工作；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cantSplit/>
          <w:trHeight w:val="454" w:hRule="atLeast"/>
          <w:jc w:val="center"/>
        </w:trPr>
        <w:tc>
          <w:tcPr>
            <w:tcW w:w="348" w:type="pct"/>
            <w:vMerge w:val="continue"/>
            <w:tcBorders>
              <w:left w:val="single" w:color="auto" w:sz="12" w:space="0"/>
              <w:right w:val="single" w:color="auto" w:sz="4" w:space="0"/>
            </w:tcBorders>
            <w:vAlign w:val="center"/>
          </w:tcPr>
          <w:p>
            <w:pPr>
              <w:widowControl/>
              <w:spacing w:line="320" w:lineRule="exact"/>
              <w:jc w:val="left"/>
              <w:rPr>
                <w:rFonts w:ascii="宋体" w:hAnsi="宋体"/>
                <w:b/>
                <w:shd w:val="clear" w:color="auto" w:fill="auto"/>
              </w:rPr>
            </w:pPr>
          </w:p>
        </w:tc>
        <w:tc>
          <w:tcPr>
            <w:tcW w:w="419" w:type="pct"/>
            <w:vMerge w:val="continue"/>
            <w:tcBorders>
              <w:left w:val="single" w:color="auto" w:sz="4" w:space="0"/>
              <w:right w:val="single" w:color="auto" w:sz="4" w:space="0"/>
            </w:tcBorders>
            <w:vAlign w:val="center"/>
          </w:tcPr>
          <w:p>
            <w:pPr>
              <w:tabs>
                <w:tab w:val="left" w:pos="630"/>
              </w:tabs>
              <w:adjustRightInd w:val="0"/>
              <w:snapToGrid w:val="0"/>
              <w:spacing w:line="320" w:lineRule="exact"/>
              <w:jc w:val="center"/>
              <w:rPr>
                <w:rFonts w:ascii="宋体" w:hAnsi="宋体"/>
                <w:szCs w:val="21"/>
                <w:shd w:val="clear" w:color="auto" w:fill="auto"/>
              </w:rPr>
            </w:pPr>
          </w:p>
        </w:tc>
        <w:tc>
          <w:tcPr>
            <w:tcW w:w="4232" w:type="pct"/>
            <w:gridSpan w:val="5"/>
            <w:tcBorders>
              <w:top w:val="single" w:color="auto" w:sz="4" w:space="0"/>
              <w:left w:val="single" w:color="auto" w:sz="4" w:space="0"/>
              <w:bottom w:val="single" w:color="auto" w:sz="4" w:space="0"/>
              <w:right w:val="single" w:color="auto" w:sz="12" w:space="0"/>
            </w:tcBorders>
          </w:tcPr>
          <w:p>
            <w:pPr>
              <w:rPr>
                <w:shd w:val="clear" w:color="auto" w:fill="auto"/>
              </w:rPr>
            </w:pPr>
            <w:r>
              <w:rPr>
                <w:rFonts w:hint="eastAsia"/>
                <w:shd w:val="clear" w:color="auto" w:fill="auto"/>
              </w:rPr>
              <w:t>负责公司月度、季度、半年度、年度报表及合并财务报表编报工作；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cantSplit/>
          <w:trHeight w:val="454" w:hRule="atLeast"/>
          <w:jc w:val="center"/>
        </w:trPr>
        <w:tc>
          <w:tcPr>
            <w:tcW w:w="348" w:type="pct"/>
            <w:vMerge w:val="continue"/>
            <w:tcBorders>
              <w:left w:val="single" w:color="auto" w:sz="12" w:space="0"/>
              <w:right w:val="single" w:color="auto" w:sz="4" w:space="0"/>
            </w:tcBorders>
            <w:vAlign w:val="center"/>
          </w:tcPr>
          <w:p>
            <w:pPr>
              <w:widowControl/>
              <w:spacing w:line="320" w:lineRule="exact"/>
              <w:jc w:val="left"/>
              <w:rPr>
                <w:rFonts w:ascii="宋体" w:hAnsi="宋体"/>
                <w:b/>
                <w:shd w:val="clear" w:color="auto" w:fill="auto"/>
              </w:rPr>
            </w:pPr>
          </w:p>
        </w:tc>
        <w:tc>
          <w:tcPr>
            <w:tcW w:w="419" w:type="pct"/>
            <w:vMerge w:val="continue"/>
            <w:tcBorders>
              <w:left w:val="single" w:color="auto" w:sz="4" w:space="0"/>
              <w:right w:val="single" w:color="auto" w:sz="4" w:space="0"/>
            </w:tcBorders>
            <w:vAlign w:val="center"/>
          </w:tcPr>
          <w:p>
            <w:pPr>
              <w:tabs>
                <w:tab w:val="left" w:pos="630"/>
              </w:tabs>
              <w:adjustRightInd w:val="0"/>
              <w:snapToGrid w:val="0"/>
              <w:spacing w:line="320" w:lineRule="exact"/>
              <w:jc w:val="center"/>
              <w:rPr>
                <w:rFonts w:ascii="宋体" w:hAnsi="宋体"/>
                <w:szCs w:val="21"/>
                <w:shd w:val="clear" w:color="auto" w:fill="auto"/>
              </w:rPr>
            </w:pPr>
          </w:p>
        </w:tc>
        <w:tc>
          <w:tcPr>
            <w:tcW w:w="4232" w:type="pct"/>
            <w:gridSpan w:val="5"/>
            <w:tcBorders>
              <w:top w:val="single" w:color="auto" w:sz="4" w:space="0"/>
              <w:left w:val="single" w:color="auto" w:sz="4" w:space="0"/>
              <w:bottom w:val="single" w:color="auto" w:sz="4" w:space="0"/>
              <w:right w:val="single" w:color="auto" w:sz="12" w:space="0"/>
            </w:tcBorders>
          </w:tcPr>
          <w:p>
            <w:pPr>
              <w:rPr>
                <w:shd w:val="clear" w:color="auto" w:fill="auto"/>
              </w:rPr>
            </w:pPr>
            <w:r>
              <w:rPr>
                <w:rFonts w:hint="eastAsia"/>
                <w:shd w:val="clear" w:color="auto" w:fill="auto"/>
              </w:rPr>
              <w:t>负责财务决算事项的沟通、决算久其等财报编报工作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cantSplit/>
          <w:trHeight w:val="454" w:hRule="atLeast"/>
          <w:jc w:val="center"/>
        </w:trPr>
        <w:tc>
          <w:tcPr>
            <w:tcW w:w="348" w:type="pct"/>
            <w:vMerge w:val="restart"/>
            <w:tcBorders>
              <w:top w:val="single" w:color="auto" w:sz="4" w:space="0"/>
              <w:left w:val="single" w:color="auto" w:sz="12" w:space="0"/>
              <w:right w:val="single" w:color="auto" w:sz="4" w:space="0"/>
            </w:tcBorders>
            <w:vAlign w:val="center"/>
          </w:tcPr>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职</w:t>
            </w:r>
          </w:p>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责</w:t>
            </w:r>
          </w:p>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二</w:t>
            </w:r>
          </w:p>
        </w:tc>
        <w:tc>
          <w:tcPr>
            <w:tcW w:w="4651" w:type="pct"/>
            <w:gridSpan w:val="6"/>
            <w:tcBorders>
              <w:top w:val="single" w:color="auto" w:sz="4" w:space="0"/>
              <w:left w:val="single" w:color="auto" w:sz="4" w:space="0"/>
              <w:bottom w:val="single" w:color="auto" w:sz="4" w:space="0"/>
              <w:right w:val="single" w:color="auto" w:sz="12" w:space="0"/>
            </w:tcBorders>
            <w:vAlign w:val="center"/>
          </w:tcPr>
          <w:p>
            <w:pPr>
              <w:adjustRightInd w:val="0"/>
              <w:snapToGrid w:val="0"/>
              <w:spacing w:line="320" w:lineRule="exact"/>
              <w:rPr>
                <w:rFonts w:ascii="宋体" w:hAnsi="宋体"/>
                <w:b/>
                <w:bCs/>
                <w:szCs w:val="21"/>
                <w:shd w:val="clear" w:color="auto" w:fill="auto"/>
              </w:rPr>
            </w:pPr>
            <w:r>
              <w:rPr>
                <w:rFonts w:hint="eastAsia" w:ascii="宋体" w:hAnsi="宋体"/>
                <w:b/>
                <w:szCs w:val="21"/>
                <w:shd w:val="clear" w:color="auto" w:fill="auto"/>
              </w:rPr>
              <w:t>职责表述：</w:t>
            </w:r>
            <w:r>
              <w:rPr>
                <w:rFonts w:hint="eastAsia" w:ascii="宋体" w:hAnsi="宋体"/>
                <w:b/>
                <w:bCs/>
                <w:szCs w:val="21"/>
                <w:shd w:val="clear" w:color="auto" w:fill="auto"/>
              </w:rPr>
              <w:t>财务分析</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cantSplit/>
          <w:trHeight w:val="454" w:hRule="atLeast"/>
          <w:jc w:val="center"/>
        </w:trPr>
        <w:tc>
          <w:tcPr>
            <w:tcW w:w="348" w:type="pct"/>
            <w:vMerge w:val="continue"/>
            <w:tcBorders>
              <w:left w:val="single" w:color="auto" w:sz="12" w:space="0"/>
              <w:right w:val="single" w:color="auto" w:sz="4" w:space="0"/>
            </w:tcBorders>
            <w:vAlign w:val="center"/>
          </w:tcPr>
          <w:p>
            <w:pPr>
              <w:widowControl/>
              <w:spacing w:line="320" w:lineRule="exact"/>
              <w:jc w:val="left"/>
              <w:rPr>
                <w:rFonts w:ascii="宋体" w:hAnsi="宋体"/>
                <w:b/>
                <w:shd w:val="clear" w:color="auto" w:fill="auto"/>
              </w:rPr>
            </w:pPr>
          </w:p>
        </w:tc>
        <w:tc>
          <w:tcPr>
            <w:tcW w:w="419" w:type="pct"/>
            <w:vMerge w:val="restart"/>
            <w:tcBorders>
              <w:top w:val="single" w:color="auto" w:sz="4" w:space="0"/>
              <w:left w:val="single" w:color="auto" w:sz="4" w:space="0"/>
              <w:right w:val="single" w:color="auto" w:sz="4" w:space="0"/>
            </w:tcBorders>
            <w:vAlign w:val="center"/>
          </w:tcPr>
          <w:p>
            <w:pPr>
              <w:tabs>
                <w:tab w:val="left" w:pos="630"/>
              </w:tabs>
              <w:adjustRightInd w:val="0"/>
              <w:snapToGrid w:val="0"/>
              <w:spacing w:line="320" w:lineRule="exact"/>
              <w:jc w:val="center"/>
              <w:rPr>
                <w:rFonts w:ascii="宋体" w:hAnsi="宋体"/>
                <w:szCs w:val="21"/>
                <w:shd w:val="clear" w:color="auto" w:fill="auto"/>
              </w:rPr>
            </w:pPr>
            <w:r>
              <w:rPr>
                <w:rFonts w:hint="eastAsia" w:ascii="宋体" w:hAnsi="宋体"/>
                <w:szCs w:val="21"/>
                <w:shd w:val="clear" w:color="auto" w:fill="auto"/>
              </w:rPr>
              <w:t>工作</w:t>
            </w:r>
          </w:p>
          <w:p>
            <w:pPr>
              <w:tabs>
                <w:tab w:val="left" w:pos="630"/>
              </w:tabs>
              <w:adjustRightInd w:val="0"/>
              <w:snapToGrid w:val="0"/>
              <w:spacing w:line="320" w:lineRule="exact"/>
              <w:jc w:val="center"/>
              <w:rPr>
                <w:rFonts w:ascii="宋体" w:hAnsi="宋体"/>
                <w:szCs w:val="21"/>
                <w:shd w:val="clear" w:color="auto" w:fill="auto"/>
              </w:rPr>
            </w:pPr>
            <w:r>
              <w:rPr>
                <w:rFonts w:hint="eastAsia" w:ascii="宋体" w:hAnsi="宋体"/>
                <w:szCs w:val="21"/>
                <w:shd w:val="clear" w:color="auto" w:fill="auto"/>
              </w:rPr>
              <w:t>任务</w:t>
            </w:r>
          </w:p>
        </w:tc>
        <w:tc>
          <w:tcPr>
            <w:tcW w:w="4232" w:type="pct"/>
            <w:gridSpan w:val="5"/>
            <w:tcBorders>
              <w:top w:val="single" w:color="auto" w:sz="4" w:space="0"/>
              <w:left w:val="single" w:color="auto" w:sz="4" w:space="0"/>
              <w:bottom w:val="single" w:color="auto" w:sz="4" w:space="0"/>
              <w:right w:val="single" w:color="auto" w:sz="12" w:space="0"/>
            </w:tcBorders>
          </w:tcPr>
          <w:p>
            <w:pPr>
              <w:rPr>
                <w:shd w:val="clear" w:color="auto" w:fill="auto"/>
              </w:rPr>
            </w:pPr>
            <w:r>
              <w:rPr>
                <w:rFonts w:hint="eastAsia"/>
                <w:shd w:val="clear" w:color="auto" w:fill="auto"/>
              </w:rPr>
              <w:t>负责对上级集团公司上报月度、季度、年度财务分析报告；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cantSplit/>
          <w:trHeight w:val="454" w:hRule="atLeast"/>
          <w:jc w:val="center"/>
        </w:trPr>
        <w:tc>
          <w:tcPr>
            <w:tcW w:w="348" w:type="pct"/>
            <w:vMerge w:val="continue"/>
            <w:tcBorders>
              <w:left w:val="single" w:color="auto" w:sz="12" w:space="0"/>
              <w:right w:val="single" w:color="auto" w:sz="4" w:space="0"/>
            </w:tcBorders>
            <w:vAlign w:val="center"/>
          </w:tcPr>
          <w:p>
            <w:pPr>
              <w:widowControl/>
              <w:spacing w:line="320" w:lineRule="exact"/>
              <w:jc w:val="left"/>
              <w:rPr>
                <w:rFonts w:ascii="宋体" w:hAnsi="宋体"/>
                <w:b/>
                <w:shd w:val="clear" w:color="auto" w:fill="auto"/>
              </w:rPr>
            </w:pPr>
          </w:p>
        </w:tc>
        <w:tc>
          <w:tcPr>
            <w:tcW w:w="419" w:type="pct"/>
            <w:vMerge w:val="continue"/>
            <w:tcBorders>
              <w:top w:val="single" w:color="auto" w:sz="4" w:space="0"/>
              <w:left w:val="single" w:color="auto" w:sz="4" w:space="0"/>
              <w:right w:val="single" w:color="auto" w:sz="4" w:space="0"/>
            </w:tcBorders>
            <w:vAlign w:val="center"/>
          </w:tcPr>
          <w:p>
            <w:pPr>
              <w:tabs>
                <w:tab w:val="left" w:pos="630"/>
              </w:tabs>
              <w:adjustRightInd w:val="0"/>
              <w:snapToGrid w:val="0"/>
              <w:spacing w:line="320" w:lineRule="exact"/>
              <w:jc w:val="center"/>
              <w:rPr>
                <w:rFonts w:ascii="宋体" w:hAnsi="宋体"/>
                <w:szCs w:val="21"/>
                <w:shd w:val="clear" w:color="auto" w:fill="auto"/>
              </w:rPr>
            </w:pPr>
          </w:p>
        </w:tc>
        <w:tc>
          <w:tcPr>
            <w:tcW w:w="4232" w:type="pct"/>
            <w:gridSpan w:val="5"/>
            <w:tcBorders>
              <w:top w:val="single" w:color="auto" w:sz="4" w:space="0"/>
              <w:left w:val="single" w:color="auto" w:sz="4" w:space="0"/>
              <w:bottom w:val="single" w:color="auto" w:sz="4" w:space="0"/>
              <w:right w:val="single" w:color="auto" w:sz="12" w:space="0"/>
            </w:tcBorders>
          </w:tcPr>
          <w:p>
            <w:pPr>
              <w:rPr>
                <w:shd w:val="clear" w:color="auto" w:fill="auto"/>
              </w:rPr>
            </w:pPr>
            <w:r>
              <w:rPr>
                <w:rFonts w:hint="eastAsia"/>
                <w:shd w:val="clear" w:color="auto" w:fill="auto"/>
              </w:rPr>
              <w:t>负责编报经营业务板块财务分析报告以及对经营业务部门提供财务支持；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cantSplit/>
          <w:trHeight w:val="454" w:hRule="atLeast"/>
          <w:jc w:val="center"/>
        </w:trPr>
        <w:tc>
          <w:tcPr>
            <w:tcW w:w="348" w:type="pct"/>
            <w:vMerge w:val="continue"/>
            <w:tcBorders>
              <w:left w:val="single" w:color="auto" w:sz="12" w:space="0"/>
              <w:right w:val="single" w:color="auto" w:sz="4" w:space="0"/>
            </w:tcBorders>
            <w:vAlign w:val="center"/>
          </w:tcPr>
          <w:p>
            <w:pPr>
              <w:widowControl/>
              <w:spacing w:line="320" w:lineRule="exact"/>
              <w:jc w:val="left"/>
              <w:rPr>
                <w:rFonts w:ascii="宋体" w:hAnsi="宋体"/>
                <w:b/>
                <w:shd w:val="clear" w:color="auto" w:fill="auto"/>
              </w:rPr>
            </w:pPr>
          </w:p>
        </w:tc>
        <w:tc>
          <w:tcPr>
            <w:tcW w:w="419" w:type="pct"/>
            <w:vMerge w:val="continue"/>
            <w:tcBorders>
              <w:top w:val="single" w:color="auto" w:sz="4" w:space="0"/>
              <w:left w:val="single" w:color="auto" w:sz="4" w:space="0"/>
              <w:right w:val="single" w:color="auto" w:sz="4" w:space="0"/>
            </w:tcBorders>
            <w:vAlign w:val="center"/>
          </w:tcPr>
          <w:p>
            <w:pPr>
              <w:tabs>
                <w:tab w:val="left" w:pos="630"/>
              </w:tabs>
              <w:adjustRightInd w:val="0"/>
              <w:snapToGrid w:val="0"/>
              <w:spacing w:line="320" w:lineRule="exact"/>
              <w:jc w:val="center"/>
              <w:rPr>
                <w:rFonts w:ascii="宋体" w:hAnsi="宋体"/>
                <w:szCs w:val="21"/>
                <w:shd w:val="clear" w:color="auto" w:fill="auto"/>
              </w:rPr>
            </w:pPr>
          </w:p>
        </w:tc>
        <w:tc>
          <w:tcPr>
            <w:tcW w:w="4232" w:type="pct"/>
            <w:gridSpan w:val="5"/>
            <w:tcBorders>
              <w:top w:val="single" w:color="auto" w:sz="4" w:space="0"/>
              <w:left w:val="single" w:color="auto" w:sz="4" w:space="0"/>
              <w:bottom w:val="single" w:color="auto" w:sz="4" w:space="0"/>
              <w:right w:val="single" w:color="auto" w:sz="12" w:space="0"/>
            </w:tcBorders>
          </w:tcPr>
          <w:p>
            <w:pPr>
              <w:rPr>
                <w:shd w:val="clear" w:color="auto" w:fill="auto"/>
              </w:rPr>
            </w:pPr>
            <w:r>
              <w:rPr>
                <w:rFonts w:hint="eastAsia"/>
                <w:shd w:val="clear" w:color="auto" w:fill="auto"/>
              </w:rPr>
              <w:t>负责对公司经营管理层出具所需的各项经营分析报告。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cantSplit/>
          <w:trHeight w:val="454" w:hRule="atLeast"/>
          <w:jc w:val="center"/>
        </w:trPr>
        <w:tc>
          <w:tcPr>
            <w:tcW w:w="348" w:type="pct"/>
            <w:vMerge w:val="restart"/>
            <w:tcBorders>
              <w:top w:val="single" w:color="auto" w:sz="4" w:space="0"/>
              <w:left w:val="single" w:color="auto" w:sz="12" w:space="0"/>
              <w:right w:val="single" w:color="auto" w:sz="4" w:space="0"/>
            </w:tcBorders>
            <w:vAlign w:val="center"/>
          </w:tcPr>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职</w:t>
            </w:r>
          </w:p>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责</w:t>
            </w:r>
          </w:p>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三</w:t>
            </w:r>
          </w:p>
        </w:tc>
        <w:tc>
          <w:tcPr>
            <w:tcW w:w="4651" w:type="pct"/>
            <w:gridSpan w:val="6"/>
            <w:tcBorders>
              <w:top w:val="single" w:color="auto" w:sz="4" w:space="0"/>
              <w:left w:val="single" w:color="auto" w:sz="4" w:space="0"/>
              <w:bottom w:val="single" w:color="auto" w:sz="4" w:space="0"/>
              <w:right w:val="single" w:color="auto" w:sz="12" w:space="0"/>
            </w:tcBorders>
            <w:vAlign w:val="center"/>
          </w:tcPr>
          <w:p>
            <w:pPr>
              <w:adjustRightInd w:val="0"/>
              <w:snapToGrid w:val="0"/>
              <w:spacing w:line="320" w:lineRule="exact"/>
              <w:rPr>
                <w:rFonts w:ascii="宋体" w:hAnsi="宋体"/>
                <w:b/>
                <w:szCs w:val="21"/>
                <w:shd w:val="clear" w:color="auto" w:fill="auto"/>
              </w:rPr>
            </w:pPr>
            <w:r>
              <w:rPr>
                <w:rFonts w:hint="eastAsia" w:ascii="宋体" w:hAnsi="宋体"/>
                <w:b/>
                <w:szCs w:val="21"/>
                <w:shd w:val="clear" w:color="auto" w:fill="auto"/>
              </w:rPr>
              <w:t>职责表述：</w:t>
            </w:r>
            <w:r>
              <w:rPr>
                <w:rFonts w:ascii="宋体" w:hAnsi="宋体"/>
                <w:b/>
                <w:szCs w:val="21"/>
                <w:shd w:val="clear" w:color="auto" w:fill="auto"/>
              </w:rPr>
              <w:t xml:space="preserve"> </w:t>
            </w:r>
            <w:r>
              <w:rPr>
                <w:rFonts w:hint="eastAsia" w:ascii="宋体" w:hAnsi="宋体"/>
                <w:b/>
                <w:szCs w:val="21"/>
                <w:shd w:val="clear" w:color="auto" w:fill="auto"/>
              </w:rPr>
              <w:t>税务管理及其他工作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cantSplit/>
          <w:trHeight w:val="454" w:hRule="atLeast"/>
          <w:jc w:val="center"/>
        </w:trPr>
        <w:tc>
          <w:tcPr>
            <w:tcW w:w="348" w:type="pct"/>
            <w:vMerge w:val="continue"/>
            <w:tcBorders>
              <w:left w:val="single" w:color="auto" w:sz="12" w:space="0"/>
              <w:right w:val="single" w:color="auto" w:sz="4" w:space="0"/>
            </w:tcBorders>
            <w:vAlign w:val="center"/>
          </w:tcPr>
          <w:p>
            <w:pPr>
              <w:widowControl/>
              <w:spacing w:line="320" w:lineRule="exact"/>
              <w:jc w:val="left"/>
              <w:rPr>
                <w:rFonts w:ascii="宋体" w:hAnsi="宋体"/>
                <w:b/>
                <w:shd w:val="clear" w:color="auto" w:fill="auto"/>
              </w:rPr>
            </w:pPr>
          </w:p>
        </w:tc>
        <w:tc>
          <w:tcPr>
            <w:tcW w:w="419" w:type="pct"/>
            <w:vMerge w:val="restart"/>
            <w:tcBorders>
              <w:top w:val="single" w:color="auto" w:sz="4" w:space="0"/>
              <w:left w:val="single" w:color="auto" w:sz="4" w:space="0"/>
              <w:right w:val="single" w:color="auto" w:sz="4" w:space="0"/>
            </w:tcBorders>
            <w:vAlign w:val="center"/>
          </w:tcPr>
          <w:p>
            <w:pPr>
              <w:tabs>
                <w:tab w:val="left" w:pos="630"/>
              </w:tabs>
              <w:adjustRightInd w:val="0"/>
              <w:snapToGrid w:val="0"/>
              <w:spacing w:line="320" w:lineRule="exact"/>
              <w:jc w:val="center"/>
              <w:rPr>
                <w:rFonts w:ascii="宋体" w:hAnsi="宋体"/>
                <w:szCs w:val="21"/>
                <w:shd w:val="clear" w:color="auto" w:fill="auto"/>
              </w:rPr>
            </w:pPr>
            <w:r>
              <w:rPr>
                <w:rFonts w:hint="eastAsia" w:ascii="宋体" w:hAnsi="宋体"/>
                <w:szCs w:val="21"/>
                <w:shd w:val="clear" w:color="auto" w:fill="auto"/>
              </w:rPr>
              <w:t>工作</w:t>
            </w:r>
          </w:p>
          <w:p>
            <w:pPr>
              <w:tabs>
                <w:tab w:val="left" w:pos="630"/>
              </w:tabs>
              <w:adjustRightInd w:val="0"/>
              <w:snapToGrid w:val="0"/>
              <w:spacing w:line="320" w:lineRule="exact"/>
              <w:jc w:val="center"/>
              <w:rPr>
                <w:rFonts w:ascii="宋体" w:hAnsi="宋体"/>
                <w:szCs w:val="21"/>
                <w:shd w:val="clear" w:color="auto" w:fill="auto"/>
              </w:rPr>
            </w:pPr>
            <w:r>
              <w:rPr>
                <w:rFonts w:hint="eastAsia" w:ascii="宋体" w:hAnsi="宋体"/>
                <w:szCs w:val="21"/>
                <w:shd w:val="clear" w:color="auto" w:fill="auto"/>
              </w:rPr>
              <w:t>任务</w:t>
            </w:r>
          </w:p>
        </w:tc>
        <w:tc>
          <w:tcPr>
            <w:tcW w:w="4232" w:type="pct"/>
            <w:gridSpan w:val="5"/>
            <w:tcBorders>
              <w:top w:val="single" w:color="auto" w:sz="4" w:space="0"/>
              <w:left w:val="single" w:color="auto" w:sz="4" w:space="0"/>
              <w:bottom w:val="single" w:color="auto" w:sz="4" w:space="0"/>
              <w:right w:val="single" w:color="auto" w:sz="12" w:space="0"/>
            </w:tcBorders>
            <w:vAlign w:val="center"/>
          </w:tcPr>
          <w:p>
            <w:pPr>
              <w:autoSpaceDE w:val="0"/>
              <w:autoSpaceDN w:val="0"/>
              <w:adjustRightInd w:val="0"/>
              <w:spacing w:before="62" w:beforeLines="20" w:after="62" w:afterLines="20"/>
              <w:rPr>
                <w:rFonts w:ascii="宋体" w:hAnsi="宋体"/>
                <w:szCs w:val="21"/>
                <w:shd w:val="clear" w:color="auto" w:fill="auto"/>
              </w:rPr>
            </w:pPr>
            <w:r>
              <w:rPr>
                <w:rFonts w:hint="eastAsia" w:ascii="宋体" w:hAnsi="宋体"/>
                <w:szCs w:val="21"/>
                <w:shd w:val="clear" w:color="auto" w:fill="auto"/>
              </w:rPr>
              <w:t>负责公司税务管理及合理筹划</w:t>
            </w:r>
            <w:bookmarkStart w:id="0" w:name="_GoBack"/>
            <w:bookmarkEnd w:id="0"/>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cantSplit/>
          <w:trHeight w:val="454" w:hRule="atLeast"/>
          <w:jc w:val="center"/>
        </w:trPr>
        <w:tc>
          <w:tcPr>
            <w:tcW w:w="348" w:type="pct"/>
            <w:vMerge w:val="continue"/>
            <w:tcBorders>
              <w:left w:val="single" w:color="auto" w:sz="12" w:space="0"/>
              <w:right w:val="single" w:color="auto" w:sz="4" w:space="0"/>
            </w:tcBorders>
            <w:vAlign w:val="center"/>
          </w:tcPr>
          <w:p>
            <w:pPr>
              <w:widowControl/>
              <w:spacing w:line="320" w:lineRule="exact"/>
              <w:jc w:val="left"/>
              <w:rPr>
                <w:rFonts w:ascii="宋体" w:hAnsi="宋体"/>
                <w:b/>
                <w:shd w:val="clear" w:color="auto" w:fill="auto"/>
              </w:rPr>
            </w:pPr>
          </w:p>
        </w:tc>
        <w:tc>
          <w:tcPr>
            <w:tcW w:w="419" w:type="pct"/>
            <w:vMerge w:val="continue"/>
            <w:tcBorders>
              <w:left w:val="single" w:color="auto" w:sz="4" w:space="0"/>
              <w:right w:val="single" w:color="auto" w:sz="4" w:space="0"/>
            </w:tcBorders>
            <w:vAlign w:val="center"/>
          </w:tcPr>
          <w:p>
            <w:pPr>
              <w:tabs>
                <w:tab w:val="left" w:pos="630"/>
              </w:tabs>
              <w:adjustRightInd w:val="0"/>
              <w:snapToGrid w:val="0"/>
              <w:spacing w:line="320" w:lineRule="exact"/>
              <w:jc w:val="center"/>
              <w:rPr>
                <w:rFonts w:ascii="宋体" w:hAnsi="宋体"/>
                <w:szCs w:val="21"/>
                <w:shd w:val="clear" w:color="auto" w:fill="auto"/>
              </w:rPr>
            </w:pPr>
          </w:p>
        </w:tc>
        <w:tc>
          <w:tcPr>
            <w:tcW w:w="4232" w:type="pct"/>
            <w:gridSpan w:val="5"/>
            <w:tcBorders>
              <w:top w:val="single" w:color="auto" w:sz="4" w:space="0"/>
              <w:left w:val="single" w:color="auto" w:sz="4" w:space="0"/>
              <w:bottom w:val="single" w:color="auto" w:sz="4" w:space="0"/>
              <w:right w:val="single" w:color="auto" w:sz="12" w:space="0"/>
            </w:tcBorders>
            <w:vAlign w:val="center"/>
          </w:tcPr>
          <w:p>
            <w:pPr>
              <w:spacing w:line="320" w:lineRule="exact"/>
              <w:rPr>
                <w:rFonts w:ascii="宋体" w:hAnsi="宋体"/>
                <w:szCs w:val="21"/>
                <w:shd w:val="clear" w:color="auto" w:fill="auto"/>
              </w:rPr>
            </w:pPr>
            <w:r>
              <w:rPr>
                <w:rFonts w:hint="eastAsia" w:ascii="宋体" w:hAnsi="宋体"/>
                <w:szCs w:val="21"/>
                <w:shd w:val="clear" w:color="auto" w:fill="auto"/>
              </w:rPr>
              <w:t>参与制定、完善公司财务管理制度</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cantSplit/>
          <w:trHeight w:val="454" w:hRule="atLeast"/>
          <w:jc w:val="center"/>
        </w:trPr>
        <w:tc>
          <w:tcPr>
            <w:tcW w:w="348" w:type="pct"/>
            <w:vMerge w:val="continue"/>
            <w:tcBorders>
              <w:left w:val="single" w:color="auto" w:sz="12" w:space="0"/>
              <w:right w:val="single" w:color="auto" w:sz="4" w:space="0"/>
            </w:tcBorders>
            <w:vAlign w:val="center"/>
          </w:tcPr>
          <w:p>
            <w:pPr>
              <w:widowControl/>
              <w:spacing w:line="320" w:lineRule="exact"/>
              <w:jc w:val="left"/>
              <w:rPr>
                <w:rFonts w:ascii="宋体" w:hAnsi="宋体"/>
                <w:b/>
                <w:shd w:val="clear" w:color="auto" w:fill="auto"/>
              </w:rPr>
            </w:pPr>
          </w:p>
        </w:tc>
        <w:tc>
          <w:tcPr>
            <w:tcW w:w="419" w:type="pct"/>
            <w:vMerge w:val="continue"/>
            <w:tcBorders>
              <w:left w:val="single" w:color="auto" w:sz="4" w:space="0"/>
              <w:right w:val="single" w:color="auto" w:sz="4" w:space="0"/>
            </w:tcBorders>
            <w:vAlign w:val="center"/>
          </w:tcPr>
          <w:p>
            <w:pPr>
              <w:tabs>
                <w:tab w:val="left" w:pos="630"/>
              </w:tabs>
              <w:adjustRightInd w:val="0"/>
              <w:snapToGrid w:val="0"/>
              <w:spacing w:line="320" w:lineRule="exact"/>
              <w:jc w:val="center"/>
              <w:rPr>
                <w:rFonts w:ascii="宋体" w:hAnsi="宋体"/>
                <w:szCs w:val="21"/>
                <w:shd w:val="clear" w:color="auto" w:fill="auto"/>
              </w:rPr>
            </w:pPr>
          </w:p>
        </w:tc>
        <w:tc>
          <w:tcPr>
            <w:tcW w:w="4232" w:type="pct"/>
            <w:gridSpan w:val="5"/>
            <w:tcBorders>
              <w:top w:val="single" w:color="auto" w:sz="4" w:space="0"/>
              <w:left w:val="single" w:color="auto" w:sz="4" w:space="0"/>
              <w:bottom w:val="single" w:color="auto" w:sz="4" w:space="0"/>
              <w:right w:val="single" w:color="auto" w:sz="12" w:space="0"/>
            </w:tcBorders>
          </w:tcPr>
          <w:p>
            <w:pPr>
              <w:spacing w:line="320" w:lineRule="exact"/>
              <w:rPr>
                <w:rFonts w:ascii="宋体" w:hAnsi="宋体"/>
                <w:szCs w:val="21"/>
                <w:shd w:val="clear" w:color="auto" w:fill="auto"/>
              </w:rPr>
            </w:pPr>
            <w:r>
              <w:rPr>
                <w:rFonts w:hint="eastAsia" w:ascii="宋体" w:hAnsi="宋体"/>
                <w:szCs w:val="21"/>
                <w:shd w:val="clear" w:color="auto" w:fill="auto"/>
              </w:rPr>
              <w:t>完成部门领导交办的其他工作</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5000" w:type="pct"/>
            <w:gridSpan w:val="7"/>
            <w:tcBorders>
              <w:top w:val="single" w:color="auto" w:sz="12" w:space="0"/>
              <w:left w:val="single" w:color="auto" w:sz="12" w:space="0"/>
              <w:bottom w:val="single" w:color="auto" w:sz="8" w:space="0"/>
              <w:right w:val="single" w:color="auto" w:sz="12" w:space="0"/>
            </w:tcBorders>
            <w:vAlign w:val="center"/>
          </w:tcPr>
          <w:p>
            <w:pPr>
              <w:adjustRightInd w:val="0"/>
              <w:snapToGrid w:val="0"/>
              <w:spacing w:line="320" w:lineRule="exact"/>
              <w:rPr>
                <w:rFonts w:ascii="宋体" w:hAnsi="宋体"/>
                <w:b/>
                <w:shd w:val="clear" w:color="auto" w:fill="auto"/>
              </w:rPr>
            </w:pPr>
            <w:r>
              <w:rPr>
                <w:rFonts w:hint="eastAsia" w:ascii="宋体" w:hAnsi="宋体"/>
                <w:b/>
                <w:bCs/>
                <w:shd w:val="clear" w:color="auto" w:fill="auto"/>
              </w:rPr>
              <w:t>工作协作关系：</w:t>
            </w:r>
            <w:r>
              <w:rPr>
                <w:rFonts w:ascii="宋体" w:hAnsi="宋体"/>
                <w:b/>
                <w:shd w:val="clear" w:color="auto" w:fill="auto"/>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10" w:type="pct"/>
            <w:gridSpan w:val="3"/>
            <w:tcBorders>
              <w:top w:val="single" w:color="auto" w:sz="8" w:space="0"/>
              <w:left w:val="single" w:color="auto" w:sz="12" w:space="0"/>
              <w:bottom w:val="single" w:color="auto" w:sz="8" w:space="0"/>
              <w:right w:val="single" w:color="auto" w:sz="4" w:space="0"/>
            </w:tcBorders>
            <w:vAlign w:val="center"/>
          </w:tcPr>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内部协调关系</w:t>
            </w:r>
          </w:p>
        </w:tc>
        <w:tc>
          <w:tcPr>
            <w:tcW w:w="4089" w:type="pct"/>
            <w:gridSpan w:val="4"/>
            <w:tcBorders>
              <w:top w:val="single" w:color="auto" w:sz="8" w:space="0"/>
              <w:left w:val="single" w:color="auto" w:sz="4" w:space="0"/>
              <w:bottom w:val="single" w:color="auto" w:sz="8" w:space="0"/>
              <w:right w:val="single" w:color="auto" w:sz="12" w:space="0"/>
            </w:tcBorders>
            <w:vAlign w:val="center"/>
          </w:tcPr>
          <w:p>
            <w:pPr>
              <w:adjustRightInd w:val="0"/>
              <w:snapToGrid w:val="0"/>
              <w:spacing w:line="320" w:lineRule="exact"/>
              <w:rPr>
                <w:rFonts w:ascii="宋体" w:hAnsi="宋体"/>
                <w:szCs w:val="21"/>
                <w:shd w:val="clear" w:color="auto" w:fill="auto"/>
              </w:rPr>
            </w:pPr>
            <w:r>
              <w:rPr>
                <w:rFonts w:hint="eastAsia" w:ascii="宋体" w:hAnsi="宋体"/>
                <w:szCs w:val="21"/>
                <w:shd w:val="clear" w:color="auto" w:fill="auto"/>
              </w:rPr>
              <w:t>公司各部室、各分公司</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10" w:type="pct"/>
            <w:gridSpan w:val="3"/>
            <w:tcBorders>
              <w:top w:val="single" w:color="auto" w:sz="8" w:space="0"/>
              <w:left w:val="single" w:color="auto" w:sz="12" w:space="0"/>
              <w:bottom w:val="single" w:color="auto" w:sz="12" w:space="0"/>
              <w:right w:val="single" w:color="auto" w:sz="4" w:space="0"/>
            </w:tcBorders>
            <w:vAlign w:val="center"/>
          </w:tcPr>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外部协调关系</w:t>
            </w:r>
          </w:p>
        </w:tc>
        <w:tc>
          <w:tcPr>
            <w:tcW w:w="4089" w:type="pct"/>
            <w:gridSpan w:val="4"/>
            <w:tcBorders>
              <w:top w:val="single" w:color="auto" w:sz="8" w:space="0"/>
              <w:left w:val="single" w:color="auto" w:sz="4" w:space="0"/>
              <w:bottom w:val="single" w:color="auto" w:sz="12" w:space="0"/>
              <w:right w:val="single" w:color="auto" w:sz="12" w:space="0"/>
            </w:tcBorders>
            <w:vAlign w:val="center"/>
          </w:tcPr>
          <w:p>
            <w:pPr>
              <w:adjustRightInd w:val="0"/>
              <w:snapToGrid w:val="0"/>
              <w:spacing w:line="320" w:lineRule="exact"/>
              <w:rPr>
                <w:rFonts w:ascii="宋体" w:hAnsi="宋体"/>
                <w:szCs w:val="21"/>
                <w:shd w:val="clear" w:color="auto" w:fill="auto"/>
              </w:rPr>
            </w:pPr>
            <w:r>
              <w:rPr>
                <w:rFonts w:hint="eastAsia" w:ascii="宋体" w:hAnsi="宋体"/>
                <w:szCs w:val="21"/>
                <w:shd w:val="clear" w:color="auto" w:fill="auto"/>
              </w:rPr>
              <w:t>集团相关部室</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5000" w:type="pct"/>
            <w:gridSpan w:val="7"/>
            <w:tcBorders>
              <w:top w:val="single" w:color="auto" w:sz="12" w:space="0"/>
              <w:left w:val="single" w:color="auto" w:sz="12" w:space="0"/>
              <w:bottom w:val="single" w:color="auto" w:sz="4" w:space="0"/>
              <w:right w:val="single" w:color="auto" w:sz="12" w:space="0"/>
            </w:tcBorders>
            <w:vAlign w:val="center"/>
          </w:tcPr>
          <w:p>
            <w:pPr>
              <w:adjustRightInd w:val="0"/>
              <w:snapToGrid w:val="0"/>
              <w:spacing w:line="320" w:lineRule="exact"/>
              <w:rPr>
                <w:rFonts w:ascii="宋体" w:hAnsi="宋体"/>
                <w:b/>
                <w:shd w:val="clear" w:color="auto" w:fill="auto"/>
              </w:rPr>
            </w:pPr>
            <w:r>
              <w:rPr>
                <w:rFonts w:hint="eastAsia" w:ascii="宋体" w:hAnsi="宋体"/>
                <w:b/>
                <w:shd w:val="clear" w:color="auto" w:fill="auto"/>
              </w:rPr>
              <w:t>基本任职资格：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10" w:type="pct"/>
            <w:gridSpan w:val="3"/>
            <w:tcBorders>
              <w:top w:val="single" w:color="auto" w:sz="4" w:space="0"/>
              <w:left w:val="single" w:color="auto" w:sz="12" w:space="0"/>
              <w:bottom w:val="single" w:color="auto" w:sz="4" w:space="0"/>
              <w:right w:val="single" w:color="auto" w:sz="4" w:space="0"/>
            </w:tcBorders>
            <w:vAlign w:val="center"/>
          </w:tcPr>
          <w:p>
            <w:pPr>
              <w:adjustRightInd w:val="0"/>
              <w:snapToGrid w:val="0"/>
              <w:spacing w:line="320" w:lineRule="exact"/>
              <w:jc w:val="center"/>
              <w:rPr>
                <w:rFonts w:ascii="宋体" w:hAnsi="宋体"/>
                <w:shd w:val="clear" w:color="auto" w:fill="auto"/>
              </w:rPr>
            </w:pPr>
            <w:r>
              <w:rPr>
                <w:rFonts w:hint="eastAsia" w:ascii="宋体" w:hAnsi="宋体"/>
                <w:b/>
                <w:shd w:val="clear" w:color="auto" w:fill="auto"/>
              </w:rPr>
              <w:t>教育水平</w:t>
            </w:r>
          </w:p>
        </w:tc>
        <w:tc>
          <w:tcPr>
            <w:tcW w:w="4089" w:type="pct"/>
            <w:gridSpan w:val="4"/>
            <w:tcBorders>
              <w:top w:val="single" w:color="auto" w:sz="4" w:space="0"/>
              <w:left w:val="single" w:color="auto" w:sz="4" w:space="0"/>
              <w:bottom w:val="single" w:color="auto" w:sz="4" w:space="0"/>
              <w:right w:val="single" w:color="auto" w:sz="12" w:space="0"/>
            </w:tcBorders>
            <w:vAlign w:val="center"/>
          </w:tcPr>
          <w:p>
            <w:pPr>
              <w:adjustRightInd w:val="0"/>
              <w:snapToGrid w:val="0"/>
              <w:spacing w:line="320" w:lineRule="exact"/>
              <w:jc w:val="left"/>
              <w:rPr>
                <w:rFonts w:ascii="宋体" w:hAnsi="宋体"/>
                <w:shd w:val="clear" w:color="auto" w:fill="auto"/>
              </w:rPr>
            </w:pPr>
            <w:r>
              <w:rPr>
                <w:rFonts w:hint="eastAsia" w:ascii="宋体" w:hAnsi="宋体"/>
                <w:shd w:val="clear" w:color="auto" w:fill="auto"/>
              </w:rPr>
              <w:t>统招本科及以上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10" w:type="pct"/>
            <w:gridSpan w:val="3"/>
            <w:tcBorders>
              <w:top w:val="single" w:color="auto" w:sz="4" w:space="0"/>
              <w:left w:val="single" w:color="auto" w:sz="12" w:space="0"/>
              <w:bottom w:val="single" w:color="auto" w:sz="4" w:space="0"/>
              <w:right w:val="single" w:color="auto" w:sz="4" w:space="0"/>
            </w:tcBorders>
            <w:vAlign w:val="center"/>
          </w:tcPr>
          <w:p>
            <w:pPr>
              <w:adjustRightInd w:val="0"/>
              <w:snapToGrid w:val="0"/>
              <w:spacing w:line="320" w:lineRule="exact"/>
              <w:jc w:val="center"/>
              <w:rPr>
                <w:rFonts w:ascii="宋体" w:hAnsi="宋体"/>
                <w:shd w:val="clear" w:color="auto" w:fill="auto"/>
              </w:rPr>
            </w:pPr>
            <w:r>
              <w:rPr>
                <w:rFonts w:hint="eastAsia" w:ascii="宋体" w:hAnsi="宋体"/>
                <w:b/>
                <w:shd w:val="clear" w:color="auto" w:fill="auto"/>
              </w:rPr>
              <w:t>专业</w:t>
            </w:r>
          </w:p>
        </w:tc>
        <w:tc>
          <w:tcPr>
            <w:tcW w:w="4089" w:type="pct"/>
            <w:gridSpan w:val="4"/>
            <w:tcBorders>
              <w:top w:val="single" w:color="auto" w:sz="4" w:space="0"/>
              <w:left w:val="single" w:color="auto" w:sz="4" w:space="0"/>
              <w:bottom w:val="single" w:color="auto" w:sz="4" w:space="0"/>
              <w:right w:val="single" w:color="auto" w:sz="12" w:space="0"/>
            </w:tcBorders>
            <w:vAlign w:val="center"/>
          </w:tcPr>
          <w:p>
            <w:pPr>
              <w:adjustRightInd w:val="0"/>
              <w:snapToGrid w:val="0"/>
              <w:spacing w:line="320" w:lineRule="exact"/>
              <w:jc w:val="left"/>
              <w:rPr>
                <w:rFonts w:ascii="宋体" w:hAnsi="宋体"/>
                <w:shd w:val="clear" w:color="auto" w:fill="auto"/>
              </w:rPr>
            </w:pPr>
            <w:r>
              <w:rPr>
                <w:rFonts w:hint="eastAsia" w:ascii="宋体" w:hAnsi="宋体"/>
                <w:shd w:val="clear" w:color="auto" w:fill="auto"/>
              </w:rPr>
              <w:t>财务类相关专业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10" w:type="pct"/>
            <w:gridSpan w:val="3"/>
            <w:tcBorders>
              <w:top w:val="single" w:color="auto" w:sz="4" w:space="0"/>
              <w:left w:val="single" w:color="auto" w:sz="12" w:space="0"/>
              <w:bottom w:val="single" w:color="auto" w:sz="4" w:space="0"/>
              <w:right w:val="single" w:color="auto" w:sz="4" w:space="0"/>
            </w:tcBorders>
            <w:vAlign w:val="center"/>
          </w:tcPr>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年龄</w:t>
            </w:r>
          </w:p>
        </w:tc>
        <w:tc>
          <w:tcPr>
            <w:tcW w:w="4089" w:type="pct"/>
            <w:gridSpan w:val="4"/>
            <w:tcBorders>
              <w:top w:val="single" w:color="auto" w:sz="4" w:space="0"/>
              <w:left w:val="single" w:color="auto" w:sz="4" w:space="0"/>
              <w:bottom w:val="single" w:color="auto" w:sz="4" w:space="0"/>
              <w:right w:val="single" w:color="auto" w:sz="12" w:space="0"/>
            </w:tcBorders>
            <w:vAlign w:val="center"/>
          </w:tcPr>
          <w:p>
            <w:pPr>
              <w:adjustRightInd w:val="0"/>
              <w:snapToGrid w:val="0"/>
              <w:spacing w:line="320" w:lineRule="exact"/>
              <w:rPr>
                <w:rFonts w:ascii="宋体" w:hAnsi="宋体"/>
                <w:shd w:val="clear" w:color="auto" w:fill="auto"/>
              </w:rPr>
            </w:pPr>
            <w:r>
              <w:rPr>
                <w:rFonts w:hint="eastAsia" w:ascii="宋体" w:hAnsi="宋体"/>
                <w:shd w:val="clear" w:color="auto" w:fill="auto"/>
              </w:rPr>
              <w:t>4</w:t>
            </w:r>
            <w:r>
              <w:rPr>
                <w:rFonts w:ascii="宋体" w:hAnsi="宋体"/>
                <w:shd w:val="clear" w:color="auto" w:fill="auto"/>
              </w:rPr>
              <w:t>0</w:t>
            </w:r>
            <w:r>
              <w:rPr>
                <w:rFonts w:hint="eastAsia" w:ascii="宋体" w:hAnsi="宋体"/>
                <w:shd w:val="clear" w:color="auto" w:fill="auto"/>
              </w:rPr>
              <w:t>岁以下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10" w:type="pct"/>
            <w:gridSpan w:val="3"/>
            <w:tcBorders>
              <w:top w:val="single" w:color="auto" w:sz="4" w:space="0"/>
              <w:left w:val="single" w:color="auto" w:sz="12" w:space="0"/>
              <w:bottom w:val="single" w:color="auto" w:sz="4" w:space="0"/>
              <w:right w:val="single" w:color="auto" w:sz="4" w:space="0"/>
            </w:tcBorders>
            <w:vAlign w:val="center"/>
          </w:tcPr>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培训经历</w:t>
            </w:r>
          </w:p>
        </w:tc>
        <w:tc>
          <w:tcPr>
            <w:tcW w:w="4089" w:type="pct"/>
            <w:gridSpan w:val="4"/>
            <w:tcBorders>
              <w:top w:val="single" w:color="auto" w:sz="4" w:space="0"/>
              <w:left w:val="single" w:color="auto" w:sz="4" w:space="0"/>
              <w:bottom w:val="single" w:color="auto" w:sz="4" w:space="0"/>
              <w:right w:val="single" w:color="auto" w:sz="12" w:space="0"/>
            </w:tcBorders>
            <w:vAlign w:val="center"/>
          </w:tcPr>
          <w:p>
            <w:pPr>
              <w:adjustRightInd w:val="0"/>
              <w:snapToGrid w:val="0"/>
              <w:spacing w:line="320" w:lineRule="exact"/>
              <w:rPr>
                <w:rFonts w:ascii="宋体" w:hAnsi="宋体"/>
                <w:shd w:val="clear" w:color="auto" w:fill="auto"/>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10" w:type="pct"/>
            <w:gridSpan w:val="3"/>
            <w:tcBorders>
              <w:top w:val="single" w:color="auto" w:sz="4" w:space="0"/>
              <w:left w:val="single" w:color="auto" w:sz="12" w:space="0"/>
              <w:bottom w:val="single" w:color="auto" w:sz="4" w:space="0"/>
              <w:right w:val="single" w:color="auto" w:sz="4" w:space="0"/>
            </w:tcBorders>
            <w:vAlign w:val="center"/>
          </w:tcPr>
          <w:p>
            <w:pPr>
              <w:adjustRightInd w:val="0"/>
              <w:snapToGrid w:val="0"/>
              <w:spacing w:line="320" w:lineRule="exact"/>
              <w:jc w:val="center"/>
              <w:rPr>
                <w:rFonts w:ascii="宋体" w:hAnsi="宋体"/>
                <w:shd w:val="clear" w:color="auto" w:fill="auto"/>
              </w:rPr>
            </w:pPr>
            <w:r>
              <w:rPr>
                <w:rFonts w:hint="eastAsia" w:ascii="宋体" w:hAnsi="宋体"/>
                <w:b/>
                <w:shd w:val="clear" w:color="auto" w:fill="auto"/>
              </w:rPr>
              <w:t>工作经验</w:t>
            </w:r>
          </w:p>
        </w:tc>
        <w:tc>
          <w:tcPr>
            <w:tcW w:w="4089" w:type="pct"/>
            <w:gridSpan w:val="4"/>
            <w:tcBorders>
              <w:top w:val="single" w:color="auto" w:sz="4" w:space="0"/>
              <w:left w:val="single" w:color="auto" w:sz="4" w:space="0"/>
              <w:bottom w:val="single" w:color="auto" w:sz="4" w:space="0"/>
              <w:right w:val="single" w:color="auto" w:sz="12" w:space="0"/>
            </w:tcBorders>
            <w:vAlign w:val="center"/>
          </w:tcPr>
          <w:p>
            <w:pPr>
              <w:adjustRightInd w:val="0"/>
              <w:snapToGrid w:val="0"/>
              <w:spacing w:line="320" w:lineRule="exact"/>
              <w:rPr>
                <w:rFonts w:ascii="宋体" w:hAnsi="宋体"/>
                <w:shd w:val="clear" w:color="auto" w:fill="auto"/>
              </w:rPr>
            </w:pPr>
            <w:r>
              <w:rPr>
                <w:rFonts w:hint="eastAsia" w:ascii="宋体" w:hAnsi="宋体"/>
                <w:shd w:val="clear" w:color="auto" w:fill="auto"/>
                <w:lang w:val="en-US" w:eastAsia="zh-CN"/>
              </w:rPr>
              <w:t>两年及</w:t>
            </w:r>
            <w:r>
              <w:rPr>
                <w:rFonts w:hint="eastAsia" w:ascii="宋体" w:hAnsi="宋体"/>
                <w:shd w:val="clear" w:color="auto" w:fill="auto"/>
              </w:rPr>
              <w:t>以上财务工作经验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10" w:type="pct"/>
            <w:gridSpan w:val="3"/>
            <w:tcBorders>
              <w:top w:val="single" w:color="auto" w:sz="4" w:space="0"/>
              <w:left w:val="single" w:color="auto" w:sz="12" w:space="0"/>
              <w:bottom w:val="single" w:color="auto" w:sz="4" w:space="0"/>
              <w:right w:val="single" w:color="auto" w:sz="8" w:space="0"/>
            </w:tcBorders>
            <w:vAlign w:val="center"/>
          </w:tcPr>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相关知识</w:t>
            </w:r>
          </w:p>
        </w:tc>
        <w:tc>
          <w:tcPr>
            <w:tcW w:w="4089" w:type="pct"/>
            <w:gridSpan w:val="4"/>
            <w:tcBorders>
              <w:top w:val="single" w:color="auto" w:sz="4" w:space="0"/>
              <w:left w:val="single" w:color="auto" w:sz="8" w:space="0"/>
              <w:bottom w:val="single" w:color="auto" w:sz="4" w:space="0"/>
              <w:right w:val="single" w:color="auto" w:sz="12" w:space="0"/>
            </w:tcBorders>
            <w:vAlign w:val="center"/>
          </w:tcPr>
          <w:p>
            <w:pPr>
              <w:adjustRightInd w:val="0"/>
              <w:snapToGrid w:val="0"/>
              <w:spacing w:line="320" w:lineRule="exact"/>
              <w:rPr>
                <w:rFonts w:ascii="宋体" w:hAnsi="宋体"/>
                <w:shd w:val="clear" w:color="auto" w:fill="auto"/>
              </w:rPr>
            </w:pPr>
            <w:r>
              <w:rPr>
                <w:rFonts w:hint="eastAsia" w:ascii="宋体" w:hAnsi="宋体"/>
                <w:shd w:val="clear" w:color="auto" w:fill="auto"/>
              </w:rPr>
              <w:t>熟悉会计准则、财税法规；财务会计专业知识丰富，熟悉会计核算和会计账务处理、会计报表编制知识；</w:t>
            </w:r>
            <w:r>
              <w:rPr>
                <w:rFonts w:ascii="宋体" w:hAnsi="宋体"/>
                <w:shd w:val="clear" w:color="auto" w:fill="auto"/>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10" w:type="pct"/>
            <w:gridSpan w:val="3"/>
            <w:tcBorders>
              <w:top w:val="single" w:color="auto" w:sz="4" w:space="0"/>
              <w:left w:val="single" w:color="auto" w:sz="12" w:space="0"/>
              <w:bottom w:val="single" w:color="auto" w:sz="4" w:space="0"/>
              <w:right w:val="single" w:color="auto" w:sz="8" w:space="0"/>
            </w:tcBorders>
            <w:vAlign w:val="center"/>
          </w:tcPr>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技能技巧</w:t>
            </w:r>
          </w:p>
        </w:tc>
        <w:tc>
          <w:tcPr>
            <w:tcW w:w="4089" w:type="pct"/>
            <w:gridSpan w:val="4"/>
            <w:tcBorders>
              <w:top w:val="single" w:color="auto" w:sz="4" w:space="0"/>
              <w:left w:val="single" w:color="auto" w:sz="8" w:space="0"/>
              <w:bottom w:val="single" w:color="auto" w:sz="4" w:space="0"/>
              <w:right w:val="single" w:color="auto" w:sz="12" w:space="0"/>
            </w:tcBorders>
            <w:vAlign w:val="center"/>
          </w:tcPr>
          <w:p>
            <w:pPr>
              <w:adjustRightInd w:val="0"/>
              <w:snapToGrid w:val="0"/>
              <w:spacing w:line="320" w:lineRule="exact"/>
              <w:rPr>
                <w:rFonts w:ascii="宋体" w:hAnsi="宋体"/>
                <w:shd w:val="clear" w:color="auto" w:fill="auto"/>
              </w:rPr>
            </w:pPr>
            <w:r>
              <w:rPr>
                <w:rFonts w:hint="eastAsia" w:ascii="宋体" w:hAnsi="宋体"/>
                <w:shd w:val="clear" w:color="auto" w:fill="auto"/>
              </w:rPr>
              <w:t>熟悉运用EXCEL、PPT等办公软件，财务分析模型与工具。具有较好的写作能力。</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28" w:type="dxa"/>
            <w:bottom w:w="0" w:type="dxa"/>
            <w:right w:w="28" w:type="dxa"/>
          </w:tblCellMar>
        </w:tblPrEx>
        <w:trPr>
          <w:trHeight w:val="454" w:hRule="atLeast"/>
          <w:jc w:val="center"/>
        </w:trPr>
        <w:tc>
          <w:tcPr>
            <w:tcW w:w="910" w:type="pct"/>
            <w:gridSpan w:val="3"/>
            <w:tcBorders>
              <w:top w:val="single" w:color="auto" w:sz="4" w:space="0"/>
              <w:left w:val="single" w:color="auto" w:sz="12" w:space="0"/>
              <w:bottom w:val="single" w:color="auto" w:sz="4" w:space="0"/>
              <w:right w:val="single" w:color="auto" w:sz="8" w:space="0"/>
            </w:tcBorders>
            <w:vAlign w:val="center"/>
          </w:tcPr>
          <w:p>
            <w:pPr>
              <w:adjustRightInd w:val="0"/>
              <w:snapToGrid w:val="0"/>
              <w:spacing w:line="320" w:lineRule="exact"/>
              <w:jc w:val="center"/>
              <w:rPr>
                <w:rFonts w:ascii="宋体" w:hAnsi="宋体"/>
                <w:b/>
                <w:shd w:val="clear" w:color="auto" w:fill="auto"/>
              </w:rPr>
            </w:pPr>
            <w:r>
              <w:rPr>
                <w:rFonts w:hint="eastAsia" w:ascii="宋体" w:hAnsi="宋体"/>
                <w:b/>
                <w:shd w:val="clear" w:color="auto" w:fill="auto"/>
              </w:rPr>
              <w:t>其他要求</w:t>
            </w:r>
          </w:p>
        </w:tc>
        <w:tc>
          <w:tcPr>
            <w:tcW w:w="4089" w:type="pct"/>
            <w:gridSpan w:val="4"/>
            <w:tcBorders>
              <w:top w:val="single" w:color="auto" w:sz="4" w:space="0"/>
              <w:left w:val="single" w:color="auto" w:sz="8" w:space="0"/>
              <w:bottom w:val="single" w:color="auto" w:sz="4" w:space="0"/>
              <w:right w:val="single" w:color="auto" w:sz="12" w:space="0"/>
            </w:tcBorders>
            <w:vAlign w:val="center"/>
          </w:tcPr>
          <w:p>
            <w:pPr>
              <w:adjustRightInd w:val="0"/>
              <w:snapToGrid w:val="0"/>
              <w:spacing w:line="320" w:lineRule="exact"/>
              <w:rPr>
                <w:rFonts w:ascii="宋体" w:hAnsi="宋体"/>
                <w:shd w:val="clear" w:color="auto" w:fill="auto"/>
              </w:rPr>
            </w:pPr>
            <w:r>
              <w:rPr>
                <w:rFonts w:hint="eastAsia" w:ascii="宋体" w:hAnsi="宋体"/>
                <w:shd w:val="clear" w:color="auto" w:fill="auto"/>
              </w:rPr>
              <w:t>具备会计中级职称者、</w:t>
            </w:r>
            <w:r>
              <w:rPr>
                <w:rFonts w:hint="eastAsia" w:ascii="宋体" w:hAnsi="宋体"/>
                <w:shd w:val="clear" w:color="auto" w:fill="auto"/>
                <w:lang w:val="en-US" w:eastAsia="zh-CN"/>
              </w:rPr>
              <w:t>有税法从业经历</w:t>
            </w:r>
            <w:r>
              <w:rPr>
                <w:rFonts w:hint="eastAsia" w:ascii="宋体" w:hAnsi="宋体"/>
                <w:shd w:val="clear" w:color="auto" w:fill="auto"/>
              </w:rPr>
              <w:t>优先</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yNDgzNDA2ZDZmNzIyZDY3ODk3YTk0YjRhMTQ3YmUifQ=="/>
  </w:docVars>
  <w:rsids>
    <w:rsidRoot w:val="0D6E360D"/>
    <w:rsid w:val="0D6E360D"/>
    <w:rsid w:val="1E843F32"/>
    <w:rsid w:val="23D00AA5"/>
    <w:rsid w:val="564C7A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524</Words>
  <Characters>531</Characters>
  <Lines>0</Lines>
  <Paragraphs>0</Paragraphs>
  <TotalTime>0</TotalTime>
  <ScaleCrop>false</ScaleCrop>
  <LinksUpToDate>false</LinksUpToDate>
  <CharactersWithSpaces>534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2024-05-22T07:56:00Z</dcterms:created>
  <dc:creator>WPS_1337466034</dc:creator>
  <cp:lastModifiedBy>後徕</cp:lastModifiedBy>
  <dcterms:modified xsi:type="dcterms:W3CDTF">2024-05-23T08:20:52Z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6C8CC3CCFCE542528F6B1B90A40B475B_13</vt:lpwstr>
  </property>
</Properties>
</file>