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left="2240" w:hanging="2240" w:hangingChars="700"/>
        <w:jc w:val="left"/>
        <w:rPr>
          <w:rFonts w:ascii="方正黑体简体" w:eastAsia="方正黑体简体"/>
          <w:b w:val="0"/>
          <w:spacing w:val="-6"/>
        </w:rPr>
      </w:pPr>
      <w:r>
        <w:rPr>
          <w:rFonts w:hint="eastAsia" w:ascii="方正黑体简体" w:eastAsia="方正黑体简体"/>
          <w:b w:val="0"/>
          <w:kern w:val="0"/>
        </w:rPr>
        <w:t>附件1</w:t>
      </w:r>
    </w:p>
    <w:tbl>
      <w:tblPr>
        <w:tblStyle w:val="3"/>
        <w:tblW w:w="9975" w:type="dxa"/>
        <w:tblInd w:w="-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765"/>
        <w:gridCol w:w="540"/>
        <w:gridCol w:w="405"/>
        <w:gridCol w:w="495"/>
        <w:gridCol w:w="420"/>
        <w:gridCol w:w="465"/>
        <w:gridCol w:w="420"/>
        <w:gridCol w:w="420"/>
        <w:gridCol w:w="360"/>
        <w:gridCol w:w="435"/>
        <w:gridCol w:w="420"/>
        <w:gridCol w:w="405"/>
        <w:gridCol w:w="390"/>
        <w:gridCol w:w="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7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</w:rPr>
              <w:t>遵义市播州区2024年“特岗计划”招聘学科计划表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初中小计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遵义市播州区鸭溪中学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遵义市播州区尚嵇中学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遵义市播州区泮水中学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遵义市播州区枫香中学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遵义市播州区三岔中学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遵义市播州区马蹄中学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遵义市播州区团溪镇中学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遵义市播州区乐山镇中心学校（初中）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遵义市播州区铁厂镇中心学校（初中）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遵义市播州区洪关乡中心学校（初中）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播州区鸭溪长征学校（初中）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遵义市播州区平正乡中心学校（初中）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小学小计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播州区铁厂镇中心学校（小学）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播州区乐山镇中心学校（小学）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播州区洪关苗族乡中心学校（小学）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播州区鸭溪长征学校（小学）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播州区平正仡佬族乡中心学校（小学）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播州区团溪镇中心学校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播州区枫香镇中心学校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播州区尚嵇镇中心学校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播州区泮水镇中心学校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播州区马蹄镇中心学校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>
      <w:pPr>
        <w:pStyle w:val="5"/>
        <w:spacing w:line="560" w:lineRule="exact"/>
        <w:ind w:left="2240" w:hanging="2240" w:hangingChars="700"/>
        <w:jc w:val="left"/>
        <w:rPr>
          <w:rFonts w:hint="eastAsia" w:ascii="方正黑体简体" w:eastAsia="方正黑体简体"/>
          <w:b w:val="0"/>
          <w:bCs/>
          <w:kern w:val="0"/>
        </w:rPr>
      </w:pPr>
    </w:p>
    <w:p>
      <w:pPr>
        <w:pStyle w:val="5"/>
        <w:spacing w:line="560" w:lineRule="exact"/>
        <w:ind w:left="2240" w:hanging="2240" w:hangingChars="700"/>
        <w:jc w:val="left"/>
        <w:rPr>
          <w:rFonts w:hint="eastAsia" w:ascii="方正黑体简体" w:eastAsia="方正黑体简体"/>
          <w:b w:val="0"/>
          <w:bCs/>
          <w:kern w:val="0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82A"/>
    <w:rsid w:val="0005782A"/>
    <w:rsid w:val="002A13D2"/>
    <w:rsid w:val="00E548A3"/>
    <w:rsid w:val="6AE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5">
    <w:name w:val="标题 Char Char"/>
    <w:basedOn w:val="1"/>
    <w:uiPriority w:val="0"/>
    <w:pPr>
      <w:jc w:val="center"/>
      <w:outlineLvl w:val="0"/>
    </w:pPr>
    <w:rPr>
      <w:rFonts w:ascii="Arial" w:hAnsi="Arial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1140</Words>
  <Characters>6504</Characters>
  <Lines>54</Lines>
  <Paragraphs>15</Paragraphs>
  <TotalTime>4</TotalTime>
  <ScaleCrop>false</ScaleCrop>
  <LinksUpToDate>false</LinksUpToDate>
  <CharactersWithSpaces>7629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2024-05-22T01:41:00Z</dcterms:created>
  <dc:creator>Dell</dc:creator>
  <cp:lastModifiedBy>Administrator</cp:lastModifiedBy>
  <dcterms:modified xsi:type="dcterms:W3CDTF">2024-05-23T02:21:42Z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