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1" w:line="228" w:lineRule="auto"/>
        <w:ind w:left="48"/>
      </w:pPr>
      <w:r>
        <w:rPr>
          <w:spacing w:val="-8"/>
        </w:rPr>
        <w:t>附件</w:t>
      </w:r>
      <w:r>
        <w:rPr>
          <w:spacing w:val="-57"/>
        </w:rPr>
        <w:t xml:space="preserve"> </w:t>
      </w:r>
      <w:r>
        <w:rPr>
          <w:spacing w:val="-8"/>
        </w:rPr>
        <w:t>3：</w:t>
      </w:r>
    </w:p>
    <w:p>
      <w:pPr>
        <w:pStyle w:val="2"/>
        <w:spacing w:before="180" w:line="226" w:lineRule="auto"/>
        <w:ind w:left="2209"/>
        <w:outlineLvl w:val="0"/>
        <w:rPr>
          <w:sz w:val="43"/>
          <w:szCs w:val="43"/>
        </w:rPr>
      </w:pPr>
      <w:r>
        <w:rPr>
          <w:spacing w:val="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体能测评项目和标准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52" w:line="229" w:lineRule="auto"/>
        <w:ind w:left="45"/>
      </w:pPr>
      <w:r>
        <w:rPr>
          <w:spacing w:val="-2"/>
        </w:rPr>
        <w:t>女子组</w:t>
      </w:r>
    </w:p>
    <w:p>
      <w:pPr>
        <w:spacing w:line="87" w:lineRule="exact"/>
      </w:pPr>
    </w:p>
    <w:tbl>
      <w:tblPr>
        <w:tblStyle w:val="5"/>
        <w:tblW w:w="830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2777"/>
        <w:gridCol w:w="2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4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9" w:lineRule="auto"/>
              <w:ind w:left="1070"/>
            </w:pPr>
            <w:r>
              <w:rPr>
                <w:spacing w:val="-1"/>
              </w:rPr>
              <w:t>项目</w:t>
            </w:r>
          </w:p>
        </w:tc>
        <w:tc>
          <w:tcPr>
            <w:tcW w:w="5559" w:type="dxa"/>
            <w:gridSpan w:val="2"/>
            <w:vAlign w:val="top"/>
          </w:tcPr>
          <w:p>
            <w:pPr>
              <w:pStyle w:val="6"/>
              <w:spacing w:before="157" w:line="228" w:lineRule="auto"/>
              <w:ind w:left="2714"/>
            </w:pPr>
            <w:r>
              <w:rPr>
                <w:spacing w:val="-6"/>
              </w:rPr>
              <w:t>标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pStyle w:val="6"/>
              <w:spacing w:before="154" w:line="228" w:lineRule="auto"/>
              <w:ind w:left="241"/>
            </w:pPr>
            <w:r>
              <w:rPr>
                <w:spacing w:val="3"/>
              </w:rPr>
              <w:t>30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岁（含）以下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154" w:line="229" w:lineRule="auto"/>
              <w:ind w:left="244"/>
            </w:pPr>
            <w:r>
              <w:rPr>
                <w:spacing w:val="3"/>
              </w:rPr>
              <w:t>31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岁（含）以上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42" w:type="dxa"/>
            <w:vAlign w:val="top"/>
          </w:tcPr>
          <w:p>
            <w:pPr>
              <w:pStyle w:val="6"/>
              <w:spacing w:before="154" w:line="228" w:lineRule="auto"/>
              <w:ind w:left="284"/>
            </w:pPr>
            <w:r>
              <w:rPr>
                <w:spacing w:val="-3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米×4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往返跑</w:t>
            </w:r>
          </w:p>
        </w:tc>
        <w:tc>
          <w:tcPr>
            <w:tcW w:w="2777" w:type="dxa"/>
            <w:vAlign w:val="top"/>
          </w:tcPr>
          <w:p>
            <w:pPr>
              <w:pStyle w:val="6"/>
              <w:spacing w:before="154" w:line="413" w:lineRule="exact"/>
              <w:ind w:left="859"/>
            </w:pPr>
            <w:r>
              <w:rPr>
                <w:spacing w:val="-13"/>
              </w:rPr>
              <w:t>≤14</w:t>
            </w:r>
            <w:r>
              <w:rPr>
                <w:spacing w:val="-95"/>
              </w:rPr>
              <w:t xml:space="preserve"> </w:t>
            </w:r>
            <w:r>
              <w:rPr>
                <w:spacing w:val="-13"/>
              </w:rPr>
              <w:t>″</w:t>
            </w:r>
            <w:r>
              <w:rPr>
                <w:spacing w:val="-121"/>
              </w:rPr>
              <w:t xml:space="preserve"> </w:t>
            </w:r>
            <w:r>
              <w:rPr>
                <w:spacing w:val="-13"/>
              </w:rPr>
              <w:t>1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154" w:line="413" w:lineRule="exact"/>
              <w:ind w:left="861"/>
            </w:pPr>
            <w:r>
              <w:rPr>
                <w:spacing w:val="-13"/>
              </w:rPr>
              <w:t>≤14</w:t>
            </w:r>
            <w:r>
              <w:rPr>
                <w:spacing w:val="-92"/>
              </w:rPr>
              <w:t xml:space="preserve"> </w:t>
            </w:r>
            <w:r>
              <w:rPr>
                <w:spacing w:val="-13"/>
              </w:rPr>
              <w:t>″4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42" w:type="dxa"/>
            <w:vAlign w:val="top"/>
          </w:tcPr>
          <w:p>
            <w:pPr>
              <w:pStyle w:val="6"/>
              <w:spacing w:before="157" w:line="228" w:lineRule="auto"/>
              <w:ind w:left="780"/>
            </w:pPr>
            <w:r>
              <w:t>800</w:t>
            </w:r>
            <w:r>
              <w:rPr>
                <w:spacing w:val="-50"/>
              </w:rPr>
              <w:t xml:space="preserve"> </w:t>
            </w:r>
            <w:r>
              <w:t>米跑</w:t>
            </w:r>
          </w:p>
        </w:tc>
        <w:tc>
          <w:tcPr>
            <w:tcW w:w="5559" w:type="dxa"/>
            <w:gridSpan w:val="2"/>
            <w:vAlign w:val="top"/>
          </w:tcPr>
          <w:p>
            <w:pPr>
              <w:pStyle w:val="6"/>
              <w:spacing w:before="157" w:line="413" w:lineRule="exact"/>
              <w:ind w:left="2087"/>
            </w:pPr>
            <w:r>
              <w:rPr>
                <w:spacing w:val="-10"/>
              </w:rPr>
              <w:t>≤4</w:t>
            </w:r>
            <w:r>
              <w:rPr>
                <w:spacing w:val="-97"/>
              </w:rPr>
              <w:t xml:space="preserve"> </w:t>
            </w:r>
            <w:r>
              <w:rPr>
                <w:spacing w:val="-10"/>
              </w:rPr>
              <w:t>′50</w:t>
            </w:r>
            <w:r>
              <w:rPr>
                <w:spacing w:val="-95"/>
              </w:rPr>
              <w:t xml:space="preserve"> </w:t>
            </w:r>
            <w:r>
              <w:rPr>
                <w:spacing w:val="-10"/>
              </w:rPr>
              <w:t>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42" w:type="dxa"/>
            <w:vAlign w:val="top"/>
          </w:tcPr>
          <w:p>
            <w:pPr>
              <w:pStyle w:val="6"/>
              <w:spacing w:before="155" w:line="229" w:lineRule="auto"/>
              <w:ind w:left="751"/>
            </w:pPr>
            <w:r>
              <w:rPr>
                <w:spacing w:val="3"/>
              </w:rPr>
              <w:t>纵跳摸高</w:t>
            </w:r>
          </w:p>
        </w:tc>
        <w:tc>
          <w:tcPr>
            <w:tcW w:w="5559" w:type="dxa"/>
            <w:gridSpan w:val="2"/>
            <w:vAlign w:val="top"/>
          </w:tcPr>
          <w:p>
            <w:pPr>
              <w:pStyle w:val="6"/>
              <w:spacing w:before="156" w:line="228" w:lineRule="auto"/>
              <w:ind w:left="2058"/>
            </w:pPr>
            <w:r>
              <w:rPr>
                <w:spacing w:val="-4"/>
              </w:rPr>
              <w:t>≥230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厘米</w:t>
            </w:r>
          </w:p>
        </w:tc>
      </w:tr>
    </w:tbl>
    <w:p>
      <w:pPr>
        <w:pStyle w:val="2"/>
        <w:spacing w:before="151" w:line="372" w:lineRule="auto"/>
        <w:ind w:left="36" w:right="162" w:firstLine="640"/>
        <w:rPr>
          <w:spacing w:val="6"/>
        </w:rPr>
      </w:pPr>
    </w:p>
    <w:p>
      <w:pPr>
        <w:pStyle w:val="2"/>
        <w:spacing w:before="151" w:line="372" w:lineRule="auto"/>
        <w:ind w:left="36" w:right="162" w:firstLine="640"/>
        <w:rPr>
          <w:spacing w:val="6"/>
        </w:rPr>
      </w:pPr>
    </w:p>
    <w:p>
      <w:pPr>
        <w:pStyle w:val="2"/>
        <w:spacing w:before="151" w:line="372" w:lineRule="auto"/>
        <w:ind w:left="36" w:right="162" w:firstLine="640"/>
      </w:pPr>
      <w:r>
        <w:rPr>
          <w:spacing w:val="6"/>
        </w:rPr>
        <w:t>纵跳摸高测试不超过三次，10</w:t>
      </w:r>
      <w:r>
        <w:rPr>
          <w:spacing w:val="-44"/>
        </w:rPr>
        <w:t xml:space="preserve"> </w:t>
      </w:r>
      <w:r>
        <w:rPr>
          <w:spacing w:val="6"/>
        </w:rPr>
        <w:t>米×4</w:t>
      </w:r>
      <w:r>
        <w:rPr>
          <w:spacing w:val="-50"/>
        </w:rPr>
        <w:t xml:space="preserve"> </w:t>
      </w:r>
      <w:r>
        <w:rPr>
          <w:spacing w:val="6"/>
        </w:rPr>
        <w:t>往返跑测试不超</w:t>
      </w:r>
      <w:r>
        <w:t xml:space="preserve">  </w:t>
      </w:r>
      <w:r>
        <w:rPr>
          <w:spacing w:val="4"/>
        </w:rPr>
        <w:t>过二次，女子</w:t>
      </w:r>
      <w:r>
        <w:rPr>
          <w:spacing w:val="-63"/>
        </w:rPr>
        <w:t xml:space="preserve"> </w:t>
      </w:r>
      <w:r>
        <w:rPr>
          <w:spacing w:val="4"/>
        </w:rPr>
        <w:t>800</w:t>
      </w:r>
      <w:r>
        <w:rPr>
          <w:spacing w:val="-50"/>
        </w:rPr>
        <w:t xml:space="preserve"> </w:t>
      </w:r>
      <w:r>
        <w:rPr>
          <w:spacing w:val="4"/>
        </w:rPr>
        <w:t>米跑只能测试一次。三</w:t>
      </w:r>
      <w:r>
        <w:t xml:space="preserve"> </w:t>
      </w:r>
      <w:r>
        <w:rPr>
          <w:spacing w:val="9"/>
        </w:rPr>
        <w:t>项体能测评项目须全部合格才算通过。未能通过</w:t>
      </w:r>
      <w:r>
        <w:rPr>
          <w:spacing w:val="8"/>
        </w:rPr>
        <w:t>体能测评</w:t>
      </w:r>
      <w:r>
        <w:rPr>
          <w:spacing w:val="-2"/>
        </w:rPr>
        <w:t>的报考人员，不得参加后续考试。</w:t>
      </w:r>
      <w:bookmarkStart w:id="0" w:name="_GoBack"/>
      <w:bookmarkEnd w:id="0"/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zMWYyNzA4NTcxZGFmMGM4MDY3MDgxNWRmYjZmMmYifQ=="/>
  </w:docVars>
  <w:rsids>
    <w:rsidRoot w:val="00000000"/>
    <w:rsid w:val="05A25600"/>
    <w:rsid w:val="6CF47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2024-01-29T21:05:00Z</dcterms:created>
  <dc:creator>admin</dc:creator>
  <cp:lastModifiedBy>考务部</cp:lastModifiedBy>
  <dcterms:modified xsi:type="dcterms:W3CDTF">2024-05-21T09:20:59Z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2024-05-21T13:50:34Z</vt:filetime>
  </property>
  <property fmtid="{D5CDD505-2E9C-101B-9397-08002B2CF9AE}" pid="4" name="KSOProductBuildVer">
    <vt:lpwstr>2052-12.1.0.16729</vt:lpwstr>
  </property>
  <property fmtid="{D5CDD505-2E9C-101B-9397-08002B2CF9AE}" pid="5" name="ICV">
    <vt:lpwstr>54D96CE4DE994902A59496758FBEB724_12</vt:lpwstr>
  </property>
</Properties>
</file>