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i w:val="0"/>
          <w:i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无违法犯罪记录个人承诺书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ZGZjY2Q2ZDc3YmMwZTliNzAxODIyYjg5NDdiOTcifQ=="/>
  </w:docVars>
  <w:rsids>
    <w:rsidRoot w:val="00000000"/>
    <w:rsid w:val="005A087D"/>
    <w:rsid w:val="02782DE2"/>
    <w:rsid w:val="04832142"/>
    <w:rsid w:val="0498573C"/>
    <w:rsid w:val="06AF173F"/>
    <w:rsid w:val="06C541E6"/>
    <w:rsid w:val="07FD6020"/>
    <w:rsid w:val="0C334D11"/>
    <w:rsid w:val="0F973CFD"/>
    <w:rsid w:val="10D7114C"/>
    <w:rsid w:val="12A34585"/>
    <w:rsid w:val="17B22C22"/>
    <w:rsid w:val="1E8C4347"/>
    <w:rsid w:val="225C3182"/>
    <w:rsid w:val="22981F13"/>
    <w:rsid w:val="3159213F"/>
    <w:rsid w:val="33F7120E"/>
    <w:rsid w:val="36B073AA"/>
    <w:rsid w:val="3A626AD1"/>
    <w:rsid w:val="449E3474"/>
    <w:rsid w:val="44A14620"/>
    <w:rsid w:val="492C19B5"/>
    <w:rsid w:val="51D04328"/>
    <w:rsid w:val="53830997"/>
    <w:rsid w:val="55B03131"/>
    <w:rsid w:val="595D4F71"/>
    <w:rsid w:val="59A257F1"/>
    <w:rsid w:val="6365523F"/>
    <w:rsid w:val="63E56DA2"/>
    <w:rsid w:val="65054F16"/>
    <w:rsid w:val="656F000B"/>
    <w:rsid w:val="68416DE1"/>
    <w:rsid w:val="68455276"/>
    <w:rsid w:val="6AF37447"/>
    <w:rsid w:val="6E527735"/>
    <w:rsid w:val="787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0</TotalTime>
  <ScaleCrop>false</ScaleCrop>
  <LinksUpToDate>false</LinksUpToDate>
  <CharactersWithSpaces>185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2021-11-19T02:59:00Z</dcterms:created>
  <dc:creator>huawei</dc:creator>
  <cp:lastModifiedBy>江兴志</cp:lastModifiedBy>
  <cp:lastPrinted>2023-11-17T09:01:00Z</cp:lastPrinted>
  <dcterms:modified xsi:type="dcterms:W3CDTF">2024-05-17T01:01:28Z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14615326C94742E894BAA2AA8A8EE7CB_12</vt:lpwstr>
  </property>
</Properties>
</file>