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2024年安康市汉滨区公开招聘城镇社区专职工作人员考察政审表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名称（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社区）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tbl>
      <w:tblPr>
        <w:tblStyle w:val="6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0"/>
        <w:gridCol w:w="1110"/>
        <w:gridCol w:w="1552"/>
        <w:gridCol w:w="918"/>
        <w:gridCol w:w="141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学制类型</w:t>
            </w:r>
          </w:p>
        </w:tc>
        <w:tc>
          <w:tcPr>
            <w:tcW w:w="23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现住址及所属居（村）委会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紧急联系人及联系电话</w:t>
            </w:r>
          </w:p>
        </w:tc>
        <w:tc>
          <w:tcPr>
            <w:tcW w:w="4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家庭成员及社会主要关系</w:t>
            </w:r>
          </w:p>
        </w:tc>
        <w:tc>
          <w:tcPr>
            <w:tcW w:w="1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思想政治情况和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综合情况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盖章　    年　 月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盖章　    年　 月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报考单位考察意见</w:t>
            </w:r>
          </w:p>
        </w:tc>
        <w:tc>
          <w:tcPr>
            <w:tcW w:w="72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盖章　    年　 月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88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本人对以上内容的真实性、准确性和合法性负责，如有虚假，愿意承担一切责任。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考察对象签名：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填表要求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：                                                                                                 1.“思想政治情况和综合情况”一栏由户籍地所在乡镇和街道办事处/户籍地所在村（居）委会/所在单位/应届毕业生所在学校出具证明（根据本人具体情况，选其中之一出具情况，加盖公章）。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2.“派出所审查意见”一栏由考生到户籍所在地派出所填写审查意见，主要审查考生“遵纪守法情况”，加盖派出所公章。如需介绍信，可</w:t>
            </w:r>
            <w:r>
              <w:rPr>
                <w:rStyle w:val="10"/>
                <w:rFonts w:hint="eastAsia" w:hAnsi="宋体"/>
                <w:lang w:val="en-US" w:eastAsia="zh-CN" w:bidi="ar"/>
              </w:rPr>
              <w:t>打咨询电话</w:t>
            </w:r>
            <w:r>
              <w:rPr>
                <w:rStyle w:val="10"/>
                <w:rFonts w:hAnsi="宋体"/>
                <w:lang w:val="en-US" w:eastAsia="zh-CN" w:bidi="ar"/>
              </w:rPr>
              <w:t>联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>系</w:t>
            </w:r>
            <w:r>
              <w:rPr>
                <w:rStyle w:val="10"/>
                <w:rFonts w:hint="eastAsia" w:hAnsi="宋体"/>
                <w:highlight w:val="none"/>
                <w:lang w:val="en-US" w:eastAsia="zh-CN" w:bidi="ar"/>
              </w:rPr>
              <w:t>第三方人力资源服务机构</w:t>
            </w:r>
            <w:r>
              <w:rPr>
                <w:rStyle w:val="10"/>
                <w:rFonts w:hAnsi="宋体"/>
                <w:lang w:val="en-US" w:eastAsia="zh-CN" w:bidi="ar"/>
              </w:rPr>
              <w:t xml:space="preserve">开具。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Ansi="宋体"/>
                <w:lang w:val="en-US" w:eastAsia="zh-CN" w:bidi="ar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3.“报考单位考察意见”一栏由</w:t>
            </w:r>
            <w:r>
              <w:rPr>
                <w:rStyle w:val="10"/>
                <w:rFonts w:hint="eastAsia" w:hAnsi="宋体"/>
                <w:color w:val="auto"/>
                <w:highlight w:val="none"/>
                <w:lang w:val="en-US" w:eastAsia="zh-CN" w:bidi="ar"/>
              </w:rPr>
              <w:t>招考单位</w:t>
            </w:r>
            <w:r>
              <w:rPr>
                <w:rStyle w:val="10"/>
                <w:rFonts w:hAnsi="宋体"/>
                <w:lang w:val="en-US" w:eastAsia="zh-CN" w:bidi="ar"/>
              </w:rPr>
              <w:t>签署意见，加盖公章。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 xml:space="preserve">4.所提交的考察政审信息，如有隐瞒事实，弄虚作假的，一经发现，取消聘用资格。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F17DD7-1B5C-4BAC-B724-74C1468BC4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630D0DD-B35A-4D54-8AA9-C509B68C9DE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93200B5-CB27-4F4A-A52A-0761E033BE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5AED337D"/>
    <w:rsid w:val="03494768"/>
    <w:rsid w:val="0A8B5265"/>
    <w:rsid w:val="0C9D3E2D"/>
    <w:rsid w:val="0CCA56C3"/>
    <w:rsid w:val="158C5316"/>
    <w:rsid w:val="1B586E6C"/>
    <w:rsid w:val="1BF038C8"/>
    <w:rsid w:val="1DD41492"/>
    <w:rsid w:val="1E222CBC"/>
    <w:rsid w:val="1F20002E"/>
    <w:rsid w:val="208F215E"/>
    <w:rsid w:val="251C03A1"/>
    <w:rsid w:val="2EF7784D"/>
    <w:rsid w:val="2F244632"/>
    <w:rsid w:val="3602494D"/>
    <w:rsid w:val="37A427F7"/>
    <w:rsid w:val="3F8E1B07"/>
    <w:rsid w:val="3FFB6826"/>
    <w:rsid w:val="46F709F7"/>
    <w:rsid w:val="4D5D01DD"/>
    <w:rsid w:val="4EA07161"/>
    <w:rsid w:val="4ED22BA5"/>
    <w:rsid w:val="4F5245DF"/>
    <w:rsid w:val="4FB16784"/>
    <w:rsid w:val="541D2934"/>
    <w:rsid w:val="5AED337D"/>
    <w:rsid w:val="5DB725D8"/>
    <w:rsid w:val="69B3090F"/>
    <w:rsid w:val="73B54BAD"/>
    <w:rsid w:val="782F0BFF"/>
    <w:rsid w:val="7AA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BodyText2"/>
    <w:basedOn w:val="1"/>
    <w:autoRedefine/>
    <w:qFormat/>
    <w:uiPriority w:val="0"/>
    <w:pPr>
      <w:jc w:val="both"/>
      <w:textAlignment w:val="baseline"/>
    </w:pPr>
    <w:rPr>
      <w:rFonts w:ascii="楷体_GB2312" w:hAnsi="Copperplate Gothic Bold" w:eastAsia="楷体_GB2312"/>
      <w:kern w:val="2"/>
      <w:sz w:val="28"/>
      <w:szCs w:val="28"/>
      <w:lang w:val="en-US" w:eastAsia="zh-CN" w:bidi="ar-SA"/>
    </w:rPr>
  </w:style>
  <w:style w:type="character" w:customStyle="1" w:styleId="10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2580</Words>
  <Characters>2698</Characters>
  <Lines>0</Lines>
  <Paragraphs>0</Paragraphs>
  <TotalTime>27</TotalTime>
  <ScaleCrop>false</ScaleCrop>
  <LinksUpToDate>false</LinksUpToDate>
  <CharactersWithSpaces>3107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2024-05-18T09:31:00Z</dcterms:created>
  <dc:creator>点点怡然</dc:creator>
  <cp:lastModifiedBy>点点怡然</cp:lastModifiedBy>
  <cp:lastPrinted>2024-05-20T09:32:00Z</cp:lastPrinted>
  <dcterms:modified xsi:type="dcterms:W3CDTF">2024-05-20T09:51:30Z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9E183466CC084C19B07CEC96AAE37167_13</vt:lpwstr>
  </property>
</Properties>
</file>