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附件1：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1750" w:firstLineChars="545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自贡市公安局大安分局2024年上半年第二次招聘警务辅助人员职位情况表</w:t>
      </w:r>
    </w:p>
    <w:tbl>
      <w:tblPr>
        <w:tblStyle w:val="4"/>
        <w:tblW w:w="140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20"/>
        <w:gridCol w:w="1289"/>
        <w:gridCol w:w="1871"/>
        <w:gridCol w:w="680"/>
        <w:gridCol w:w="1520"/>
        <w:gridCol w:w="860"/>
        <w:gridCol w:w="700"/>
        <w:gridCol w:w="2849"/>
        <w:gridCol w:w="2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  单位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  编码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39" w:firstLineChars="390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148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自贡市公安局大安分局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勤务辅警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协助开展治安管理、巡逻防范、应急处突等工作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限男性，年龄18至35周岁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能适应值班、加班等勤务要求，服从单位安排的任务及岗位调整安排。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自贡市公安局大安分局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专职看护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执行廉政看护任务、协助开展巡逻防控、应急处突等其他公安工作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限男性，年龄18至35周岁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主要承担廉政中心看护工作，工作地点在自贡廉政教育中心，工作任务期间由廉政教育中心集中管理、安排任务，实行倒班制。不担负看护任务时由自贡市公安局大安分局统筹安排工作。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AB"/>
    <w:rsid w:val="001D5A40"/>
    <w:rsid w:val="004C00E7"/>
    <w:rsid w:val="00794E8F"/>
    <w:rsid w:val="00866CC4"/>
    <w:rsid w:val="00924910"/>
    <w:rsid w:val="00987BB5"/>
    <w:rsid w:val="00A7730D"/>
    <w:rsid w:val="00AB45AB"/>
    <w:rsid w:val="00B91761"/>
    <w:rsid w:val="00C57DA3"/>
    <w:rsid w:val="00D84863"/>
    <w:rsid w:val="EFEFD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6</TotalTime>
  <ScaleCrop>false</ScaleCrop>
  <LinksUpToDate>false</LinksUpToDate>
  <CharactersWithSpaces>374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2023-11-24T10:55:00Z</dcterms:created>
  <dc:creator>China</dc:creator>
  <cp:lastModifiedBy>user</cp:lastModifiedBy>
  <dcterms:modified xsi:type="dcterms:W3CDTF">2024-05-17T10:19:03Z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E5052E2CA9FB77C197BE4666C7579AFE</vt:lpwstr>
  </property>
</Properties>
</file>