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仿宋_GBK" w:hAnsi="方正小标宋简体" w:eastAsia="方正仿宋_GBK" w:cs="方正小标宋简体"/>
          <w:color w:val="auto"/>
          <w:sz w:val="32"/>
          <w:szCs w:val="32"/>
          <w:highlight w:val="none"/>
        </w:rPr>
      </w:pPr>
      <w:r>
        <w:rPr>
          <w:rFonts w:hint="eastAsia" w:ascii="方正仿宋_GBK" w:hAnsi="方正小标宋简体" w:eastAsia="方正仿宋_GBK" w:cs="方正小标宋简体"/>
          <w:color w:val="auto"/>
          <w:sz w:val="32"/>
          <w:szCs w:val="32"/>
          <w:highlight w:val="none"/>
        </w:rPr>
        <w:t>附件2：</w:t>
      </w:r>
    </w:p>
    <w:p>
      <w:pPr>
        <w:spacing w:line="560" w:lineRule="exact"/>
        <w:jc w:val="center"/>
        <w:rPr>
          <w:rFonts w:hint="eastAsia" w:ascii="方正小标宋简体" w:hAnsi="方正小标宋简体" w:eastAsia="方正小标宋简体" w:cs="方正小标宋简体"/>
          <w:color w:val="auto"/>
          <w:sz w:val="36"/>
          <w:szCs w:val="36"/>
          <w:highlight w:val="none"/>
        </w:rPr>
      </w:pPr>
      <w:bookmarkStart w:id="0" w:name="_GoBack"/>
      <w:r>
        <w:rPr>
          <w:rFonts w:hint="eastAsia" w:ascii="方正小标宋简体" w:hAnsi="方正小标宋简体" w:eastAsia="方正小标宋简体" w:cs="方正小标宋简体"/>
          <w:color w:val="auto"/>
          <w:sz w:val="36"/>
          <w:szCs w:val="36"/>
          <w:highlight w:val="none"/>
        </w:rPr>
        <w:t>渝北区双龙湖社区卫生服务中心</w:t>
      </w:r>
    </w:p>
    <w:p>
      <w:pPr>
        <w:spacing w:line="560" w:lineRule="exact"/>
        <w:jc w:val="center"/>
        <w:rPr>
          <w:rFonts w:hint="eastAsia" w:ascii="方正小标宋_GBK" w:eastAsia="方正小标宋_GBK"/>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招聘临时工作人员报名表</w:t>
      </w:r>
      <w:bookmarkEnd w:id="0"/>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姓  名</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p>
        </w:tc>
        <w:tc>
          <w:tcPr>
            <w:tcW w:w="898"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性 别</w:t>
            </w:r>
          </w:p>
        </w:tc>
        <w:tc>
          <w:tcPr>
            <w:tcW w:w="1860" w:type="dxa"/>
            <w:gridSpan w:val="2"/>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出生年月</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p>
        </w:tc>
        <w:tc>
          <w:tcPr>
            <w:tcW w:w="1886" w:type="dxa"/>
            <w:vMerge w:val="restart"/>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照</w:t>
            </w:r>
          </w:p>
          <w:p>
            <w:pPr>
              <w:spacing w:line="400" w:lineRule="exact"/>
              <w:jc w:val="center"/>
              <w:rPr>
                <w:rFonts w:hint="eastAsia" w:ascii="方正仿宋_GBK" w:hAnsi="方正仿宋_GBK" w:eastAsia="方正仿宋_GBK" w:cs="方正仿宋_GBK"/>
                <w:color w:val="auto"/>
                <w:sz w:val="24"/>
                <w:highlight w:val="none"/>
              </w:rPr>
            </w:pPr>
          </w:p>
          <w:p>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政治面貌</w:t>
            </w:r>
          </w:p>
        </w:tc>
        <w:tc>
          <w:tcPr>
            <w:tcW w:w="117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z w:val="24"/>
                <w:highlight w:val="none"/>
              </w:rPr>
            </w:pPr>
          </w:p>
        </w:tc>
        <w:tc>
          <w:tcPr>
            <w:tcW w:w="898" w:type="dxa"/>
            <w:noWrap w:val="0"/>
            <w:tcMar>
              <w:left w:w="0" w:type="dxa"/>
              <w:right w:w="0" w:type="dxa"/>
            </w:tcMar>
            <w:vAlign w:val="center"/>
          </w:tcPr>
          <w:p>
            <w:pPr>
              <w:spacing w:line="2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身份证</w:t>
            </w:r>
          </w:p>
          <w:p>
            <w:pPr>
              <w:spacing w:line="2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号  码</w:t>
            </w:r>
          </w:p>
        </w:tc>
        <w:tc>
          <w:tcPr>
            <w:tcW w:w="186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z w:val="24"/>
                <w:highlight w:val="none"/>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联系电话</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学  历</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毕业时间</w:t>
            </w: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毕业学校</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所学专业</w:t>
            </w: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auto"/>
                <w:sz w:val="24"/>
                <w:highlight w:val="none"/>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auto"/>
                <w:sz w:val="24"/>
                <w:highlight w:val="none"/>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auto"/>
                <w:sz w:val="24"/>
                <w:highlight w:val="none"/>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auto"/>
                <w:sz w:val="24"/>
                <w:highlight w:val="none"/>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pPr>
              <w:spacing w:line="3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pacing w:val="-12"/>
                <w:w w:val="90"/>
                <w:sz w:val="24"/>
                <w:highlight w:val="none"/>
              </w:rPr>
              <w:t>现工作单位</w:t>
            </w:r>
          </w:p>
        </w:tc>
        <w:tc>
          <w:tcPr>
            <w:tcW w:w="2070"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auto"/>
                <w:sz w:val="24"/>
                <w:highlight w:val="none"/>
              </w:rPr>
            </w:pPr>
          </w:p>
        </w:tc>
        <w:tc>
          <w:tcPr>
            <w:tcW w:w="1170" w:type="dxa"/>
            <w:noWrap w:val="0"/>
            <w:tcMar>
              <w:left w:w="0" w:type="dxa"/>
              <w:right w:w="0" w:type="dxa"/>
            </w:tcMar>
            <w:vAlign w:val="center"/>
          </w:tcPr>
          <w:p>
            <w:pPr>
              <w:spacing w:line="2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pacing w:val="-12"/>
                <w:sz w:val="24"/>
                <w:highlight w:val="none"/>
              </w:rPr>
              <w:t>现有职(执)业资格</w:t>
            </w:r>
          </w:p>
        </w:tc>
        <w:tc>
          <w:tcPr>
            <w:tcW w:w="1722"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auto"/>
                <w:sz w:val="24"/>
                <w:highlight w:val="none"/>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pacing w:val="-12"/>
                <w:sz w:val="24"/>
                <w:highlight w:val="none"/>
              </w:rPr>
              <w:t>现有专业技术职称</w:t>
            </w:r>
          </w:p>
        </w:tc>
        <w:tc>
          <w:tcPr>
            <w:tcW w:w="1886" w:type="dxa"/>
            <w:noWrap w:val="0"/>
            <w:vAlign w:val="center"/>
          </w:tcPr>
          <w:p>
            <w:pPr>
              <w:spacing w:line="300" w:lineRule="exact"/>
              <w:jc w:val="center"/>
              <w:rPr>
                <w:rFonts w:hint="eastAsia"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报考单位</w:t>
            </w:r>
          </w:p>
        </w:tc>
        <w:tc>
          <w:tcPr>
            <w:tcW w:w="207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z w:val="24"/>
                <w:highlight w:val="none"/>
              </w:rPr>
            </w:pPr>
          </w:p>
        </w:tc>
        <w:tc>
          <w:tcPr>
            <w:tcW w:w="1170"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报考岗位</w:t>
            </w:r>
          </w:p>
        </w:tc>
        <w:tc>
          <w:tcPr>
            <w:tcW w:w="1722"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z w:val="24"/>
                <w:highlight w:val="none"/>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岗位类别及等级</w:t>
            </w:r>
          </w:p>
        </w:tc>
        <w:tc>
          <w:tcPr>
            <w:tcW w:w="1886"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7" w:hRule="atLeast"/>
          <w:jc w:val="center"/>
        </w:trPr>
        <w:tc>
          <w:tcPr>
            <w:tcW w:w="1061" w:type="dxa"/>
            <w:noWrap w:val="0"/>
            <w:tcMar>
              <w:left w:w="0" w:type="dxa"/>
              <w:right w:w="0" w:type="dxa"/>
            </w:tcMar>
            <w:vAlign w:val="center"/>
          </w:tcPr>
          <w:p>
            <w:pPr>
              <w:spacing w:line="4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本</w:t>
            </w:r>
          </w:p>
          <w:p>
            <w:pPr>
              <w:spacing w:line="4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人</w:t>
            </w:r>
          </w:p>
          <w:p>
            <w:pPr>
              <w:spacing w:line="4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简</w:t>
            </w:r>
          </w:p>
          <w:p>
            <w:pPr>
              <w:spacing w:line="4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历</w:t>
            </w:r>
          </w:p>
        </w:tc>
        <w:tc>
          <w:tcPr>
            <w:tcW w:w="8591" w:type="dxa"/>
            <w:gridSpan w:val="7"/>
            <w:noWrap w:val="0"/>
            <w:tcMar>
              <w:left w:w="0" w:type="dxa"/>
              <w:right w:w="0" w:type="dxa"/>
            </w:tcMar>
            <w:vAlign w:val="center"/>
          </w:tcPr>
          <w:p>
            <w:pPr>
              <w:spacing w:line="440" w:lineRule="exact"/>
              <w:rPr>
                <w:rFonts w:hint="eastAsia"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诚</w:t>
            </w:r>
          </w:p>
          <w:p>
            <w:pPr>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信</w:t>
            </w:r>
          </w:p>
          <w:p>
            <w:pPr>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承</w:t>
            </w:r>
          </w:p>
          <w:p>
            <w:pPr>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诺</w:t>
            </w:r>
          </w:p>
        </w:tc>
        <w:tc>
          <w:tcPr>
            <w:tcW w:w="8591" w:type="dxa"/>
            <w:gridSpan w:val="7"/>
            <w:noWrap w:val="0"/>
            <w:tcMar>
              <w:left w:w="0" w:type="dxa"/>
              <w:right w:w="0" w:type="dxa"/>
            </w:tcMar>
            <w:vAlign w:val="center"/>
          </w:tcPr>
          <w:p>
            <w:pPr>
              <w:spacing w:line="36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本人承诺：符合报考岗位所要求的资格条件并对所填报信息及提交资料的真实性、有效性负责，如有虚假，则取消报考资格。</w:t>
            </w:r>
          </w:p>
          <w:p>
            <w:pPr>
              <w:spacing w:line="360" w:lineRule="exact"/>
              <w:ind w:firstLine="480" w:firstLineChars="200"/>
              <w:rPr>
                <w:rFonts w:hint="eastAsia" w:ascii="方正仿宋_GBK" w:hAnsi="方正仿宋_GBK" w:eastAsia="方正仿宋_GBK" w:cs="方正仿宋_GBK"/>
                <w:color w:val="auto"/>
                <w:sz w:val="24"/>
                <w:highlight w:val="none"/>
              </w:rPr>
            </w:pPr>
          </w:p>
          <w:p>
            <w:pPr>
              <w:spacing w:line="36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adjustRightInd w:val="0"/>
              <w:snapToGrid w:val="0"/>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审</w:t>
            </w:r>
          </w:p>
          <w:p>
            <w:pPr>
              <w:adjustRightInd w:val="0"/>
              <w:snapToGrid w:val="0"/>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查</w:t>
            </w:r>
          </w:p>
          <w:p>
            <w:pPr>
              <w:adjustRightInd w:val="0"/>
              <w:snapToGrid w:val="0"/>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意</w:t>
            </w:r>
          </w:p>
          <w:p>
            <w:pPr>
              <w:adjustRightInd w:val="0"/>
              <w:snapToGrid w:val="0"/>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见</w:t>
            </w:r>
          </w:p>
        </w:tc>
        <w:tc>
          <w:tcPr>
            <w:tcW w:w="8591" w:type="dxa"/>
            <w:gridSpan w:val="7"/>
            <w:noWrap w:val="0"/>
            <w:tcMar>
              <w:left w:w="0" w:type="dxa"/>
              <w:right w:w="0" w:type="dxa"/>
            </w:tcMar>
            <w:vAlign w:val="center"/>
          </w:tcPr>
          <w:p>
            <w:pPr>
              <w:spacing w:line="360" w:lineRule="exact"/>
              <w:ind w:firstLine="720" w:firstLineChars="300"/>
              <w:rPr>
                <w:rFonts w:hint="eastAsia" w:ascii="方正仿宋_GBK" w:hAnsi="方正仿宋_GBK" w:eastAsia="方正仿宋_GBK" w:cs="方正仿宋_GBK"/>
                <w:color w:val="auto"/>
                <w:sz w:val="24"/>
                <w:highlight w:val="none"/>
              </w:rPr>
            </w:pPr>
          </w:p>
          <w:p>
            <w:pPr>
              <w:spacing w:line="360" w:lineRule="exact"/>
              <w:ind w:firstLine="720" w:firstLineChars="300"/>
              <w:rPr>
                <w:rFonts w:hint="eastAsia" w:ascii="方正仿宋_GBK" w:hAnsi="方正仿宋_GBK" w:eastAsia="方正仿宋_GBK" w:cs="方正仿宋_GBK"/>
                <w:color w:val="auto"/>
                <w:sz w:val="24"/>
                <w:highlight w:val="none"/>
              </w:rPr>
            </w:pPr>
          </w:p>
          <w:p>
            <w:pPr>
              <w:spacing w:line="360" w:lineRule="exact"/>
              <w:ind w:firstLine="720" w:firstLineChars="3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审查人：</w:t>
            </w:r>
          </w:p>
          <w:p>
            <w:pPr>
              <w:spacing w:line="360" w:lineRule="exact"/>
              <w:ind w:firstLine="720" w:firstLineChars="3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年     月     日</w:t>
            </w:r>
          </w:p>
        </w:tc>
      </w:tr>
    </w:tbl>
    <w:p>
      <w:pPr>
        <w:spacing w:line="440" w:lineRule="exact"/>
        <w:ind w:left="-198" w:leftChars="-96" w:hanging="4"/>
        <w:jc w:val="lef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备注：1.请报考人员将本人具备的报考岗位要求的条件情况全部反映在此表内；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altName w:val="宋体"/>
    <w:panose1 w:val="02010601030001010101"/>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NGQzY2ZhNGQyZjA0NmFjMTdhNGIzMjBiM2FkZGQifQ=="/>
  </w:docVars>
  <w:rsids>
    <w:rsidRoot w:val="336329F9"/>
    <w:rsid w:val="33632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2024-05-15T01:15:00Z</dcterms:created>
  <dc:creator>JoeyChang</dc:creator>
  <cp:lastModifiedBy>JoeyChang</cp:lastModifiedBy>
  <dcterms:modified xsi:type="dcterms:W3CDTF">2024-05-15T01:16:53Z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56568BD9DD9F47459ED3302D6C410041_11</vt:lpwstr>
  </property>
</Properties>
</file>