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left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2" w:lineRule="exact"/>
        <w:ind w:left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贵州省双拥服务和烈士纪念设施保护中心2024年公开招聘工作人员诚信报考承诺书</w:t>
      </w:r>
    </w:p>
    <w:p>
      <w:pPr>
        <w:spacing w:line="572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，自愿参加贵州省双拥服务和烈士纪念设施保护中心2024年公开招聘工作人员招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考，报考了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572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（单位职位）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，已进入资格复审环节。现承诺如下：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一、报名时填报的信息真实有效，提供招聘职位要求的所有材料真实、准确，绝无弄虚作假。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二、认真对待每一个考聘环节，完成相应的程序。若经资格复审合格获得面试资格，在面试、体检、考察、拟聘用公示等环节，不无故放弃或中断。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三、严格遵守考试纪律，不以任何形式作弊。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若本人有违反诚信报考承诺的行为，被取消下一环节资格的责任由本人承担。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特此承诺。</w:t>
      </w:r>
    </w:p>
    <w:p>
      <w:pPr>
        <w:spacing w:line="572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承诺人：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GExMTQ3ZjkyNjZiM2M0Y2VhZGM5MTJmMzRmNmFjMjYifQ=="/>
  </w:docVars>
  <w:rsids>
    <w:rsidRoot w:val="00000000"/>
    <w:rsid w:val="08B003FA"/>
    <w:rsid w:val="3C5721D7"/>
    <w:rsid w:val="489F1D6F"/>
    <w:rsid w:val="67E832BC"/>
    <w:rsid w:val="718B2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269</Words>
  <Characters>278</Characters>
  <Lines>22</Lines>
  <Paragraphs>11</Paragraphs>
  <TotalTime>4</TotalTime>
  <ScaleCrop>false</ScaleCrop>
  <LinksUpToDate>false</LinksUpToDate>
  <CharactersWithSpaces>390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2021-06-03T03:17:00Z</dcterms:created>
  <dc:creator>杨堂飞</dc:creator>
  <cp:lastModifiedBy>Administrator</cp:lastModifiedBy>
  <dcterms:modified xsi:type="dcterms:W3CDTF">2024-05-13T02:07:44Z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37D5E29C8BFE48BCB8780CBB4A3FB688_12</vt:lpwstr>
  </property>
</Properties>
</file>