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7A4442"/>
          <w:spacing w:val="15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</w:rPr>
        <w:t>《2024年吐峪沟石窟田野发掘实习生报名表》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1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. </w:t>
      </w: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姓名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2. 出生年月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3. 性别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4. 民族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5. 籍贯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6. 联系方式（电话、电邮）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7. 本科及研究生阶段学习经历（学校、院系、专业方向、学位论文题目及指导教师）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8. 田野考古发掘经历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9. 田野考古技能（全站仪测绘、无人机航拍、三维建模、照相、绘图等熟练程度）</w:t>
      </w:r>
    </w:p>
    <w:p>
      <w:pP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t>10.其他必要的情况说明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0A7D"/>
    <w:rsid w:val="69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2024-05-15T08:49:00Z</dcterms:created>
  <dc:creator>liliandi</dc:creator>
  <cp:lastModifiedBy>liliandi</cp:lastModifiedBy>
  <dcterms:modified xsi:type="dcterms:W3CDTF">2024-05-15T08:52:13Z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957BE7D5A2734ED280D96B6A8C9B3433</vt:lpwstr>
  </property>
</Properties>
</file>