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napToGrid/>
        <w:spacing w:before="0" w:after="0" w:line="240" w:lineRule="auto"/>
        <w:jc w:val="left"/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widowControl/>
        <w:tabs>
          <w:tab w:val="left" w:pos="462"/>
        </w:tabs>
        <w:spacing w:before="0" w:after="0" w:line="580" w:lineRule="exact"/>
        <w:ind w:left="-147" w:leftChars="-135" w:right="-717" w:rightChars="-227" w:hanging="279" w:hangingChars="64"/>
        <w:jc w:val="center"/>
        <w:rPr>
          <w:rFonts w:hint="eastAsia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重庆市发展和改革委员会</w:t>
      </w:r>
    </w:p>
    <w:p>
      <w:pPr>
        <w:widowControl/>
        <w:tabs>
          <w:tab w:val="left" w:pos="462"/>
        </w:tabs>
        <w:spacing w:before="0" w:after="0" w:line="580" w:lineRule="exact"/>
        <w:ind w:left="-147" w:leftChars="-135" w:right="-717" w:rightChars="-227" w:hanging="279" w:hangingChars="64"/>
        <w:jc w:val="center"/>
        <w:rPr>
          <w:rFonts w:hint="eastAsia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2024年公开遴选公务员报名推荐表</w:t>
      </w:r>
    </w:p>
    <w:tbl>
      <w:tblPr>
        <w:tblStyle w:val="5"/>
        <w:tblW w:w="100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0"/>
        <w:gridCol w:w="1076"/>
        <w:gridCol w:w="180"/>
        <w:gridCol w:w="900"/>
        <w:gridCol w:w="254"/>
        <w:gridCol w:w="7"/>
        <w:gridCol w:w="22"/>
        <w:gridCol w:w="507"/>
        <w:gridCol w:w="725"/>
        <w:gridCol w:w="1356"/>
        <w:gridCol w:w="1446"/>
        <w:gridCol w:w="331"/>
        <w:gridCol w:w="1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after="0" w:line="0" w:lineRule="atLeast"/>
              <w:jc w:val="center"/>
              <w:rPr>
                <w:rFonts w:hint="default" w:eastAsia="方正仿宋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after="0" w:line="0" w:lineRule="atLeast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6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经历年限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after="0" w:line="0" w:lineRule="atLeast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现任职单位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（部门）</w:t>
            </w:r>
          </w:p>
        </w:tc>
        <w:tc>
          <w:tcPr>
            <w:tcW w:w="502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现单位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after="0" w:line="0" w:lineRule="atLeast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16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现任职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务（职级）</w:t>
            </w:r>
          </w:p>
        </w:tc>
        <w:tc>
          <w:tcPr>
            <w:tcW w:w="24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任现职务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（职级）时间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spacing w:val="-20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选调生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after="0" w:line="0" w:lineRule="atLeast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808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方正黑体_GBK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是否满足相关最低服务年限要求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rPr>
                <w:rFonts w:hint="default" w:eastAsia="方正黑体_GBK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方正仿宋_GBK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﹝①2014年2月18日及以后，新录用的乡镇公务员须在乡镇机关最低服务年限为5年（含试用期）。②报名人员招录为公务员时（含中央机关和地方机关招录），应符合招录公告或职位表中的最低服务年限。③选调生应符合在基层培养锻炼2年规定，201</w:t>
            </w:r>
            <w:r>
              <w:rPr>
                <w:rFonts w:hint="eastAsia" w:eastAsia="方正仿宋_GBK" w:cs="方正仿宋_GBK"/>
                <w:color w:val="000000" w:themeColor="text1"/>
                <w:kern w:val="0"/>
                <w:sz w:val="15"/>
                <w:szCs w:val="15"/>
                <w:lang w:val="e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="方正仿宋_GBK" w:cs="方正仿宋_GBK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年及以后招录的还需到村任职期满且考核合格。④2018年6月8日及以后，录用二级警长及以下职务执法勤务警员，到基层公安机关和一线实战单位工作的最低服务年限应当不少于5年（含试用期）。⑤报名人员原则上应符合所在区县、部门或单位的最低服务年限要求。⑥符合其他最低服务年限的要求。﹞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after="0" w:line="0" w:lineRule="atLeast"/>
              <w:jc w:val="center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报考人</w:t>
            </w: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通讯地址、邮政编码</w:t>
            </w: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报考人员</w:t>
            </w:r>
          </w:p>
          <w:p>
            <w:pPr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所报职位是否构成回避关系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8647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404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是否处在试用期或者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提拔担任领导职务未满1年</w:t>
            </w:r>
          </w:p>
        </w:tc>
        <w:tc>
          <w:tcPr>
            <w:tcW w:w="601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after="0" w:line="0" w:lineRule="atLeast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after="0" w:line="0" w:lineRule="atLeast"/>
              <w:jc w:val="center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62"/>
              </w:tabs>
              <w:spacing w:after="0" w:line="0" w:lineRule="atLeas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62"/>
              </w:tabs>
              <w:spacing w:after="0" w:line="0" w:lineRule="atLeast"/>
              <w:jc w:val="both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after="0" w:line="0" w:lineRule="atLeast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工作经历（含职位要求工作经历）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after="0" w:line="0" w:lineRule="atLeas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62"/>
              </w:tabs>
              <w:spacing w:after="0" w:line="0" w:lineRule="atLeas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62"/>
              </w:tabs>
              <w:spacing w:after="0" w:line="0" w:lineRule="atLeas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62"/>
              </w:tabs>
              <w:spacing w:after="0" w:line="0" w:lineRule="atLeast"/>
              <w:jc w:val="center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公务员近3年年度考核是否有基本称职及以下等次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何时何地受过何种奖惩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与本人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工作单位及职务（职级）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户口所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在 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所在单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位意见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after="0" w:line="240" w:lineRule="auto"/>
              <w:ind w:firstLine="5775" w:firstLineChars="2447"/>
              <w:rPr>
                <w:rFonts w:hint="default" w:eastAsia="方正仿宋_GBK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eastAsia="方正仿宋_GBK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区县组织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部、主管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after="0" w:line="240" w:lineRule="auto"/>
              <w:ind w:firstLine="5775" w:firstLineChars="2447"/>
              <w:rPr>
                <w:rFonts w:hint="default" w:eastAsia="方正仿宋_GBK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after="0" w:line="240" w:lineRule="auto"/>
              <w:ind w:firstLine="5775" w:firstLineChars="2447"/>
              <w:rPr>
                <w:rFonts w:hint="default" w:eastAsia="方正仿宋_GBK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after="0" w:line="240" w:lineRule="auto"/>
              <w:ind w:firstLine="5775" w:firstLineChars="2447"/>
              <w:rPr>
                <w:rFonts w:hint="default" w:eastAsia="方正仿宋_GBK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eastAsia="方正仿宋_GBK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center"/>
              <w:rPr>
                <w:rFonts w:hint="default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after="0" w:line="240" w:lineRule="auto"/>
              <w:jc w:val="left"/>
              <w:rPr>
                <w:rFonts w:hint="default" w:eastAsia="仿宋_GB2312" w:cs="宋体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center" w:pos="4153"/>
          <w:tab w:val="right" w:pos="8306"/>
        </w:tabs>
        <w:snapToGrid/>
        <w:spacing w:before="0" w:after="0" w:line="320" w:lineRule="exact"/>
        <w:jc w:val="left"/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 w:cs="宋体"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  <w:t>填表说明</w:t>
      </w:r>
      <w:r>
        <w:rPr>
          <w:rFonts w:eastAsia="方正仿宋_GBK"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  <w:t>：1</w:t>
      </w:r>
      <w:r>
        <w:rPr>
          <w:rFonts w:hint="eastAsia" w:eastAsia="方正仿宋_GBK"/>
          <w:color w:val="000000" w:themeColor="text1"/>
          <w:kern w:val="0"/>
          <w:sz w:val="18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eastAsia="方正仿宋_GBK"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  <w:t>学习经历</w:t>
      </w:r>
      <w:r>
        <w:rPr>
          <w:rFonts w:eastAsia="方正仿宋_GBK"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  <w:t>是指学校教育与在职培训，学校教育从大学开始填写。2</w:t>
      </w:r>
      <w:r>
        <w:rPr>
          <w:rFonts w:hint="eastAsia" w:eastAsia="方正仿宋_GBK"/>
          <w:color w:val="000000" w:themeColor="text1"/>
          <w:kern w:val="0"/>
          <w:sz w:val="18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eastAsia="方正仿宋_GBK"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eastAsia="方正仿宋_GBK"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  <w:t>区县组织部、主管部门意见”栏，由区县组织部、市级主管部门或中央在渝机关设在区县单位</w:t>
      </w:r>
      <w:r>
        <w:rPr>
          <w:rFonts w:hint="eastAsia" w:eastAsia="方正仿宋_GBK"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eastAsia="方正仿宋_GBK"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  <w:t>主管</w:t>
      </w:r>
      <w:r>
        <w:rPr>
          <w:rFonts w:hint="eastAsia" w:eastAsia="方正仿宋_GBK" w:cs="宋体"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  <w:t>部门加盖公章。</w:t>
      </w:r>
    </w:p>
    <w:sectPr>
      <w:footerReference r:id="rId5" w:type="default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u1cF8kBAACZAwAADgAAAGRycy9lMm9Eb2MueG1srVPNjtMwEL4j8Q6W&#10;79RppUV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a7VwX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NotTrackMoves/>
  <w:revisionView w:markup="0"/>
  <w:trackRevisions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FB"/>
    <w:rsid w:val="00002675"/>
    <w:rsid w:val="00013A8E"/>
    <w:rsid w:val="00023D51"/>
    <w:rsid w:val="000D1628"/>
    <w:rsid w:val="000E0CEE"/>
    <w:rsid w:val="000E2DF3"/>
    <w:rsid w:val="000E6B02"/>
    <w:rsid w:val="000F4649"/>
    <w:rsid w:val="00121B20"/>
    <w:rsid w:val="00143EDA"/>
    <w:rsid w:val="00177A81"/>
    <w:rsid w:val="001B0D66"/>
    <w:rsid w:val="001B1A61"/>
    <w:rsid w:val="001C1DCF"/>
    <w:rsid w:val="001E343B"/>
    <w:rsid w:val="00224089"/>
    <w:rsid w:val="002912BF"/>
    <w:rsid w:val="002B3400"/>
    <w:rsid w:val="003004A7"/>
    <w:rsid w:val="00326F5F"/>
    <w:rsid w:val="00340BE3"/>
    <w:rsid w:val="003814A9"/>
    <w:rsid w:val="003851FB"/>
    <w:rsid w:val="003A393B"/>
    <w:rsid w:val="003A3E1E"/>
    <w:rsid w:val="003C2DA1"/>
    <w:rsid w:val="003E203F"/>
    <w:rsid w:val="004079AF"/>
    <w:rsid w:val="00437C19"/>
    <w:rsid w:val="00446E74"/>
    <w:rsid w:val="004529F8"/>
    <w:rsid w:val="00465F59"/>
    <w:rsid w:val="00493303"/>
    <w:rsid w:val="00495663"/>
    <w:rsid w:val="004C318B"/>
    <w:rsid w:val="0051344F"/>
    <w:rsid w:val="00516DD6"/>
    <w:rsid w:val="00585030"/>
    <w:rsid w:val="005913B5"/>
    <w:rsid w:val="005D3746"/>
    <w:rsid w:val="00642AF6"/>
    <w:rsid w:val="00645652"/>
    <w:rsid w:val="006D6FAA"/>
    <w:rsid w:val="0070493A"/>
    <w:rsid w:val="007911B1"/>
    <w:rsid w:val="007C3136"/>
    <w:rsid w:val="007C4FEA"/>
    <w:rsid w:val="008439A6"/>
    <w:rsid w:val="008479AF"/>
    <w:rsid w:val="008C17EE"/>
    <w:rsid w:val="00915E02"/>
    <w:rsid w:val="009B55D3"/>
    <w:rsid w:val="00A10104"/>
    <w:rsid w:val="00A12D49"/>
    <w:rsid w:val="00A309A7"/>
    <w:rsid w:val="00A71D9F"/>
    <w:rsid w:val="00AE3C40"/>
    <w:rsid w:val="00B105BD"/>
    <w:rsid w:val="00B16378"/>
    <w:rsid w:val="00B43F64"/>
    <w:rsid w:val="00B47A14"/>
    <w:rsid w:val="00B50286"/>
    <w:rsid w:val="00B862D7"/>
    <w:rsid w:val="00B863F7"/>
    <w:rsid w:val="00BA5DEF"/>
    <w:rsid w:val="00C13005"/>
    <w:rsid w:val="00C32493"/>
    <w:rsid w:val="00C70AAD"/>
    <w:rsid w:val="00C74B7F"/>
    <w:rsid w:val="00C9457C"/>
    <w:rsid w:val="00C96875"/>
    <w:rsid w:val="00C97B3C"/>
    <w:rsid w:val="00CB67AF"/>
    <w:rsid w:val="00CC347C"/>
    <w:rsid w:val="00CC42FC"/>
    <w:rsid w:val="00CF2EF6"/>
    <w:rsid w:val="00CF7AAC"/>
    <w:rsid w:val="00D11494"/>
    <w:rsid w:val="00D126F4"/>
    <w:rsid w:val="00D20B65"/>
    <w:rsid w:val="00D5514F"/>
    <w:rsid w:val="00D66DF0"/>
    <w:rsid w:val="00DE4CFE"/>
    <w:rsid w:val="00DF4128"/>
    <w:rsid w:val="00E15534"/>
    <w:rsid w:val="00E371E5"/>
    <w:rsid w:val="00E73769"/>
    <w:rsid w:val="00E82A7C"/>
    <w:rsid w:val="00EB13C8"/>
    <w:rsid w:val="00F62982"/>
    <w:rsid w:val="00F76692"/>
    <w:rsid w:val="00F92446"/>
    <w:rsid w:val="053E5163"/>
    <w:rsid w:val="073401D3"/>
    <w:rsid w:val="07741B08"/>
    <w:rsid w:val="0C791917"/>
    <w:rsid w:val="0DFF0EB0"/>
    <w:rsid w:val="0FDF1E76"/>
    <w:rsid w:val="18BC2109"/>
    <w:rsid w:val="1A06336E"/>
    <w:rsid w:val="1B430D39"/>
    <w:rsid w:val="2078393B"/>
    <w:rsid w:val="22227B0D"/>
    <w:rsid w:val="2574047D"/>
    <w:rsid w:val="29975D96"/>
    <w:rsid w:val="330666D9"/>
    <w:rsid w:val="33AE3F57"/>
    <w:rsid w:val="33BA7FE7"/>
    <w:rsid w:val="349400DD"/>
    <w:rsid w:val="361D59CC"/>
    <w:rsid w:val="469E1A2B"/>
    <w:rsid w:val="4CCD620E"/>
    <w:rsid w:val="4DBCA674"/>
    <w:rsid w:val="541C285D"/>
    <w:rsid w:val="57661FAC"/>
    <w:rsid w:val="61880B84"/>
    <w:rsid w:val="64E81EFD"/>
    <w:rsid w:val="652B796C"/>
    <w:rsid w:val="677432D1"/>
    <w:rsid w:val="69702936"/>
    <w:rsid w:val="6D002903"/>
    <w:rsid w:val="6DC36BE4"/>
    <w:rsid w:val="71C652F0"/>
    <w:rsid w:val="7264193E"/>
    <w:rsid w:val="72A15397"/>
    <w:rsid w:val="74661BC8"/>
    <w:rsid w:val="EFB5E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9">
    <w:name w:val="Char"/>
    <w:basedOn w:val="1"/>
    <w:qFormat/>
    <w:uiPriority w:val="0"/>
    <w:pPr>
      <w:tabs>
        <w:tab w:val="left" w:pos="432"/>
      </w:tabs>
      <w:ind w:left="432" w:hanging="432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</Words>
  <Characters>41</Characters>
  <Lines>1</Lines>
  <Paragraphs>1</Paragraphs>
  <TotalTime>5</TotalTime>
  <ScaleCrop>false</ScaleCrop>
  <LinksUpToDate>false</LinksUpToDate>
  <CharactersWithSpaces>47</CharactersWithSpaces>
  <Application>WPS Office_11.8.2.12251_F1E327BC-269C-435d-A152-05C5408002CA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2008-09-26T07:08:00Z</dcterms:created>
  <dc:creator>微软用户</dc:creator>
  <cp:lastModifiedBy>周卒</cp:lastModifiedBy>
  <cp:lastPrinted>2024-04-28T09:55:00Z</cp:lastPrinted>
  <dcterms:modified xsi:type="dcterms:W3CDTF">2024-05-14T03:40:11Z</dcterms:modified>
  <dc:title>重庆市发展和改革委员会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2052-11.8.2.12251</vt:lpwstr>
  </property>
  <property fmtid="{D5CDD505-2E9C-101B-9397-08002B2CF9AE}" pid="3" name="ICV">
    <vt:lpwstr>6D79215E53AD4CC0860FB88D813A9282</vt:lpwstr>
  </property>
</Properties>
</file>